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7223B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756668">
        <w:rPr>
          <w:rFonts w:ascii="Georgia" w:hAnsi="Georgia"/>
          <w:sz w:val="22"/>
          <w:szCs w:val="22"/>
        </w:rPr>
        <w:t>04.09.2020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387990" w:rsidRPr="00387990" w:rsidRDefault="00387990" w:rsidP="00387990">
      <w:pPr>
        <w:jc w:val="both"/>
        <w:rPr>
          <w:rFonts w:ascii="Georgia" w:hAnsi="Georgia" w:cs="Arial"/>
          <w:sz w:val="22"/>
          <w:szCs w:val="22"/>
        </w:rPr>
      </w:pPr>
      <w:r w:rsidRPr="0038799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87990">
        <w:rPr>
          <w:rFonts w:ascii="Georgia" w:hAnsi="Georgia" w:cs="Arial"/>
          <w:sz w:val="22"/>
          <w:szCs w:val="22"/>
        </w:rPr>
        <w:br/>
      </w:r>
      <w:r w:rsidRPr="00387990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387990">
        <w:rPr>
          <w:rFonts w:ascii="Georgia" w:hAnsi="Georgia" w:cs="Arial"/>
          <w:sz w:val="22"/>
          <w:szCs w:val="22"/>
        </w:rPr>
        <w:t xml:space="preserve"> 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87990">
        <w:rPr>
          <w:rFonts w:ascii="Georgia" w:hAnsi="Georgia"/>
          <w:sz w:val="22"/>
          <w:szCs w:val="22"/>
        </w:rPr>
        <w:t xml:space="preserve">(t.j. Dz. U. z 2019 r. poz. 1373 z późn. zm.) </w:t>
      </w:r>
      <w:r w:rsidRPr="0038799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650B34" w:rsidRPr="00D7294F" w:rsidRDefault="00650B3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B37BC5" w:rsidRDefault="0039107D" w:rsidP="00B37BC5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>wykonywanie usług lekarskich z zakresu św</w:t>
      </w:r>
      <w:r w:rsidR="003E5695">
        <w:rPr>
          <w:rFonts w:ascii="Georgia" w:hAnsi="Georgia"/>
        </w:rPr>
        <w:t>iadczeń udzielanych w Klinice Chirurgii Ogólnej i Onkologicznej</w:t>
      </w:r>
      <w:r>
        <w:rPr>
          <w:rFonts w:ascii="Georgia" w:hAnsi="Georgia"/>
        </w:rPr>
        <w:t xml:space="preserve"> w Centrum Kliniczno – Dydaktycznym Centralnego Szpitala Klinicznego Uniwersytetu Medycznego w Łodzi przy ul. Pomorskiej 251 (CPV 85111000-0 usługi szpitalne, </w:t>
      </w:r>
      <w:r w:rsidR="00A71EA7" w:rsidRPr="0037643D">
        <w:rPr>
          <w:rFonts w:ascii="Georgia" w:hAnsi="Georgia"/>
          <w:color w:val="000000" w:themeColor="text1"/>
        </w:rPr>
        <w:t>CPV 85121300-6</w:t>
      </w:r>
      <w:r w:rsidR="00B37BC5">
        <w:rPr>
          <w:rFonts w:ascii="Georgia" w:hAnsi="Georgia"/>
        </w:rPr>
        <w:t xml:space="preserve"> ) </w:t>
      </w:r>
      <w:r w:rsidRPr="00B37BC5">
        <w:rPr>
          <w:rFonts w:ascii="Georgia" w:hAnsi="Georgia"/>
        </w:rPr>
        <w:t xml:space="preserve">w trybie dyżurowym. </w:t>
      </w:r>
    </w:p>
    <w:p w:rsidR="0039107D" w:rsidRDefault="0039107D" w:rsidP="0039107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39107D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39107D" w:rsidRPr="003E5695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7A2BBA" w:rsidRPr="00954912" w:rsidRDefault="00E9283F" w:rsidP="00954912">
      <w:pPr>
        <w:pStyle w:val="Akapitzlist"/>
        <w:shd w:val="clear" w:color="auto" w:fill="FFFFFF"/>
        <w:spacing w:after="0"/>
        <w:ind w:left="426" w:right="-17"/>
        <w:jc w:val="both"/>
        <w:rPr>
          <w:rFonts w:ascii="Georgia" w:hAnsi="Georgia"/>
        </w:rPr>
      </w:pPr>
      <w:r w:rsidRPr="00954912">
        <w:rPr>
          <w:rFonts w:ascii="Georgia" w:hAnsi="Georgia"/>
          <w:color w:val="000000" w:themeColor="text1"/>
        </w:rPr>
        <w:t>Przyjmujący Z</w:t>
      </w:r>
      <w:r w:rsidR="00B42DAD" w:rsidRPr="00954912">
        <w:rPr>
          <w:rFonts w:ascii="Georgia" w:hAnsi="Georgia"/>
          <w:color w:val="000000" w:themeColor="text1"/>
        </w:rPr>
        <w:t>amówienie</w:t>
      </w:r>
      <w:r w:rsidR="00EE160D" w:rsidRPr="00954912">
        <w:rPr>
          <w:rFonts w:ascii="Georgia" w:hAnsi="Georgia"/>
          <w:color w:val="000000" w:themeColor="text1"/>
        </w:rPr>
        <w:t xml:space="preserve"> będzie </w:t>
      </w:r>
      <w:r w:rsidR="002104D7">
        <w:rPr>
          <w:rFonts w:ascii="Georgia" w:hAnsi="Georgia"/>
          <w:color w:val="000000" w:themeColor="text1"/>
        </w:rPr>
        <w:t xml:space="preserve">w szczególności </w:t>
      </w:r>
      <w:r w:rsidR="00EE160D" w:rsidRPr="00954912">
        <w:rPr>
          <w:rFonts w:ascii="Georgia" w:hAnsi="Georgia"/>
          <w:color w:val="000000" w:themeColor="text1"/>
        </w:rPr>
        <w:t>zobowiązany do:</w:t>
      </w:r>
    </w:p>
    <w:p w:rsidR="00B6455B" w:rsidRPr="00E17C21" w:rsidRDefault="00990426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pracy w Klinice Chirurgii Ogólnej i Onkologicznej,</w:t>
      </w:r>
      <w:r w:rsidR="00B6455B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643D">
        <w:rPr>
          <w:rFonts w:ascii="Georgia" w:hAnsi="Georgia"/>
          <w:sz w:val="22"/>
          <w:szCs w:val="22"/>
        </w:rPr>
        <w:t>całodobowej</w:t>
      </w:r>
      <w:r w:rsidRPr="008C36A9">
        <w:rPr>
          <w:rFonts w:ascii="Georgia" w:hAnsi="Georgia"/>
          <w:color w:val="FF000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opieki medycznej</w:t>
      </w:r>
      <w:r w:rsidRPr="00E17C21">
        <w:rPr>
          <w:rFonts w:ascii="Georgia" w:hAnsi="Georgia"/>
          <w:sz w:val="22"/>
          <w:szCs w:val="22"/>
        </w:rPr>
        <w:t>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650BD4" w:rsidRPr="00650BD4" w:rsidRDefault="00B6455B" w:rsidP="00650BD4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 w:rsidR="00650BD4">
        <w:rPr>
          <w:rFonts w:ascii="Georgia" w:hAnsi="Georgia"/>
          <w:sz w:val="22"/>
          <w:szCs w:val="22"/>
        </w:rPr>
        <w:t>arte umowy na takie konsultacje.</w:t>
      </w:r>
    </w:p>
    <w:p w:rsidR="00387990" w:rsidRPr="00387990" w:rsidRDefault="00B74FC5" w:rsidP="00650BD4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  <w:b/>
          <w:color w:val="FF0000"/>
        </w:rPr>
      </w:pPr>
      <w:r w:rsidRPr="005E40DD">
        <w:rPr>
          <w:rFonts w:ascii="Georgia" w:hAnsi="Georgia"/>
        </w:rPr>
        <w:t>M</w:t>
      </w:r>
      <w:r w:rsidR="00B6455B" w:rsidRPr="005E40DD">
        <w:rPr>
          <w:rFonts w:ascii="Georgia" w:hAnsi="Georgia"/>
        </w:rPr>
        <w:t xml:space="preserve">iejscem wykonywania zamówienia jest w szczególności Klinika Chirurgii Ogólnej </w:t>
      </w:r>
      <w:r w:rsidRPr="005E40DD">
        <w:rPr>
          <w:rFonts w:ascii="Georgia" w:hAnsi="Georgia"/>
        </w:rPr>
        <w:br/>
      </w:r>
      <w:r w:rsidR="00B6455B" w:rsidRPr="005E40DD">
        <w:rPr>
          <w:rFonts w:ascii="Georgia" w:hAnsi="Georgia"/>
        </w:rPr>
        <w:t xml:space="preserve">i Onkologicznej oraz Blok Operacyjny Centralnego Szpitala Klinicznego znajdującego się przy </w:t>
      </w:r>
      <w:r w:rsidR="00391D15" w:rsidRPr="005E40DD">
        <w:rPr>
          <w:rFonts w:ascii="Georgia" w:hAnsi="Georgia"/>
        </w:rPr>
        <w:br/>
      </w:r>
      <w:r w:rsidR="00B6455B" w:rsidRPr="005E40DD">
        <w:rPr>
          <w:rFonts w:ascii="Georgia" w:hAnsi="Georgia"/>
        </w:rPr>
        <w:t xml:space="preserve">ul. Pomorskiej 251 w Łodzi oraz inne miejsca i lokalizacje, zgodnie z zapotrzebowaniem </w:t>
      </w:r>
      <w:r w:rsidR="004F4075">
        <w:rPr>
          <w:rFonts w:ascii="Georgia" w:hAnsi="Georgia"/>
        </w:rPr>
        <w:br/>
      </w:r>
      <w:r w:rsidR="00B6455B" w:rsidRPr="005E40DD">
        <w:rPr>
          <w:rFonts w:ascii="Georgia" w:hAnsi="Georgia"/>
        </w:rPr>
        <w:t>w klinikach</w:t>
      </w:r>
      <w:r w:rsidR="004F4075">
        <w:rPr>
          <w:rFonts w:ascii="Georgia" w:hAnsi="Georgia"/>
        </w:rPr>
        <w:t>/oddziałach</w:t>
      </w:r>
      <w:r w:rsidR="00B6455B" w:rsidRPr="005E40DD">
        <w:rPr>
          <w:rFonts w:ascii="Georgia" w:hAnsi="Georgia"/>
        </w:rPr>
        <w:t xml:space="preserve"> oraz pracowniach Udzielającego zamówienia.</w:t>
      </w:r>
    </w:p>
    <w:p w:rsidR="00387990" w:rsidRPr="0061334C" w:rsidRDefault="00387990" w:rsidP="00387990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61334C">
        <w:rPr>
          <w:rFonts w:ascii="Georgia" w:hAnsi="Georgia"/>
          <w:sz w:val="22"/>
          <w:szCs w:val="22"/>
          <w:lang w:eastAsia="en-US"/>
        </w:rPr>
        <w:t>Terminy wykonania świadczeń będą uzgadniane z kierownikiem Kliniki.</w:t>
      </w:r>
    </w:p>
    <w:p w:rsidR="00387990" w:rsidRPr="00387990" w:rsidRDefault="00387990" w:rsidP="00387990">
      <w:pPr>
        <w:jc w:val="both"/>
        <w:rPr>
          <w:rFonts w:ascii="Georgia" w:hAnsi="Georgia"/>
          <w:sz w:val="22"/>
          <w:szCs w:val="22"/>
          <w:lang w:eastAsia="en-US"/>
        </w:rPr>
      </w:pPr>
      <w:r w:rsidRPr="0061334C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chirurgii ogólnej lub bądź powinien być w trakcie specjalizacji – po ukończeniu co najmniej drugiego roku z chirurgii ogólnej.</w:t>
      </w:r>
    </w:p>
    <w:p w:rsidR="00650BD4" w:rsidRDefault="00650BD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bookmarkStart w:id="1" w:name="_GoBack"/>
      <w:bookmarkEnd w:id="1"/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8109A3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75465C" w:rsidRPr="00452257" w:rsidRDefault="0075465C" w:rsidP="007546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15.04.2011 r. o działalności leczniczej</w:t>
      </w:r>
      <w:r>
        <w:rPr>
          <w:rFonts w:ascii="Georgia" w:hAnsi="Georgia" w:cs="Arial"/>
          <w:color w:val="000000"/>
        </w:rPr>
        <w:t xml:space="preserve"> (tj.2020.295)</w:t>
      </w:r>
      <w:r w:rsidRPr="00452257">
        <w:rPr>
          <w:rFonts w:ascii="Georgia" w:hAnsi="Georgia"/>
        </w:rPr>
        <w:t>, z zastrzeżeniem, że wykonują zawód w formie indywidualnej praktyki lekarskiej,</w:t>
      </w:r>
    </w:p>
    <w:p w:rsidR="0075465C" w:rsidRPr="00452257" w:rsidRDefault="0075465C" w:rsidP="007546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4D88" w:rsidRPr="007B4CA9" w:rsidRDefault="008109A3" w:rsidP="007B4CA9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75465C" w:rsidRPr="0075465C" w:rsidRDefault="0075465C" w:rsidP="0075465C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75465C">
        <w:rPr>
          <w:rFonts w:ascii="Georgia" w:hAnsi="Georgia" w:cs="Arial"/>
          <w:sz w:val="22"/>
          <w:szCs w:val="22"/>
        </w:rPr>
        <w:br/>
        <w:t>– Załącznik nr 1;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Oświadczenie Oferenta – Załącznik nr 2;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Kopie nadania: NIP, REGON;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ukończenia wyższej szkoły medycznej</w:t>
      </w:r>
      <w:r w:rsidRPr="0075465C">
        <w:rPr>
          <w:rFonts w:ascii="Georgia" w:hAnsi="Georgia" w:cs="Arial"/>
          <w:sz w:val="22"/>
          <w:szCs w:val="22"/>
        </w:rPr>
        <w:t>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</w:t>
      </w:r>
      <w:r w:rsidRPr="0075465C">
        <w:rPr>
          <w:rFonts w:ascii="Georgia" w:hAnsi="Georgia"/>
          <w:sz w:val="22"/>
          <w:szCs w:val="22"/>
        </w:rPr>
        <w:t xml:space="preserve"> prawa wykonywania zawodu lekarza;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uzyskania tytułu specjalisty</w:t>
      </w:r>
      <w:r w:rsidRPr="0075465C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uzyskania stopnia/tytułu naukowe</w:t>
      </w:r>
      <w:r>
        <w:rPr>
          <w:rFonts w:ascii="Georgia" w:hAnsi="Georgia"/>
          <w:sz w:val="22"/>
          <w:szCs w:val="22"/>
        </w:rPr>
        <w:t xml:space="preserve">go oraz kopie innych dokumentów </w:t>
      </w:r>
      <w:r w:rsidRPr="0075465C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EB4D88" w:rsidRDefault="00EB4D88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415F7" w:rsidRDefault="002415F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75465C">
        <w:rPr>
          <w:rFonts w:ascii="Georgia" w:hAnsi="Georgia" w:cs="Arial"/>
          <w:b/>
          <w:bCs/>
          <w:sz w:val="22"/>
          <w:szCs w:val="22"/>
        </w:rPr>
        <w:t>14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75465C">
        <w:rPr>
          <w:rFonts w:ascii="Georgia" w:hAnsi="Georgia" w:cs="Arial"/>
          <w:b/>
          <w:bCs/>
          <w:sz w:val="22"/>
          <w:szCs w:val="22"/>
        </w:rPr>
        <w:t>9.2020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5465C">
        <w:rPr>
          <w:rFonts w:ascii="Georgia" w:hAnsi="Georgia" w:cs="Arial"/>
          <w:b/>
          <w:bCs/>
          <w:sz w:val="22"/>
          <w:szCs w:val="22"/>
        </w:rPr>
        <w:t>14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75465C">
        <w:rPr>
          <w:rFonts w:ascii="Georgia" w:hAnsi="Georgia" w:cs="Arial"/>
          <w:b/>
          <w:bCs/>
          <w:sz w:val="22"/>
          <w:szCs w:val="22"/>
        </w:rPr>
        <w:t>9.2020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75465C">
        <w:rPr>
          <w:rFonts w:ascii="Georgia" w:hAnsi="Georgia" w:cs="Arial"/>
          <w:b/>
          <w:bCs/>
          <w:color w:val="000000"/>
          <w:sz w:val="22"/>
          <w:szCs w:val="22"/>
        </w:rPr>
        <w:t>14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75465C">
        <w:rPr>
          <w:rFonts w:ascii="Georgia" w:hAnsi="Georgia" w:cs="Arial"/>
          <w:b/>
          <w:bCs/>
          <w:sz w:val="22"/>
          <w:szCs w:val="22"/>
        </w:rPr>
        <w:t>9.2020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A32C4" w:rsidRPr="007A32C4" w:rsidRDefault="007A32C4" w:rsidP="007A32C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7A32C4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54560D" w:rsidRPr="0054560D" w:rsidRDefault="0054560D" w:rsidP="0054560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1.</w:t>
      </w:r>
      <w:r w:rsidRPr="0054560D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54560D" w:rsidRPr="0054560D" w:rsidRDefault="0054560D" w:rsidP="0054560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2.</w:t>
      </w:r>
      <w:r w:rsidRPr="0054560D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54560D">
        <w:rPr>
          <w:rFonts w:ascii="Georgia" w:hAnsi="Georgia"/>
          <w:b/>
          <w:bCs/>
          <w:sz w:val="22"/>
          <w:szCs w:val="22"/>
        </w:rPr>
        <w:t>Cena -</w:t>
      </w:r>
      <w:r w:rsidRPr="0054560D">
        <w:rPr>
          <w:rFonts w:ascii="Georgia" w:hAnsi="Georgia"/>
          <w:sz w:val="22"/>
          <w:szCs w:val="22"/>
        </w:rPr>
        <w:t xml:space="preserve"> </w:t>
      </w:r>
      <w:r w:rsidRPr="0054560D">
        <w:rPr>
          <w:rFonts w:ascii="Georgia" w:hAnsi="Georgia"/>
          <w:b/>
          <w:sz w:val="22"/>
          <w:szCs w:val="22"/>
        </w:rPr>
        <w:t>100 %</w:t>
      </w:r>
      <w:r w:rsidRPr="0054560D">
        <w:rPr>
          <w:rFonts w:ascii="Georgia" w:hAnsi="Georgia"/>
          <w:sz w:val="22"/>
          <w:szCs w:val="22"/>
        </w:rPr>
        <w:t>.</w:t>
      </w:r>
    </w:p>
    <w:p w:rsidR="0054560D" w:rsidRPr="0054560D" w:rsidRDefault="0054560D" w:rsidP="0054560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3.  Stawki za poszczególne rodzaje świadczeń podane są w pkt I SWKO.</w:t>
      </w:r>
    </w:p>
    <w:p w:rsidR="0054560D" w:rsidRPr="0054560D" w:rsidRDefault="0054560D" w:rsidP="0054560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54560D">
        <w:rPr>
          <w:rFonts w:ascii="Georgia" w:hAnsi="Georgia"/>
          <w:sz w:val="22"/>
          <w:szCs w:val="22"/>
          <w:lang w:eastAsia="en-US"/>
        </w:rPr>
        <w:t>4.</w:t>
      </w:r>
      <w:r w:rsidRPr="0054560D">
        <w:rPr>
          <w:rFonts w:ascii="Georgia" w:hAnsi="Georgia"/>
          <w:sz w:val="22"/>
          <w:szCs w:val="22"/>
          <w:lang w:eastAsia="en-US"/>
        </w:rPr>
        <w:tab/>
        <w:t>Oferty przekraczające maksymalną stawkę nie będą rozpatrywane.</w:t>
      </w:r>
    </w:p>
    <w:p w:rsidR="0054560D" w:rsidRPr="0054560D" w:rsidRDefault="0054560D" w:rsidP="0054560D">
      <w:pPr>
        <w:pStyle w:val="Tekstpodstawowy"/>
        <w:rPr>
          <w:rFonts w:ascii="Georgia" w:hAnsi="Georgia" w:cs="Arial"/>
          <w:sz w:val="22"/>
          <w:szCs w:val="22"/>
        </w:rPr>
      </w:pPr>
    </w:p>
    <w:p w:rsidR="0054560D" w:rsidRPr="0054560D" w:rsidRDefault="0054560D" w:rsidP="0054560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54560D" w:rsidRPr="0054560D" w:rsidRDefault="0054560D" w:rsidP="0054560D">
      <w:p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54560D" w:rsidRPr="0054560D" w:rsidRDefault="0054560D" w:rsidP="0054560D">
      <w:p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54560D">
        <w:rPr>
          <w:rFonts w:ascii="Georgia" w:hAnsi="Georgia" w:cs="Arial"/>
          <w:sz w:val="22"/>
          <w:szCs w:val="22"/>
        </w:rPr>
        <w:br/>
        <w:t>do potrzeb Szpitala.</w:t>
      </w:r>
    </w:p>
    <w:p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4560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złożoną przez Oferenta po terminie,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zawierającą nieprawdziwe informacje,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jest nieważna na podstawie odrębnych przepisów,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złożył ofertę alternatywną,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54560D" w:rsidRPr="0054560D" w:rsidRDefault="0054560D" w:rsidP="0054560D">
      <w:pPr>
        <w:jc w:val="both"/>
        <w:rPr>
          <w:rFonts w:ascii="Georgia" w:hAnsi="Georgia"/>
          <w:sz w:val="22"/>
          <w:szCs w:val="22"/>
        </w:rPr>
      </w:pPr>
    </w:p>
    <w:p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4560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54560D" w:rsidRPr="0054560D" w:rsidRDefault="0054560D" w:rsidP="0054560D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nie wpłynęła żadna oferta,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lastRenderedPageBreak/>
        <w:t>odrzucono wszystkie oferty,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54560D" w:rsidRPr="0054560D" w:rsidRDefault="0054560D" w:rsidP="0054560D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XIII. USTALENIA KOŃCOWE</w:t>
      </w:r>
    </w:p>
    <w:p w:rsidR="0054560D" w:rsidRPr="0054560D" w:rsidRDefault="0054560D" w:rsidP="0054560D">
      <w:pPr>
        <w:pStyle w:val="Tekstpodstawowy"/>
        <w:numPr>
          <w:ilvl w:val="3"/>
          <w:numId w:val="9"/>
        </w:numPr>
        <w:ind w:left="284" w:hanging="284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4560D" w:rsidRPr="0054560D" w:rsidRDefault="0054560D" w:rsidP="0054560D">
      <w:pPr>
        <w:pStyle w:val="Tekstpodstawowy"/>
        <w:numPr>
          <w:ilvl w:val="3"/>
          <w:numId w:val="9"/>
        </w:numPr>
        <w:ind w:left="284" w:hanging="284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4560D" w:rsidRPr="0054560D" w:rsidRDefault="0054560D" w:rsidP="0054560D">
      <w:pPr>
        <w:pStyle w:val="Tekstpodstawowy"/>
        <w:numPr>
          <w:ilvl w:val="2"/>
          <w:numId w:val="4"/>
        </w:numPr>
        <w:tabs>
          <w:tab w:val="clear" w:pos="2160"/>
        </w:tabs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54560D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54560D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54560D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54560D" w:rsidRPr="0054560D" w:rsidRDefault="0054560D" w:rsidP="0054560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4.</w:t>
      </w:r>
      <w:r w:rsidRPr="0054560D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54560D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54560D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4389A">
        <w:rPr>
          <w:rFonts w:ascii="Georgia" w:hAnsi="Georgia" w:cs="Arial"/>
          <w:sz w:val="22"/>
          <w:szCs w:val="22"/>
        </w:rPr>
        <w:br/>
      </w:r>
      <w:r w:rsidRPr="0054560D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:rsidR="0054560D" w:rsidRPr="0054560D" w:rsidRDefault="0054560D" w:rsidP="0054560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Dane o Oferencie – nazwa firmy, numer PESEL, adres, telefon/fax., nr rachunku bankowego </w:t>
      </w:r>
      <w:r w:rsidRPr="0054560D">
        <w:rPr>
          <w:rFonts w:ascii="Georgia" w:hAnsi="Georgia" w:cs="Arial"/>
          <w:sz w:val="22"/>
          <w:szCs w:val="22"/>
        </w:rPr>
        <w:br/>
        <w:t>–  Załącznik nr 1;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Oświadczenie Oferenta - Załącznik nr 2;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54560D" w:rsidRDefault="0054560D" w:rsidP="0054560D">
      <w:pPr>
        <w:jc w:val="both"/>
        <w:rPr>
          <w:rFonts w:ascii="Georgia" w:hAnsi="Georgia" w:cs="Arial"/>
        </w:rPr>
      </w:pPr>
    </w:p>
    <w:p w:rsidR="0054560D" w:rsidRDefault="0054560D" w:rsidP="0054560D">
      <w:pPr>
        <w:rPr>
          <w:rFonts w:ascii="Georgia" w:hAnsi="Georgia" w:cs="Arial"/>
          <w:b/>
        </w:rPr>
      </w:pPr>
    </w:p>
    <w:p w:rsidR="00A26F52" w:rsidRDefault="00A26F52" w:rsidP="007209E9">
      <w:pPr>
        <w:rPr>
          <w:rFonts w:ascii="Georgia" w:hAnsi="Georgia"/>
          <w:sz w:val="22"/>
          <w:szCs w:val="22"/>
        </w:rPr>
      </w:pPr>
    </w:p>
    <w:p w:rsidR="007209E9" w:rsidRDefault="007209E9" w:rsidP="007209E9">
      <w:pPr>
        <w:rPr>
          <w:rFonts w:ascii="Georgia" w:hAnsi="Georgia"/>
          <w:b/>
          <w:sz w:val="22"/>
          <w:szCs w:val="22"/>
        </w:rPr>
      </w:pPr>
    </w:p>
    <w:p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4389A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84389A" w:rsidRPr="00D85C33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4389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4389A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2277F" w:rsidRDefault="00A2277F" w:rsidP="0084389A">
      <w:pPr>
        <w:rPr>
          <w:rFonts w:ascii="Georgia" w:hAnsi="Georgia"/>
          <w:b/>
          <w:sz w:val="22"/>
          <w:szCs w:val="22"/>
        </w:rPr>
      </w:pPr>
    </w:p>
    <w:p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B6100" w:rsidRDefault="008B6100" w:rsidP="008B6100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2</w:t>
      </w:r>
    </w:p>
    <w:p w:rsidR="008B6100" w:rsidRDefault="008B6100" w:rsidP="008B6100">
      <w:pPr>
        <w:jc w:val="both"/>
        <w:rPr>
          <w:rFonts w:ascii="Georgia" w:hAnsi="Georgia" w:cs="Arial"/>
        </w:rPr>
      </w:pPr>
    </w:p>
    <w:p w:rsidR="008B6100" w:rsidRPr="00D85C33" w:rsidRDefault="008B6100" w:rsidP="008B610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  <w:r>
        <w:rPr>
          <w:rFonts w:ascii="Georgia" w:hAnsi="Georgia"/>
          <w:sz w:val="22"/>
          <w:szCs w:val="22"/>
        </w:rPr>
        <w:t>………………………...</w:t>
      </w:r>
    </w:p>
    <w:p w:rsidR="008B6100" w:rsidRPr="003A67E3" w:rsidRDefault="008B6100" w:rsidP="008B6100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B6100" w:rsidRDefault="008B6100" w:rsidP="008B6100">
      <w:pPr>
        <w:ind w:firstLine="360"/>
        <w:jc w:val="both"/>
        <w:rPr>
          <w:rFonts w:ascii="Georgia" w:hAnsi="Georgia" w:cs="Arial"/>
          <w:b/>
        </w:rPr>
      </w:pPr>
    </w:p>
    <w:p w:rsidR="008B6100" w:rsidRDefault="008B6100" w:rsidP="008B6100">
      <w:pPr>
        <w:rPr>
          <w:rFonts w:ascii="Georgia" w:hAnsi="Georgia" w:cs="Arial"/>
        </w:rPr>
      </w:pPr>
    </w:p>
    <w:p w:rsidR="008B6100" w:rsidRDefault="008B6100" w:rsidP="008B6100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8B6100" w:rsidRDefault="008B6100" w:rsidP="008B6100">
      <w:pPr>
        <w:jc w:val="right"/>
        <w:rPr>
          <w:rFonts w:ascii="Georgia" w:hAnsi="Georgia" w:cs="Arial"/>
          <w:b/>
        </w:rPr>
      </w:pPr>
    </w:p>
    <w:p w:rsidR="008B6100" w:rsidRDefault="008B6100" w:rsidP="008B6100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8B6100" w:rsidRDefault="008B6100" w:rsidP="008B6100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8B6100" w:rsidRDefault="008B6100" w:rsidP="008B610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8B6100" w:rsidRDefault="008B6100" w:rsidP="008B610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8B6100" w:rsidRDefault="008B6100" w:rsidP="008B610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8B6100" w:rsidRDefault="008B6100" w:rsidP="008B610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8B6100" w:rsidRDefault="008B6100" w:rsidP="008B6100">
      <w:pPr>
        <w:rPr>
          <w:rFonts w:ascii="Georgia" w:hAnsi="Georgia" w:cs="Arial"/>
        </w:rPr>
      </w:pPr>
    </w:p>
    <w:p w:rsidR="008B6100" w:rsidRDefault="008B6100" w:rsidP="008B6100">
      <w:pPr>
        <w:tabs>
          <w:tab w:val="left" w:pos="426"/>
        </w:tabs>
        <w:ind w:left="426"/>
        <w:rPr>
          <w:rFonts w:ascii="Georgia" w:hAnsi="Georgia" w:cs="Arial"/>
        </w:rPr>
      </w:pPr>
    </w:p>
    <w:p w:rsidR="008B6100" w:rsidRDefault="008B6100" w:rsidP="008B6100">
      <w:pPr>
        <w:jc w:val="both"/>
        <w:rPr>
          <w:rFonts w:ascii="Georgia" w:hAnsi="Georgia" w:cs="Arial"/>
        </w:rPr>
      </w:pPr>
    </w:p>
    <w:p w:rsidR="008B6100" w:rsidRDefault="008B6100" w:rsidP="008B6100">
      <w:pPr>
        <w:jc w:val="both"/>
        <w:rPr>
          <w:rFonts w:ascii="Georgia" w:hAnsi="Georgia" w:cs="Arial"/>
          <w:b/>
        </w:rPr>
      </w:pPr>
    </w:p>
    <w:p w:rsidR="008B6100" w:rsidRDefault="008B6100" w:rsidP="008B6100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8B6100" w:rsidRDefault="008B6100" w:rsidP="008B6100">
      <w:pPr>
        <w:jc w:val="center"/>
        <w:rPr>
          <w:rFonts w:ascii="Georgia" w:hAnsi="Georgia" w:cs="Arial"/>
          <w:b/>
          <w:u w:val="single"/>
        </w:rPr>
      </w:pPr>
    </w:p>
    <w:p w:rsidR="008B6100" w:rsidRPr="00523F0E" w:rsidRDefault="008B6100" w:rsidP="008B6100">
      <w:pPr>
        <w:numPr>
          <w:ilvl w:val="0"/>
          <w:numId w:val="8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8B6100" w:rsidRPr="00523F0E" w:rsidRDefault="008B6100" w:rsidP="008B6100">
      <w:pPr>
        <w:numPr>
          <w:ilvl w:val="0"/>
          <w:numId w:val="8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nie wnoszę zastrzeżeń do załączonego projektu umowy i zobowiązuję się </w:t>
      </w:r>
      <w:r w:rsidRPr="00523F0E"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8B6100" w:rsidRPr="00523F0E" w:rsidRDefault="008B6100" w:rsidP="008B6100">
      <w:pPr>
        <w:numPr>
          <w:ilvl w:val="0"/>
          <w:numId w:val="8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8B6100" w:rsidRPr="00523F0E" w:rsidRDefault="008B6100" w:rsidP="008B6100">
      <w:pPr>
        <w:numPr>
          <w:ilvl w:val="0"/>
          <w:numId w:val="8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pozostanę związany z ofertą przez okres 30 dni od daty składania ofert.</w:t>
      </w:r>
    </w:p>
    <w:p w:rsidR="008B6100" w:rsidRPr="00523F0E" w:rsidRDefault="008B6100" w:rsidP="008B6100">
      <w:pPr>
        <w:numPr>
          <w:ilvl w:val="0"/>
          <w:numId w:val="8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wszystkie załączone dokumenty są zgodne z aktualnym stanem faktycznym </w:t>
      </w:r>
      <w:r w:rsidRPr="00523F0E">
        <w:rPr>
          <w:rFonts w:ascii="Georgia" w:hAnsi="Georgia" w:cs="Arial"/>
        </w:rPr>
        <w:br/>
        <w:t>i prawnym.</w:t>
      </w:r>
    </w:p>
    <w:p w:rsidR="008B6100" w:rsidRPr="00523F0E" w:rsidRDefault="008B6100" w:rsidP="008B6100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8B6100" w:rsidRPr="00523F0E" w:rsidRDefault="008B6100" w:rsidP="008B6100">
      <w:pPr>
        <w:numPr>
          <w:ilvl w:val="0"/>
          <w:numId w:val="8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</w:t>
      </w:r>
      <w:r w:rsidR="00670A70">
        <w:rPr>
          <w:rFonts w:ascii="Georgia" w:hAnsi="Georgia" w:cs="Arial"/>
        </w:rPr>
        <w:br/>
      </w:r>
      <w:r w:rsidRPr="00523F0E">
        <w:rPr>
          <w:rFonts w:ascii="Georgia" w:hAnsi="Georgia" w:cs="Arial"/>
        </w:rPr>
        <w:t xml:space="preserve">o ochronie danych) – RODO oraz w </w:t>
      </w:r>
      <w:r>
        <w:rPr>
          <w:rFonts w:ascii="Georgia" w:hAnsi="Georgia" w:cs="Arial"/>
        </w:rPr>
        <w:t xml:space="preserve">ustawie z dnia </w:t>
      </w:r>
      <w:r w:rsidRPr="00523F0E">
        <w:rPr>
          <w:rFonts w:ascii="Georgia" w:hAnsi="Georgia" w:cs="Arial"/>
        </w:rPr>
        <w:t>10 maja 2018 r. o ochronie danych osobowych (Dz. U. 2018. 1000).</w:t>
      </w:r>
      <w:r w:rsidRPr="00523F0E">
        <w:t xml:space="preserve"> </w:t>
      </w:r>
    </w:p>
    <w:p w:rsidR="008B6100" w:rsidRPr="00523F0E" w:rsidRDefault="008B6100" w:rsidP="008B6100">
      <w:pPr>
        <w:numPr>
          <w:ilvl w:val="0"/>
          <w:numId w:val="8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Przyjmuję do wiadomości, że przysługuje mi prawo wglądu do treści moich danych oraz ich poprawienia.</w:t>
      </w:r>
    </w:p>
    <w:p w:rsidR="008B6100" w:rsidRDefault="008B6100" w:rsidP="008B6100">
      <w:pPr>
        <w:jc w:val="both"/>
        <w:rPr>
          <w:rFonts w:ascii="Georgia" w:hAnsi="Georgia" w:cs="Arial"/>
        </w:rPr>
      </w:pPr>
    </w:p>
    <w:p w:rsidR="008B6100" w:rsidRDefault="008B6100" w:rsidP="008B6100">
      <w:pPr>
        <w:rPr>
          <w:rFonts w:ascii="Georgia" w:hAnsi="Georgia" w:cs="Arial"/>
        </w:rPr>
      </w:pPr>
    </w:p>
    <w:p w:rsidR="008B6100" w:rsidRDefault="008B6100" w:rsidP="008B6100">
      <w:pPr>
        <w:rPr>
          <w:rFonts w:ascii="Georgia" w:hAnsi="Georgia" w:cs="Arial"/>
        </w:rPr>
      </w:pPr>
    </w:p>
    <w:p w:rsidR="008B6100" w:rsidRDefault="008B6100" w:rsidP="008B6100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………………………………………………</w:t>
      </w:r>
    </w:p>
    <w:p w:rsidR="008B6100" w:rsidRPr="00A626B8" w:rsidRDefault="008B6100" w:rsidP="008B6100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D0310B" w:rsidRPr="00D85C33" w:rsidRDefault="00D0310B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670A70" w:rsidRDefault="00670A7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413FE8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Usługi lekarskie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 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8B6100" w:rsidRPr="008B6100">
        <w:rPr>
          <w:rFonts w:ascii="Georgia" w:hAnsi="Georgia" w:cs="Arial"/>
          <w:color w:val="000000"/>
          <w:sz w:val="22"/>
          <w:szCs w:val="22"/>
        </w:rPr>
        <w:t>(tj.2020.295),</w:t>
      </w:r>
      <w:r w:rsidR="008B6100" w:rsidRPr="0056208E">
        <w:rPr>
          <w:rFonts w:ascii="Georgia" w:hAnsi="Georgia" w:cs="Arial"/>
          <w:color w:val="000000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A43879" w:rsidRDefault="008109A3" w:rsidP="004F5F3A">
      <w:pPr>
        <w:pStyle w:val="Akapitzlist"/>
        <w:numPr>
          <w:ilvl w:val="3"/>
          <w:numId w:val="23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15472F">
        <w:rPr>
          <w:rFonts w:ascii="Georgia" w:hAnsi="Georgia"/>
        </w:rPr>
        <w:t xml:space="preserve">rowotnych </w:t>
      </w:r>
      <w:r w:rsidR="0015472F" w:rsidRPr="00433455">
        <w:rPr>
          <w:rFonts w:ascii="Georgia" w:hAnsi="Georgia"/>
          <w:b/>
        </w:rPr>
        <w:t xml:space="preserve">z zakresu </w:t>
      </w:r>
      <w:r w:rsidR="00A43879">
        <w:rPr>
          <w:rFonts w:ascii="Georgia" w:hAnsi="Georgia"/>
          <w:b/>
        </w:rPr>
        <w:t xml:space="preserve">chirurgii ogólnej </w:t>
      </w:r>
      <w:r w:rsidR="00A43879">
        <w:rPr>
          <w:rFonts w:ascii="Georgia" w:hAnsi="Georgia"/>
        </w:rPr>
        <w:t xml:space="preserve">w trybie dyżurowym. </w:t>
      </w:r>
    </w:p>
    <w:p w:rsidR="00A43879" w:rsidRDefault="00A43879" w:rsidP="00A43879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025409" w:rsidRP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9513D0" w:rsidRPr="00E17C21" w:rsidRDefault="009513D0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9513D0" w:rsidRPr="00E17C21" w:rsidRDefault="00B9786B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pracę w Klinice Chirurgii Ogólnej i Onkologicznej,</w:t>
      </w:r>
      <w:r w:rsidR="00011216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niezbędnych badań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całodobową opiekę medyczną,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zabiegów medycznych, operacyjnych i monitorowanie pooperacyjnego procesu leczenia,</w:t>
      </w:r>
    </w:p>
    <w:p w:rsidR="008109A3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</w:t>
      </w:r>
      <w:r w:rsidR="00042E5F" w:rsidRPr="00E17C21">
        <w:rPr>
          <w:rFonts w:ascii="Georgia" w:hAnsi="Georgia"/>
          <w:sz w:val="22"/>
          <w:szCs w:val="22"/>
        </w:rPr>
        <w:t>o</w:t>
      </w:r>
      <w:r w:rsidRPr="00E17C21">
        <w:rPr>
          <w:rFonts w:ascii="Georgia" w:hAnsi="Georgia"/>
          <w:sz w:val="22"/>
          <w:szCs w:val="22"/>
        </w:rPr>
        <w:t>raz korzystanie z konsultacji specjalistów zatrudnionych przez Udzielającego zamówienia lub</w:t>
      </w:r>
      <w:r w:rsidR="00885729" w:rsidRPr="00E17C21">
        <w:rPr>
          <w:rFonts w:ascii="Georgia" w:hAnsi="Georgia"/>
          <w:sz w:val="22"/>
          <w:szCs w:val="22"/>
        </w:rPr>
        <w:t xml:space="preserve"> (w szczególnie uzasadnionych przypadkach) osób lub jednostek ochrony zdrowia, z którymi Udzielający zamówienia ma zaw</w:t>
      </w:r>
      <w:r w:rsidR="00011216">
        <w:rPr>
          <w:rFonts w:ascii="Georgia" w:hAnsi="Georgia"/>
          <w:sz w:val="22"/>
          <w:szCs w:val="22"/>
        </w:rPr>
        <w:t>arte umowy na takie konsultacje,</w:t>
      </w:r>
    </w:p>
    <w:p w:rsidR="00E17C21" w:rsidRPr="00C166C7" w:rsidRDefault="00026AC7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 xml:space="preserve">iejscem wykonywania zamówienia jest w szczególności Klinika Chirurgii Ogólnej i Onkologicznej oraz Blok Operacyjny Centralnego Szpitala Klinicznego </w:t>
      </w:r>
      <w:r w:rsidR="00B95F8C" w:rsidRPr="00C166C7">
        <w:rPr>
          <w:rFonts w:ascii="Georgia" w:hAnsi="Georgia"/>
        </w:rPr>
        <w:t xml:space="preserve">znajdującego się przy ul. Pomorskiej 251 </w:t>
      </w:r>
      <w:r w:rsidR="00B95F8C" w:rsidRPr="00C166C7">
        <w:rPr>
          <w:rFonts w:ascii="Georgia" w:hAnsi="Georgia"/>
        </w:rPr>
        <w:br/>
        <w:t>w Łodzi oraz inne miejsca i lokalizacje, zgodnie z zapotrzebowaniem w klinikach oraz pracowniach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3D2E00">
        <w:rPr>
          <w:rFonts w:ascii="Georgia" w:hAnsi="Georgia"/>
          <w:b/>
          <w:sz w:val="22"/>
          <w:szCs w:val="22"/>
        </w:rPr>
        <w:sym w:font="Times New Roman" w:char="00A7"/>
      </w:r>
      <w:r w:rsidRPr="003D2E00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3D2E00" w:rsidRDefault="008109A3" w:rsidP="004F5F3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>w tajemnicy spraw związanych ze świadczeniami obję</w:t>
      </w:r>
      <w:r w:rsidR="003D2E00">
        <w:rPr>
          <w:rFonts w:ascii="Georgia" w:hAnsi="Georgia"/>
        </w:rPr>
        <w:t xml:space="preserve">tymi niniejszą umową, a także </w:t>
      </w:r>
      <w:r w:rsidR="00A33C86" w:rsidRPr="003D2E00">
        <w:rPr>
          <w:rFonts w:ascii="Georgia" w:hAnsi="Georgia"/>
        </w:rPr>
        <w:t>z aktualnie obowiązującymi przepisam</w:t>
      </w:r>
      <w:r w:rsidR="003D2E00" w:rsidRPr="003D2E00">
        <w:rPr>
          <w:rFonts w:ascii="Georgia" w:hAnsi="Georgia"/>
        </w:rPr>
        <w:t>i o ochronie danych osobowych</w:t>
      </w:r>
      <w:r w:rsidR="000C1D56" w:rsidRPr="003D2E00">
        <w:rPr>
          <w:rFonts w:ascii="Georgia" w:hAnsi="Georgia"/>
        </w:rPr>
        <w:t>,</w:t>
      </w:r>
    </w:p>
    <w:p w:rsidR="008109A3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DA6463" w:rsidRPr="00E17C21" w:rsidRDefault="00A95165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9D116E" w:rsidRPr="009D116E" w:rsidRDefault="009D116E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7A15B7" w:rsidRPr="004846DB">
        <w:rPr>
          <w:rFonts w:ascii="Georgia" w:hAnsi="Georgia"/>
        </w:rPr>
        <w:t>Kliniki Chirurgii Ogólnej i Onkologicznej</w:t>
      </w:r>
      <w:r w:rsidR="00F90977">
        <w:rPr>
          <w:rFonts w:ascii="Georgia" w:hAnsi="Georgia"/>
        </w:rPr>
        <w:t>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 xml:space="preserve">dokonywać kwalifikacji przyjęć do </w:t>
      </w:r>
      <w:r w:rsidR="007A15B7" w:rsidRPr="004846DB">
        <w:rPr>
          <w:rFonts w:ascii="Georgia" w:hAnsi="Georgia"/>
        </w:rPr>
        <w:t>Kliniki Chirurgii Ogólnej i Onkologicznej</w:t>
      </w:r>
      <w:r w:rsidRPr="00E17C21">
        <w:rPr>
          <w:rFonts w:ascii="Georgia" w:hAnsi="Georgia"/>
        </w:rPr>
        <w:t xml:space="preserve"> po uzy</w:t>
      </w:r>
      <w:r w:rsidR="007A15B7"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DD05AB" w:rsidRDefault="004E5E1C" w:rsidP="004E5E1C">
      <w:pPr>
        <w:pStyle w:val="Akapitzlist"/>
        <w:tabs>
          <w:tab w:val="left" w:pos="3686"/>
        </w:tabs>
        <w:spacing w:after="0" w:line="240" w:lineRule="auto"/>
      </w:pPr>
      <w:r>
        <w:tab/>
      </w:r>
      <w:r>
        <w:tab/>
      </w:r>
      <w:r>
        <w:tab/>
      </w:r>
    </w:p>
    <w:p w:rsidR="004E5E1C" w:rsidRPr="004E5E1C" w:rsidRDefault="004E5E1C" w:rsidP="00DD05AB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C678D8" w:rsidRDefault="008109A3" w:rsidP="004F5F3A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18508D" w:rsidRPr="00C678D8">
        <w:rPr>
          <w:rFonts w:ascii="Georgia" w:hAnsi="Georgia"/>
        </w:rPr>
        <w:t xml:space="preserve"> obliczone według poniższych stawek:</w:t>
      </w:r>
    </w:p>
    <w:p w:rsidR="0050188B" w:rsidRPr="0050188B" w:rsidRDefault="0050188B" w:rsidP="00B65A55">
      <w:pPr>
        <w:pStyle w:val="Akapitzlist"/>
        <w:ind w:left="0"/>
        <w:jc w:val="both"/>
        <w:rPr>
          <w:rFonts w:ascii="Georgia" w:hAnsi="Georgia"/>
          <w:b/>
        </w:rPr>
      </w:pPr>
    </w:p>
    <w:p w:rsidR="0050188B" w:rsidRPr="0050188B" w:rsidRDefault="0050188B" w:rsidP="0050188B">
      <w:pPr>
        <w:pStyle w:val="Akapitzlist"/>
        <w:ind w:left="360"/>
        <w:jc w:val="both"/>
        <w:rPr>
          <w:rFonts w:ascii="Georgia" w:hAnsi="Georgia"/>
        </w:rPr>
      </w:pPr>
      <w:r w:rsidRPr="0050188B">
        <w:rPr>
          <w:rFonts w:ascii="Georgia" w:hAnsi="Georgia"/>
          <w:b/>
        </w:rPr>
        <w:lastRenderedPageBreak/>
        <w:t>Usługi lekarskie</w:t>
      </w:r>
      <w:r w:rsidR="007B2764">
        <w:rPr>
          <w:rFonts w:ascii="Georgia" w:hAnsi="Georgia"/>
        </w:rPr>
        <w:t xml:space="preserve"> – ……… </w:t>
      </w:r>
      <w:r w:rsidRPr="0050188B">
        <w:rPr>
          <w:rFonts w:ascii="Georgia" w:hAnsi="Georgia"/>
        </w:rPr>
        <w:t xml:space="preserve"> zł</w:t>
      </w:r>
      <w:r w:rsidR="007B2764">
        <w:rPr>
          <w:rFonts w:ascii="Georgia" w:hAnsi="Georgia"/>
        </w:rPr>
        <w:t xml:space="preserve"> </w:t>
      </w:r>
      <w:r w:rsidR="00072816">
        <w:rPr>
          <w:rFonts w:ascii="Georgia" w:hAnsi="Georgia"/>
        </w:rPr>
        <w:t xml:space="preserve">brutto </w:t>
      </w:r>
      <w:r w:rsidR="007B2764">
        <w:rPr>
          <w:rFonts w:ascii="Georgia" w:hAnsi="Georgia"/>
        </w:rPr>
        <w:t>za 1 godzinę.</w:t>
      </w:r>
    </w:p>
    <w:p w:rsidR="00843567" w:rsidRDefault="00843567" w:rsidP="0050188B">
      <w:pPr>
        <w:pStyle w:val="Akapitzlist"/>
        <w:ind w:left="360"/>
        <w:jc w:val="both"/>
        <w:rPr>
          <w:rFonts w:ascii="Georgia" w:hAnsi="Georgia"/>
        </w:rPr>
      </w:pP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Default="008109A3" w:rsidP="00611CD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611CD9" w:rsidRPr="00611CD9" w:rsidRDefault="00611CD9" w:rsidP="00611CD9">
      <w:pPr>
        <w:pStyle w:val="Akapitzlist"/>
        <w:spacing w:after="0"/>
        <w:ind w:left="426"/>
        <w:jc w:val="both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 w:rsidR="006D1927"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:rsidR="008109A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 w:rsidR="00164B66">
        <w:rPr>
          <w:rFonts w:ascii="Georgia" w:hAnsi="Georgia"/>
          <w:sz w:val="22"/>
          <w:szCs w:val="22"/>
        </w:rPr>
        <w:t>trzegania praw pacjenta,</w:t>
      </w:r>
    </w:p>
    <w:p w:rsidR="007C063A" w:rsidRPr="007C063A" w:rsidRDefault="00164B66" w:rsidP="007C063A">
      <w:pPr>
        <w:pStyle w:val="Akapitzlist"/>
        <w:spacing w:after="0"/>
        <w:ind w:left="0"/>
        <w:jc w:val="both"/>
        <w:rPr>
          <w:rFonts w:ascii="Georgia" w:hAnsi="Georgia"/>
        </w:rPr>
      </w:pPr>
      <w:r w:rsidRPr="007C063A">
        <w:rPr>
          <w:rFonts w:ascii="Georgia" w:hAnsi="Georgia"/>
        </w:rPr>
        <w:t>d</w:t>
      </w:r>
      <w:r w:rsidR="007C063A">
        <w:rPr>
          <w:rFonts w:ascii="Georgia" w:hAnsi="Georgia"/>
        </w:rPr>
        <w:t xml:space="preserve">) </w:t>
      </w:r>
      <w:r w:rsidR="007C063A" w:rsidRPr="007C063A">
        <w:rPr>
          <w:rStyle w:val="Brak"/>
          <w:rFonts w:ascii="Georgia" w:hAnsi="Georgia"/>
        </w:rPr>
        <w:t xml:space="preserve">przetwarzania danych dotyczących osób uprawnionych do korzystania z badań, </w:t>
      </w:r>
      <w:r w:rsidR="007C063A" w:rsidRPr="007C063A">
        <w:rPr>
          <w:rStyle w:val="Brak"/>
          <w:rFonts w:ascii="Arial Unicode MS" w:eastAsia="Arial Unicode MS" w:hAnsi="Arial Unicode MS" w:cs="Arial Unicode MS"/>
        </w:rPr>
        <w:br/>
      </w:r>
      <w:r w:rsidR="007C063A" w:rsidRPr="007C063A">
        <w:rPr>
          <w:rStyle w:val="Brak"/>
          <w:rFonts w:ascii="Georgia" w:hAnsi="Georgia"/>
        </w:rPr>
        <w:t>w szczególności dotyczących ich stanu zdrowia w sposób określony w aktualnie obowiązujących przepisach o ochronie danych osobowych -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7C063A" w:rsidRPr="00D85C33" w:rsidRDefault="007C063A" w:rsidP="00FD21CC">
      <w:pPr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8E6317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8E6317" w:rsidRDefault="008033FC" w:rsidP="009038F1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9038F1">
        <w:rPr>
          <w:rFonts w:ascii="Georgia" w:hAnsi="Georgia"/>
        </w:rPr>
        <w:t xml:space="preserve">zewidzieć przy zawarciu umowy, </w:t>
      </w:r>
      <w:r w:rsidRPr="008E6317">
        <w:rPr>
          <w:rFonts w:ascii="Georgia" w:hAnsi="Georgia"/>
        </w:rPr>
        <w:t>a w szczególności:</w:t>
      </w:r>
    </w:p>
    <w:p w:rsidR="008033FC" w:rsidRPr="008E6317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DC1BEB" w:rsidRPr="00C81038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16739" w:rsidRPr="00DC1BEB" w:rsidRDefault="00DC1BEB" w:rsidP="00DC1BE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16739" w:rsidRDefault="00716739" w:rsidP="00DC1BEB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Default="008109A3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CF6FEA" w:rsidRPr="00CF6FEA">
        <w:rPr>
          <w:rFonts w:ascii="Georgia" w:hAnsi="Georgia"/>
          <w:sz w:val="22"/>
          <w:szCs w:val="22"/>
        </w:rPr>
        <w:t>(t.j. Dz. U. z 2019 r. poz. 1373 z późn. zm.)</w:t>
      </w:r>
      <w:r w:rsidR="00CF6FEA" w:rsidRPr="0091087A">
        <w:rPr>
          <w:rFonts w:ascii="Georgia" w:hAnsi="Georgia"/>
          <w:sz w:val="22"/>
          <w:szCs w:val="22"/>
        </w:rPr>
        <w:t xml:space="preserve"> </w:t>
      </w:r>
      <w:r w:rsidR="000F7B49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301609" w:rsidRPr="00D85C33" w:rsidRDefault="0030160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281C2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D85C33" w:rsidRDefault="00E97B5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8109A3" w:rsidP="00B11F71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Pr="006D0A43" w:rsidRDefault="0073575E" w:rsidP="0073575E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73575E" w:rsidRPr="006D0A43" w:rsidRDefault="0073575E" w:rsidP="0073575E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73575E" w:rsidRPr="006D0A43" w:rsidRDefault="0073575E" w:rsidP="0073575E">
      <w:pPr>
        <w:jc w:val="right"/>
        <w:rPr>
          <w:rFonts w:ascii="Georgia" w:hAnsi="Georgia" w:cs="Arial"/>
          <w:b/>
        </w:rPr>
      </w:pPr>
    </w:p>
    <w:p w:rsidR="0073575E" w:rsidRPr="006D0A43" w:rsidRDefault="0073575E" w:rsidP="0073575E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73575E" w:rsidRPr="006D0A43" w:rsidRDefault="0073575E" w:rsidP="0073575E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73575E" w:rsidRPr="006D0A43" w:rsidRDefault="0073575E" w:rsidP="0073575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73575E" w:rsidRPr="006D0A43" w:rsidRDefault="0073575E" w:rsidP="0073575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73575E" w:rsidRPr="006D0A43" w:rsidRDefault="0073575E" w:rsidP="0073575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73575E" w:rsidRPr="006D0A43" w:rsidRDefault="0073575E" w:rsidP="0073575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  <w:b/>
        </w:rPr>
      </w:pPr>
    </w:p>
    <w:p w:rsidR="0073575E" w:rsidRPr="006D0A43" w:rsidRDefault="0073575E" w:rsidP="0073575E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73575E" w:rsidRPr="006D0A43" w:rsidRDefault="0073575E" w:rsidP="0073575E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73575E" w:rsidRPr="006D0A43" w:rsidRDefault="0073575E" w:rsidP="0073575E">
      <w:pPr>
        <w:jc w:val="center"/>
        <w:rPr>
          <w:rFonts w:ascii="Georgia" w:hAnsi="Georgia" w:cs="Arial"/>
          <w:b/>
          <w:u w:val="single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  <w:b/>
          <w:u w:val="single"/>
        </w:rPr>
      </w:pP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pStyle w:val="Akapitzlist"/>
        <w:numPr>
          <w:ilvl w:val="3"/>
          <w:numId w:val="30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73575E" w:rsidRPr="006D0A43" w:rsidRDefault="0073575E" w:rsidP="0073575E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pStyle w:val="Akapitzlist"/>
        <w:numPr>
          <w:ilvl w:val="3"/>
          <w:numId w:val="3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 w:rsidR="00421A18"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 w:rsidR="00421A18"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73575E" w:rsidRPr="006D0A43" w:rsidRDefault="0073575E" w:rsidP="0073575E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73575E" w:rsidRPr="006D0A43" w:rsidRDefault="0073575E" w:rsidP="0073575E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73575E" w:rsidRPr="006D0A43" w:rsidRDefault="0073575E" w:rsidP="0073575E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73575E" w:rsidRPr="006D0A43" w:rsidRDefault="0073575E" w:rsidP="0073575E">
      <w:pPr>
        <w:jc w:val="both"/>
        <w:rPr>
          <w:rFonts w:ascii="Georgia" w:hAnsi="Georgia"/>
          <w:b/>
        </w:rPr>
      </w:pPr>
    </w:p>
    <w:p w:rsidR="0073575E" w:rsidRPr="00D20C81" w:rsidRDefault="0073575E" w:rsidP="0073575E">
      <w:pPr>
        <w:jc w:val="both"/>
        <w:rPr>
          <w:rFonts w:ascii="Georgia" w:hAnsi="Georgia"/>
          <w:b/>
        </w:rPr>
      </w:pPr>
    </w:p>
    <w:p w:rsidR="0073575E" w:rsidRPr="00D85C33" w:rsidRDefault="0073575E" w:rsidP="00B11F71">
      <w:pPr>
        <w:rPr>
          <w:rFonts w:ascii="Georgia" w:hAnsi="Georgia"/>
          <w:sz w:val="22"/>
          <w:szCs w:val="22"/>
        </w:rPr>
      </w:pPr>
    </w:p>
    <w:sectPr w:rsidR="0073575E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DB" w:rsidRDefault="00230ADB" w:rsidP="00EB60F5">
      <w:r>
        <w:separator/>
      </w:r>
    </w:p>
  </w:endnote>
  <w:endnote w:type="continuationSeparator" w:id="0">
    <w:p w:rsidR="00230ADB" w:rsidRDefault="00230AD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DB" w:rsidRDefault="00230ADB" w:rsidP="00EB60F5">
      <w:r>
        <w:separator/>
      </w:r>
    </w:p>
  </w:footnote>
  <w:footnote w:type="continuationSeparator" w:id="0">
    <w:p w:rsidR="00230ADB" w:rsidRDefault="00230AD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74432"/>
    <w:multiLevelType w:val="hybridMultilevel"/>
    <w:tmpl w:val="0E0A1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7E0466"/>
    <w:multiLevelType w:val="hybridMultilevel"/>
    <w:tmpl w:val="EF0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26"/>
  </w:num>
  <w:num w:numId="7">
    <w:abstractNumId w:val="23"/>
  </w:num>
  <w:num w:numId="8">
    <w:abstractNumId w:val="20"/>
  </w:num>
  <w:num w:numId="9">
    <w:abstractNumId w:val="18"/>
  </w:num>
  <w:num w:numId="10">
    <w:abstractNumId w:val="28"/>
  </w:num>
  <w:num w:numId="11">
    <w:abstractNumId w:val="17"/>
  </w:num>
  <w:num w:numId="12">
    <w:abstractNumId w:val="29"/>
  </w:num>
  <w:num w:numId="13">
    <w:abstractNumId w:val="27"/>
  </w:num>
  <w:num w:numId="14">
    <w:abstractNumId w:val="22"/>
  </w:num>
  <w:num w:numId="15">
    <w:abstractNumId w:val="4"/>
  </w:num>
  <w:num w:numId="16">
    <w:abstractNumId w:val="2"/>
  </w:num>
  <w:num w:numId="17">
    <w:abstractNumId w:val="16"/>
  </w:num>
  <w:num w:numId="18">
    <w:abstractNumId w:val="7"/>
  </w:num>
  <w:num w:numId="19">
    <w:abstractNumId w:val="19"/>
  </w:num>
  <w:num w:numId="20">
    <w:abstractNumId w:val="24"/>
  </w:num>
  <w:num w:numId="21">
    <w:abstractNumId w:val="8"/>
  </w:num>
  <w:num w:numId="22">
    <w:abstractNumId w:val="13"/>
  </w:num>
  <w:num w:numId="23">
    <w:abstractNumId w:val="25"/>
  </w:num>
  <w:num w:numId="24">
    <w:abstractNumId w:val="9"/>
  </w:num>
  <w:num w:numId="25">
    <w:abstractNumId w:val="21"/>
  </w:num>
  <w:num w:numId="26">
    <w:abstractNumId w:val="6"/>
  </w:num>
  <w:num w:numId="27">
    <w:abstractNumId w:val="11"/>
  </w:num>
  <w:num w:numId="28">
    <w:abstractNumId w:val="14"/>
  </w:num>
  <w:num w:numId="29">
    <w:abstractNumId w:val="0"/>
  </w:num>
  <w:num w:numId="30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25409"/>
    <w:rsid w:val="00026AC7"/>
    <w:rsid w:val="00026D8A"/>
    <w:rsid w:val="000362C8"/>
    <w:rsid w:val="00042E5F"/>
    <w:rsid w:val="000479C7"/>
    <w:rsid w:val="0005399A"/>
    <w:rsid w:val="00055B69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A16F5"/>
    <w:rsid w:val="000A2887"/>
    <w:rsid w:val="000A65B9"/>
    <w:rsid w:val="000A6E74"/>
    <w:rsid w:val="000B0339"/>
    <w:rsid w:val="000C18F6"/>
    <w:rsid w:val="000C1D56"/>
    <w:rsid w:val="000C599E"/>
    <w:rsid w:val="000D3EB9"/>
    <w:rsid w:val="000E3751"/>
    <w:rsid w:val="000E4CE7"/>
    <w:rsid w:val="000F73AC"/>
    <w:rsid w:val="000F7B49"/>
    <w:rsid w:val="0010227D"/>
    <w:rsid w:val="00102345"/>
    <w:rsid w:val="00112C0C"/>
    <w:rsid w:val="00113694"/>
    <w:rsid w:val="001137A5"/>
    <w:rsid w:val="001154D2"/>
    <w:rsid w:val="001222B4"/>
    <w:rsid w:val="00122596"/>
    <w:rsid w:val="001229A9"/>
    <w:rsid w:val="00133458"/>
    <w:rsid w:val="00133FA2"/>
    <w:rsid w:val="00140E9A"/>
    <w:rsid w:val="00141D47"/>
    <w:rsid w:val="0015472F"/>
    <w:rsid w:val="00155FD6"/>
    <w:rsid w:val="00164B66"/>
    <w:rsid w:val="00164CE1"/>
    <w:rsid w:val="00166B89"/>
    <w:rsid w:val="00177ECA"/>
    <w:rsid w:val="00183EF6"/>
    <w:rsid w:val="0018508D"/>
    <w:rsid w:val="001A0C59"/>
    <w:rsid w:val="001A2BD9"/>
    <w:rsid w:val="001B20C1"/>
    <w:rsid w:val="001B4D6D"/>
    <w:rsid w:val="001B714B"/>
    <w:rsid w:val="001C13C4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104D7"/>
    <w:rsid w:val="00212EC2"/>
    <w:rsid w:val="00230ADB"/>
    <w:rsid w:val="00231430"/>
    <w:rsid w:val="00231F02"/>
    <w:rsid w:val="00231FBD"/>
    <w:rsid w:val="002335F4"/>
    <w:rsid w:val="00234AF5"/>
    <w:rsid w:val="00240F80"/>
    <w:rsid w:val="002415F7"/>
    <w:rsid w:val="0024457D"/>
    <w:rsid w:val="00244C79"/>
    <w:rsid w:val="002459B5"/>
    <w:rsid w:val="00252E8F"/>
    <w:rsid w:val="002740A5"/>
    <w:rsid w:val="00281C22"/>
    <w:rsid w:val="00291DBA"/>
    <w:rsid w:val="00293452"/>
    <w:rsid w:val="00295476"/>
    <w:rsid w:val="002A46C4"/>
    <w:rsid w:val="002D105D"/>
    <w:rsid w:val="002D3DF6"/>
    <w:rsid w:val="002D743B"/>
    <w:rsid w:val="002E2418"/>
    <w:rsid w:val="002F2281"/>
    <w:rsid w:val="002F6EFF"/>
    <w:rsid w:val="00301609"/>
    <w:rsid w:val="00302074"/>
    <w:rsid w:val="00321CAD"/>
    <w:rsid w:val="0033175B"/>
    <w:rsid w:val="00342CF5"/>
    <w:rsid w:val="003500D3"/>
    <w:rsid w:val="00353025"/>
    <w:rsid w:val="00357212"/>
    <w:rsid w:val="00364DF9"/>
    <w:rsid w:val="0037643D"/>
    <w:rsid w:val="00377838"/>
    <w:rsid w:val="003828A7"/>
    <w:rsid w:val="003848FF"/>
    <w:rsid w:val="00387990"/>
    <w:rsid w:val="00390D7A"/>
    <w:rsid w:val="0039107D"/>
    <w:rsid w:val="00391D15"/>
    <w:rsid w:val="003950D0"/>
    <w:rsid w:val="003972D2"/>
    <w:rsid w:val="003A4B91"/>
    <w:rsid w:val="003B2496"/>
    <w:rsid w:val="003B445A"/>
    <w:rsid w:val="003B5727"/>
    <w:rsid w:val="003C07EA"/>
    <w:rsid w:val="003C25F9"/>
    <w:rsid w:val="003D2E00"/>
    <w:rsid w:val="003D6D5A"/>
    <w:rsid w:val="003E5695"/>
    <w:rsid w:val="003F0489"/>
    <w:rsid w:val="003F32F3"/>
    <w:rsid w:val="00407867"/>
    <w:rsid w:val="00412A06"/>
    <w:rsid w:val="00413FE8"/>
    <w:rsid w:val="00415D1D"/>
    <w:rsid w:val="00421A18"/>
    <w:rsid w:val="00421D8C"/>
    <w:rsid w:val="00423D80"/>
    <w:rsid w:val="00430458"/>
    <w:rsid w:val="004308E8"/>
    <w:rsid w:val="0043345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72F7"/>
    <w:rsid w:val="004A1EDE"/>
    <w:rsid w:val="004A43D3"/>
    <w:rsid w:val="004B0739"/>
    <w:rsid w:val="004B0EED"/>
    <w:rsid w:val="004B1AE6"/>
    <w:rsid w:val="004B6E59"/>
    <w:rsid w:val="004D0EDE"/>
    <w:rsid w:val="004D1312"/>
    <w:rsid w:val="004E561B"/>
    <w:rsid w:val="004E5E1C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33B24"/>
    <w:rsid w:val="00536C61"/>
    <w:rsid w:val="00536F39"/>
    <w:rsid w:val="0054560D"/>
    <w:rsid w:val="00550589"/>
    <w:rsid w:val="00551284"/>
    <w:rsid w:val="00552DF4"/>
    <w:rsid w:val="0055619A"/>
    <w:rsid w:val="00556FD6"/>
    <w:rsid w:val="005651BA"/>
    <w:rsid w:val="00573681"/>
    <w:rsid w:val="00581063"/>
    <w:rsid w:val="0058278C"/>
    <w:rsid w:val="0058553E"/>
    <w:rsid w:val="005932FC"/>
    <w:rsid w:val="005935C3"/>
    <w:rsid w:val="005B3EBB"/>
    <w:rsid w:val="005C0294"/>
    <w:rsid w:val="005C2447"/>
    <w:rsid w:val="005D1A00"/>
    <w:rsid w:val="005D240A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34C"/>
    <w:rsid w:val="006136DE"/>
    <w:rsid w:val="00615D73"/>
    <w:rsid w:val="006163C9"/>
    <w:rsid w:val="0062013C"/>
    <w:rsid w:val="00620143"/>
    <w:rsid w:val="006268B6"/>
    <w:rsid w:val="00636009"/>
    <w:rsid w:val="00636C59"/>
    <w:rsid w:val="00642ABD"/>
    <w:rsid w:val="00650B34"/>
    <w:rsid w:val="00650BD4"/>
    <w:rsid w:val="00654625"/>
    <w:rsid w:val="006558AD"/>
    <w:rsid w:val="00655CB7"/>
    <w:rsid w:val="0066027C"/>
    <w:rsid w:val="00666484"/>
    <w:rsid w:val="00670A70"/>
    <w:rsid w:val="00671446"/>
    <w:rsid w:val="0067171C"/>
    <w:rsid w:val="00671E25"/>
    <w:rsid w:val="00673D68"/>
    <w:rsid w:val="00683187"/>
    <w:rsid w:val="00690B29"/>
    <w:rsid w:val="006A3454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0C3"/>
    <w:rsid w:val="006D5F1C"/>
    <w:rsid w:val="006D7173"/>
    <w:rsid w:val="006E492C"/>
    <w:rsid w:val="006E708F"/>
    <w:rsid w:val="006F559B"/>
    <w:rsid w:val="006F7D85"/>
    <w:rsid w:val="00716739"/>
    <w:rsid w:val="00717108"/>
    <w:rsid w:val="007209E9"/>
    <w:rsid w:val="00720B5E"/>
    <w:rsid w:val="007223B7"/>
    <w:rsid w:val="00727511"/>
    <w:rsid w:val="0073575E"/>
    <w:rsid w:val="007423E2"/>
    <w:rsid w:val="00744C05"/>
    <w:rsid w:val="00751432"/>
    <w:rsid w:val="0075465C"/>
    <w:rsid w:val="00756668"/>
    <w:rsid w:val="00763596"/>
    <w:rsid w:val="007801DD"/>
    <w:rsid w:val="007934BF"/>
    <w:rsid w:val="007A15B7"/>
    <w:rsid w:val="007A2BBA"/>
    <w:rsid w:val="007A32C4"/>
    <w:rsid w:val="007B147A"/>
    <w:rsid w:val="007B2764"/>
    <w:rsid w:val="007B4CA9"/>
    <w:rsid w:val="007C063A"/>
    <w:rsid w:val="007C105B"/>
    <w:rsid w:val="007C2C42"/>
    <w:rsid w:val="007C3637"/>
    <w:rsid w:val="007C3E6A"/>
    <w:rsid w:val="007D2F9D"/>
    <w:rsid w:val="007D3129"/>
    <w:rsid w:val="007F4801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4035A"/>
    <w:rsid w:val="00843567"/>
    <w:rsid w:val="0084389A"/>
    <w:rsid w:val="008467AF"/>
    <w:rsid w:val="00850DA2"/>
    <w:rsid w:val="00865442"/>
    <w:rsid w:val="00865DC0"/>
    <w:rsid w:val="008672AD"/>
    <w:rsid w:val="00875445"/>
    <w:rsid w:val="008762D9"/>
    <w:rsid w:val="00881570"/>
    <w:rsid w:val="008835A7"/>
    <w:rsid w:val="00883990"/>
    <w:rsid w:val="00885729"/>
    <w:rsid w:val="00892DC6"/>
    <w:rsid w:val="008A095E"/>
    <w:rsid w:val="008A1E7B"/>
    <w:rsid w:val="008A342A"/>
    <w:rsid w:val="008A445C"/>
    <w:rsid w:val="008B2524"/>
    <w:rsid w:val="008B6002"/>
    <w:rsid w:val="008B6100"/>
    <w:rsid w:val="008B7661"/>
    <w:rsid w:val="008C36A9"/>
    <w:rsid w:val="008C3CB3"/>
    <w:rsid w:val="008D34BE"/>
    <w:rsid w:val="008D59B2"/>
    <w:rsid w:val="008E6317"/>
    <w:rsid w:val="009038F1"/>
    <w:rsid w:val="00913C35"/>
    <w:rsid w:val="009163CA"/>
    <w:rsid w:val="009259C4"/>
    <w:rsid w:val="00931DF3"/>
    <w:rsid w:val="0093378B"/>
    <w:rsid w:val="009337C7"/>
    <w:rsid w:val="009433EB"/>
    <w:rsid w:val="00943DF0"/>
    <w:rsid w:val="00945B64"/>
    <w:rsid w:val="009513D0"/>
    <w:rsid w:val="00954912"/>
    <w:rsid w:val="009655C9"/>
    <w:rsid w:val="00990426"/>
    <w:rsid w:val="0099461E"/>
    <w:rsid w:val="00995B0D"/>
    <w:rsid w:val="009A1DAD"/>
    <w:rsid w:val="009A76A6"/>
    <w:rsid w:val="009B7534"/>
    <w:rsid w:val="009C7D56"/>
    <w:rsid w:val="009D116E"/>
    <w:rsid w:val="009D31C3"/>
    <w:rsid w:val="009D4A35"/>
    <w:rsid w:val="009E571E"/>
    <w:rsid w:val="009E7683"/>
    <w:rsid w:val="009F029D"/>
    <w:rsid w:val="009F0FB1"/>
    <w:rsid w:val="009F5D92"/>
    <w:rsid w:val="009F60B8"/>
    <w:rsid w:val="00A145BE"/>
    <w:rsid w:val="00A2277F"/>
    <w:rsid w:val="00A22F63"/>
    <w:rsid w:val="00A235D2"/>
    <w:rsid w:val="00A26F52"/>
    <w:rsid w:val="00A33C86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6A6"/>
    <w:rsid w:val="00A71EA7"/>
    <w:rsid w:val="00A7763D"/>
    <w:rsid w:val="00A84AD0"/>
    <w:rsid w:val="00A929BE"/>
    <w:rsid w:val="00A945AD"/>
    <w:rsid w:val="00A95165"/>
    <w:rsid w:val="00AA021B"/>
    <w:rsid w:val="00AB2737"/>
    <w:rsid w:val="00AB3F42"/>
    <w:rsid w:val="00AB4DA8"/>
    <w:rsid w:val="00AC3C1B"/>
    <w:rsid w:val="00AD0C30"/>
    <w:rsid w:val="00AE3268"/>
    <w:rsid w:val="00AE509F"/>
    <w:rsid w:val="00AE7D84"/>
    <w:rsid w:val="00AF615B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37BC5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C3A1F"/>
    <w:rsid w:val="00BD6FFA"/>
    <w:rsid w:val="00BD72FC"/>
    <w:rsid w:val="00BE1C11"/>
    <w:rsid w:val="00BE550F"/>
    <w:rsid w:val="00BF5304"/>
    <w:rsid w:val="00C006B7"/>
    <w:rsid w:val="00C00B68"/>
    <w:rsid w:val="00C066CB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55EF7"/>
    <w:rsid w:val="00C678D8"/>
    <w:rsid w:val="00C76AAB"/>
    <w:rsid w:val="00C7788C"/>
    <w:rsid w:val="00C81038"/>
    <w:rsid w:val="00C83F5F"/>
    <w:rsid w:val="00C84E4C"/>
    <w:rsid w:val="00C871E1"/>
    <w:rsid w:val="00C96829"/>
    <w:rsid w:val="00CA3A9F"/>
    <w:rsid w:val="00CA4103"/>
    <w:rsid w:val="00CA6DE6"/>
    <w:rsid w:val="00CB1B20"/>
    <w:rsid w:val="00CB386C"/>
    <w:rsid w:val="00CD0CB2"/>
    <w:rsid w:val="00CE1822"/>
    <w:rsid w:val="00CF6FEA"/>
    <w:rsid w:val="00D00965"/>
    <w:rsid w:val="00D0310B"/>
    <w:rsid w:val="00D12A39"/>
    <w:rsid w:val="00D13475"/>
    <w:rsid w:val="00D13AA8"/>
    <w:rsid w:val="00D17F0E"/>
    <w:rsid w:val="00D21871"/>
    <w:rsid w:val="00D415AF"/>
    <w:rsid w:val="00D43017"/>
    <w:rsid w:val="00D44231"/>
    <w:rsid w:val="00D52706"/>
    <w:rsid w:val="00D5471B"/>
    <w:rsid w:val="00D54EF7"/>
    <w:rsid w:val="00D622FA"/>
    <w:rsid w:val="00D646C7"/>
    <w:rsid w:val="00D7287D"/>
    <w:rsid w:val="00D7294F"/>
    <w:rsid w:val="00D81F28"/>
    <w:rsid w:val="00D873E8"/>
    <w:rsid w:val="00DA3276"/>
    <w:rsid w:val="00DA4DE3"/>
    <w:rsid w:val="00DA6463"/>
    <w:rsid w:val="00DA6497"/>
    <w:rsid w:val="00DB6453"/>
    <w:rsid w:val="00DC1BEB"/>
    <w:rsid w:val="00DC32C5"/>
    <w:rsid w:val="00DC6DE0"/>
    <w:rsid w:val="00DD05AB"/>
    <w:rsid w:val="00DD3CAE"/>
    <w:rsid w:val="00DD5276"/>
    <w:rsid w:val="00DD5F76"/>
    <w:rsid w:val="00DE007D"/>
    <w:rsid w:val="00DE096B"/>
    <w:rsid w:val="00DE09B6"/>
    <w:rsid w:val="00DE6F20"/>
    <w:rsid w:val="00DE7310"/>
    <w:rsid w:val="00DF235B"/>
    <w:rsid w:val="00DF5933"/>
    <w:rsid w:val="00DF5E05"/>
    <w:rsid w:val="00DF7F8A"/>
    <w:rsid w:val="00E02D72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4667"/>
    <w:rsid w:val="00EB4D88"/>
    <w:rsid w:val="00EB60F5"/>
    <w:rsid w:val="00EB6497"/>
    <w:rsid w:val="00EC5029"/>
    <w:rsid w:val="00ED2466"/>
    <w:rsid w:val="00EE0A47"/>
    <w:rsid w:val="00EE160D"/>
    <w:rsid w:val="00EE3ACB"/>
    <w:rsid w:val="00EE72C2"/>
    <w:rsid w:val="00EF2F02"/>
    <w:rsid w:val="00EF46BF"/>
    <w:rsid w:val="00F07FFA"/>
    <w:rsid w:val="00F13B63"/>
    <w:rsid w:val="00F166E8"/>
    <w:rsid w:val="00F3667A"/>
    <w:rsid w:val="00F40589"/>
    <w:rsid w:val="00F44455"/>
    <w:rsid w:val="00F444C8"/>
    <w:rsid w:val="00F4795F"/>
    <w:rsid w:val="00F52683"/>
    <w:rsid w:val="00F634CE"/>
    <w:rsid w:val="00F65B44"/>
    <w:rsid w:val="00F65E02"/>
    <w:rsid w:val="00F66743"/>
    <w:rsid w:val="00F6790B"/>
    <w:rsid w:val="00F701BE"/>
    <w:rsid w:val="00F709B6"/>
    <w:rsid w:val="00F80B34"/>
    <w:rsid w:val="00F8543E"/>
    <w:rsid w:val="00F90977"/>
    <w:rsid w:val="00F90E9E"/>
    <w:rsid w:val="00FA439C"/>
    <w:rsid w:val="00FA5207"/>
    <w:rsid w:val="00FA65FC"/>
    <w:rsid w:val="00FB18DF"/>
    <w:rsid w:val="00FB4A42"/>
    <w:rsid w:val="00FC6371"/>
    <w:rsid w:val="00FC6725"/>
    <w:rsid w:val="00FC7053"/>
    <w:rsid w:val="00FD0239"/>
    <w:rsid w:val="00FD0426"/>
    <w:rsid w:val="00FD21CC"/>
    <w:rsid w:val="00FD2A1B"/>
    <w:rsid w:val="00FD5E8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765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">
    <w:name w:val="Brak"/>
    <w:rsid w:val="00DE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B09D1-65FC-48D6-89BC-25C5D4B4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4449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19</cp:revision>
  <cp:lastPrinted>2020-09-04T07:43:00Z</cp:lastPrinted>
  <dcterms:created xsi:type="dcterms:W3CDTF">2020-09-03T10:43:00Z</dcterms:created>
  <dcterms:modified xsi:type="dcterms:W3CDTF">2020-09-04T07:43:00Z</dcterms:modified>
</cp:coreProperties>
</file>