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18" w:rsidRDefault="001C1F18" w:rsidP="001C1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1C1F18" w:rsidRPr="001C1F18" w:rsidRDefault="001C1F18" w:rsidP="001C1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F18">
        <w:rPr>
          <w:rFonts w:ascii="Times New Roman" w:hAnsi="Times New Roman"/>
          <w:b/>
          <w:sz w:val="24"/>
          <w:szCs w:val="24"/>
        </w:rPr>
        <w:t xml:space="preserve">na udzielanie świadczeń zdrowotnych </w:t>
      </w:r>
    </w:p>
    <w:p w:rsidR="001C1F18" w:rsidRPr="001C1F18" w:rsidRDefault="001C1F18" w:rsidP="001C1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F18">
        <w:rPr>
          <w:rFonts w:ascii="Times New Roman" w:hAnsi="Times New Roman"/>
          <w:b/>
          <w:sz w:val="24"/>
          <w:szCs w:val="24"/>
        </w:rPr>
        <w:t>w zakresie neonatologii/pediatrii na rzecz pacjentów</w:t>
      </w:r>
    </w:p>
    <w:p w:rsidR="001C1F18" w:rsidRPr="001C1F18" w:rsidRDefault="001C1F18" w:rsidP="001C1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F18">
        <w:rPr>
          <w:rFonts w:ascii="Times New Roman" w:hAnsi="Times New Roman"/>
          <w:b/>
          <w:sz w:val="24"/>
          <w:szCs w:val="24"/>
        </w:rPr>
        <w:t>Uniwersyteckiego Centrum Ginekologiczno-Położniczego</w:t>
      </w:r>
    </w:p>
    <w:p w:rsidR="001C1F18" w:rsidRPr="001C1F18" w:rsidRDefault="001C1F18" w:rsidP="001C1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F18">
        <w:rPr>
          <w:rFonts w:ascii="Times New Roman" w:hAnsi="Times New Roman"/>
          <w:b/>
          <w:sz w:val="24"/>
          <w:szCs w:val="24"/>
        </w:rPr>
        <w:t>im. Dr L. Rydygiera w Łodzi</w:t>
      </w:r>
    </w:p>
    <w:p w:rsidR="001C1F18" w:rsidRDefault="001C1F18" w:rsidP="001C1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F18" w:rsidRDefault="001C1F18" w:rsidP="001C1F18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1F18" w:rsidRDefault="001C1F18" w:rsidP="001C1F1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ww. zakresie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>:</w:t>
      </w:r>
    </w:p>
    <w:p w:rsidR="001C1F18" w:rsidRDefault="001C1F18" w:rsidP="001C1F1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1F18" w:rsidRDefault="001C1F18" w:rsidP="001C1F1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1F18" w:rsidRDefault="001C1F18" w:rsidP="001C1F1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NEONATOLOGIA Spółka z ograniczoną odpowiedzialnością</w:t>
      </w:r>
    </w:p>
    <w:p w:rsidR="001C1F18" w:rsidRDefault="001C1F18" w:rsidP="001C1F1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Gimnastyczna 73</w:t>
      </w:r>
    </w:p>
    <w:p w:rsidR="001C1F18" w:rsidRDefault="001C1F18" w:rsidP="001C1F1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94-128 Łódź</w:t>
      </w:r>
    </w:p>
    <w:p w:rsidR="001C1F18" w:rsidRDefault="001C1F18" w:rsidP="001C1F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F18" w:rsidRDefault="001C1F18" w:rsidP="001C1F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18" w:rsidRDefault="001C1F18" w:rsidP="001C1F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18" w:rsidRDefault="001C1F18" w:rsidP="001C1F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C1F18" w:rsidRDefault="001C1F18" w:rsidP="001C1F18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1C1F18" w:rsidRDefault="001C1F18" w:rsidP="001C1F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.02.2021r.</w:t>
      </w:r>
    </w:p>
    <w:p w:rsidR="00C5401D" w:rsidRDefault="00C5401D"/>
    <w:sectPr w:rsidR="00C5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18"/>
    <w:rsid w:val="001C1F18"/>
    <w:rsid w:val="003D3918"/>
    <w:rsid w:val="00C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F085"/>
  <w15:chartTrackingRefBased/>
  <w15:docId w15:val="{9535596B-ED7B-40BC-AFCE-AE48822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2021-02-17T08:38:00Z</cp:lastPrinted>
  <dcterms:created xsi:type="dcterms:W3CDTF">2021-02-17T08:35:00Z</dcterms:created>
  <dcterms:modified xsi:type="dcterms:W3CDTF">2021-02-17T08:43:00Z</dcterms:modified>
</cp:coreProperties>
</file>