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66C" w:rsidRPr="001D0FED" w:rsidRDefault="0051466C" w:rsidP="0051466C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  <w:r w:rsidRPr="001D0FED">
        <w:rPr>
          <w:rFonts w:ascii="Garamond" w:hAnsi="Garamond"/>
          <w:sz w:val="24"/>
          <w:szCs w:val="24"/>
        </w:rPr>
        <w:t xml:space="preserve">Łódź, </w:t>
      </w:r>
      <w:r w:rsidR="004649BD" w:rsidRPr="001D0FED">
        <w:rPr>
          <w:rFonts w:ascii="Garamond" w:hAnsi="Garamond"/>
          <w:sz w:val="24"/>
          <w:szCs w:val="24"/>
        </w:rPr>
        <w:t>1</w:t>
      </w:r>
      <w:r w:rsidR="001D7594" w:rsidRPr="001D0FED">
        <w:rPr>
          <w:rFonts w:ascii="Garamond" w:hAnsi="Garamond"/>
          <w:sz w:val="24"/>
          <w:szCs w:val="24"/>
        </w:rPr>
        <w:t>3</w:t>
      </w:r>
      <w:r w:rsidRPr="001D0FED">
        <w:rPr>
          <w:rFonts w:ascii="Garamond" w:hAnsi="Garamond"/>
          <w:sz w:val="24"/>
          <w:szCs w:val="24"/>
        </w:rPr>
        <w:t>.0</w:t>
      </w:r>
      <w:r w:rsidR="004649BD" w:rsidRPr="001D0FED">
        <w:rPr>
          <w:rFonts w:ascii="Garamond" w:hAnsi="Garamond"/>
          <w:sz w:val="24"/>
          <w:szCs w:val="24"/>
        </w:rPr>
        <w:t>2</w:t>
      </w:r>
      <w:r w:rsidRPr="001D0FED">
        <w:rPr>
          <w:rFonts w:ascii="Garamond" w:hAnsi="Garamond"/>
          <w:sz w:val="24"/>
          <w:szCs w:val="24"/>
        </w:rPr>
        <w:t>.201</w:t>
      </w:r>
      <w:r w:rsidR="005B4647" w:rsidRPr="001D0FED">
        <w:rPr>
          <w:rFonts w:ascii="Garamond" w:hAnsi="Garamond"/>
          <w:sz w:val="24"/>
          <w:szCs w:val="24"/>
        </w:rPr>
        <w:t>9</w:t>
      </w:r>
      <w:r w:rsidRPr="001D0FED">
        <w:rPr>
          <w:rFonts w:ascii="Garamond" w:hAnsi="Garamond"/>
          <w:sz w:val="24"/>
          <w:szCs w:val="24"/>
        </w:rPr>
        <w:t xml:space="preserve"> r.</w:t>
      </w:r>
    </w:p>
    <w:p w:rsidR="0051466C" w:rsidRPr="00912EA2" w:rsidRDefault="0051466C" w:rsidP="0051466C">
      <w:pPr>
        <w:spacing w:after="0" w:line="360" w:lineRule="auto"/>
        <w:jc w:val="both"/>
        <w:rPr>
          <w:rFonts w:ascii="Garamond" w:hAnsi="Garamond"/>
          <w:sz w:val="12"/>
          <w:szCs w:val="12"/>
        </w:rPr>
      </w:pPr>
    </w:p>
    <w:p w:rsidR="0051466C" w:rsidRPr="00912EA2" w:rsidRDefault="0051466C" w:rsidP="0051466C">
      <w:pPr>
        <w:spacing w:after="0" w:line="360" w:lineRule="auto"/>
        <w:jc w:val="center"/>
        <w:rPr>
          <w:rFonts w:ascii="Garamond" w:hAnsi="Garamond"/>
          <w:sz w:val="8"/>
          <w:szCs w:val="8"/>
        </w:rPr>
      </w:pPr>
    </w:p>
    <w:p w:rsidR="0012190C" w:rsidRDefault="0012190C" w:rsidP="0012190C">
      <w:pPr>
        <w:spacing w:after="0"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12190C" w:rsidRPr="00131928" w:rsidRDefault="0012190C" w:rsidP="0012190C">
      <w:pPr>
        <w:spacing w:after="0" w:line="360" w:lineRule="auto"/>
        <w:jc w:val="center"/>
        <w:rPr>
          <w:rFonts w:ascii="Garamond" w:hAnsi="Garamond"/>
          <w:sz w:val="28"/>
          <w:szCs w:val="28"/>
        </w:rPr>
      </w:pPr>
      <w:r w:rsidRPr="00131928">
        <w:rPr>
          <w:rFonts w:ascii="Garamond" w:hAnsi="Garamond"/>
          <w:b/>
          <w:sz w:val="28"/>
          <w:szCs w:val="28"/>
        </w:rPr>
        <w:t>OGŁOSZENIE O WYNIKU POSTĘPOWANIA KONKURSOWEGO</w:t>
      </w:r>
    </w:p>
    <w:p w:rsidR="0012190C" w:rsidRPr="00131928" w:rsidRDefault="0012190C" w:rsidP="0012190C">
      <w:pPr>
        <w:spacing w:after="0" w:line="360" w:lineRule="auto"/>
        <w:jc w:val="center"/>
        <w:rPr>
          <w:rFonts w:ascii="Garamond" w:hAnsi="Garamond"/>
          <w:sz w:val="28"/>
          <w:szCs w:val="28"/>
        </w:rPr>
      </w:pPr>
      <w:r w:rsidRPr="00131928">
        <w:rPr>
          <w:rFonts w:ascii="Garamond" w:hAnsi="Garamond"/>
          <w:b/>
          <w:sz w:val="28"/>
          <w:szCs w:val="28"/>
        </w:rPr>
        <w:t>NA UDZIELANIE ŚWIADCZEŃ ZDROWOTNYCH</w:t>
      </w:r>
    </w:p>
    <w:p w:rsidR="0012190C" w:rsidRPr="00131928" w:rsidRDefault="0012190C" w:rsidP="0012190C">
      <w:pPr>
        <w:spacing w:after="0" w:line="360" w:lineRule="auto"/>
        <w:jc w:val="center"/>
        <w:rPr>
          <w:rFonts w:ascii="Garamond" w:hAnsi="Garamond"/>
          <w:sz w:val="28"/>
          <w:szCs w:val="28"/>
        </w:rPr>
      </w:pPr>
      <w:r w:rsidRPr="00131928">
        <w:rPr>
          <w:rFonts w:ascii="Garamond" w:hAnsi="Garamond"/>
          <w:b/>
          <w:sz w:val="28"/>
          <w:szCs w:val="28"/>
        </w:rPr>
        <w:t>W ZAKRESIE DIAGNOSTYKI LABORATORYJNEJ</w:t>
      </w:r>
    </w:p>
    <w:p w:rsidR="0012190C" w:rsidRPr="001D0FED" w:rsidRDefault="0012190C" w:rsidP="0012190C">
      <w:pPr>
        <w:spacing w:after="0" w:line="36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</w:p>
    <w:p w:rsidR="0012190C" w:rsidRPr="001D0FED" w:rsidRDefault="0012190C" w:rsidP="0012190C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1D0FED">
        <w:rPr>
          <w:rFonts w:ascii="Garamond" w:eastAsia="Times New Roman" w:hAnsi="Garamond"/>
          <w:color w:val="000000"/>
          <w:sz w:val="24"/>
          <w:szCs w:val="24"/>
          <w:lang w:eastAsia="pl-PL"/>
        </w:rPr>
        <w:t>Samodzielny Publiczny Zakład Opieki Zdrowotnej Centralny Szpital Kliniczny Uniwersytetu Medycznego w Łodzi informuje, że w wyniku przeprowadzonego postępowania konkursowego w trybie konkursu ofert na udzielanie świadczeń zdrowotnych w zakresie diagnostyki laboratoryjnej dokonano wyboru następujących Oferentów:</w:t>
      </w:r>
    </w:p>
    <w:p w:rsidR="0012190C" w:rsidRPr="001D0FED" w:rsidRDefault="0012190C" w:rsidP="0012190C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1D0FED">
        <w:rPr>
          <w:rFonts w:ascii="Garamond" w:hAnsi="Garamond"/>
          <w:b/>
          <w:bCs/>
          <w:sz w:val="24"/>
          <w:szCs w:val="24"/>
        </w:rPr>
        <w:t xml:space="preserve">Pakiet nr 1. </w:t>
      </w:r>
      <w:r w:rsidRPr="001D0FED">
        <w:rPr>
          <w:rFonts w:ascii="Garamond" w:hAnsi="Garamond" w:cs="Arial"/>
          <w:b/>
          <w:sz w:val="24"/>
          <w:szCs w:val="24"/>
        </w:rPr>
        <w:t>Badania laboratoryjne</w:t>
      </w:r>
    </w:p>
    <w:p w:rsidR="0012190C" w:rsidRPr="001D0FED" w:rsidRDefault="0012190C" w:rsidP="001D759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D0FED">
        <w:rPr>
          <w:rFonts w:ascii="Garamond" w:hAnsi="Garamond"/>
          <w:sz w:val="24"/>
          <w:szCs w:val="24"/>
        </w:rPr>
        <w:t xml:space="preserve">SYNEVO Sp. z o.o., </w:t>
      </w:r>
      <w:r w:rsidR="001D7594" w:rsidRPr="001D0FED">
        <w:rPr>
          <w:rFonts w:ascii="Garamond" w:hAnsi="Garamond"/>
          <w:sz w:val="24"/>
          <w:szCs w:val="24"/>
        </w:rPr>
        <w:t xml:space="preserve">04-158 Warszawa, ul. </w:t>
      </w:r>
      <w:proofErr w:type="spellStart"/>
      <w:r w:rsidR="001D7594" w:rsidRPr="001D0FED">
        <w:rPr>
          <w:rFonts w:ascii="Garamond" w:hAnsi="Garamond"/>
          <w:sz w:val="24"/>
          <w:szCs w:val="24"/>
        </w:rPr>
        <w:t>Zamieniecka</w:t>
      </w:r>
      <w:proofErr w:type="spellEnd"/>
      <w:r w:rsidR="001D7594" w:rsidRPr="001D0FED">
        <w:rPr>
          <w:rFonts w:ascii="Garamond" w:hAnsi="Garamond"/>
          <w:sz w:val="24"/>
          <w:szCs w:val="24"/>
        </w:rPr>
        <w:t xml:space="preserve"> 80 lok.401</w:t>
      </w:r>
    </w:p>
    <w:p w:rsidR="0012190C" w:rsidRPr="001D0FED" w:rsidRDefault="0012190C" w:rsidP="0012190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D0FED">
        <w:rPr>
          <w:rFonts w:ascii="Garamond" w:hAnsi="Garamond"/>
          <w:b/>
          <w:bCs/>
          <w:sz w:val="24"/>
          <w:szCs w:val="24"/>
        </w:rPr>
        <w:t xml:space="preserve">Pakiet nr </w:t>
      </w:r>
      <w:r w:rsidRPr="001D0FED">
        <w:rPr>
          <w:rFonts w:ascii="Garamond" w:hAnsi="Garamond"/>
          <w:b/>
          <w:bCs/>
          <w:sz w:val="24"/>
          <w:szCs w:val="24"/>
        </w:rPr>
        <w:t>2</w:t>
      </w:r>
      <w:r w:rsidRPr="001D0FED">
        <w:rPr>
          <w:rFonts w:ascii="Garamond" w:hAnsi="Garamond"/>
          <w:b/>
          <w:bCs/>
          <w:sz w:val="24"/>
          <w:szCs w:val="24"/>
        </w:rPr>
        <w:t>. Badania laboratoryjne genetyczne</w:t>
      </w:r>
    </w:p>
    <w:p w:rsidR="0012190C" w:rsidRPr="001D0FED" w:rsidRDefault="0012190C" w:rsidP="001D759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D0FED">
        <w:rPr>
          <w:rFonts w:ascii="Garamond" w:hAnsi="Garamond"/>
          <w:sz w:val="24"/>
          <w:szCs w:val="24"/>
        </w:rPr>
        <w:t xml:space="preserve">SYNEVO Sp. z o.o., </w:t>
      </w:r>
      <w:r w:rsidR="001D7594" w:rsidRPr="001D0FED">
        <w:rPr>
          <w:rFonts w:ascii="Garamond" w:hAnsi="Garamond"/>
          <w:sz w:val="24"/>
          <w:szCs w:val="24"/>
        </w:rPr>
        <w:t xml:space="preserve">04-158 Warszawa, ul. </w:t>
      </w:r>
      <w:proofErr w:type="spellStart"/>
      <w:r w:rsidR="001D7594" w:rsidRPr="001D0FED">
        <w:rPr>
          <w:rFonts w:ascii="Garamond" w:hAnsi="Garamond"/>
          <w:sz w:val="24"/>
          <w:szCs w:val="24"/>
        </w:rPr>
        <w:t>Zamieniecka</w:t>
      </w:r>
      <w:proofErr w:type="spellEnd"/>
      <w:r w:rsidR="001D7594" w:rsidRPr="001D0FED">
        <w:rPr>
          <w:rFonts w:ascii="Garamond" w:hAnsi="Garamond"/>
          <w:sz w:val="24"/>
          <w:szCs w:val="24"/>
        </w:rPr>
        <w:t xml:space="preserve"> 80 lok.401</w:t>
      </w:r>
    </w:p>
    <w:p w:rsidR="0012190C" w:rsidRPr="001D0FED" w:rsidRDefault="0012190C" w:rsidP="0012190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D0FED">
        <w:rPr>
          <w:rFonts w:ascii="Garamond" w:hAnsi="Garamond"/>
          <w:b/>
          <w:bCs/>
          <w:sz w:val="24"/>
          <w:szCs w:val="24"/>
        </w:rPr>
        <w:t xml:space="preserve">Pakiet nr </w:t>
      </w:r>
      <w:r w:rsidRPr="001D0FED">
        <w:rPr>
          <w:rFonts w:ascii="Garamond" w:hAnsi="Garamond"/>
          <w:b/>
          <w:bCs/>
          <w:sz w:val="24"/>
          <w:szCs w:val="24"/>
        </w:rPr>
        <w:t>3</w:t>
      </w:r>
      <w:r w:rsidRPr="001D0FED">
        <w:rPr>
          <w:rFonts w:ascii="Garamond" w:hAnsi="Garamond"/>
          <w:b/>
          <w:bCs/>
          <w:sz w:val="24"/>
          <w:szCs w:val="24"/>
        </w:rPr>
        <w:t xml:space="preserve">. </w:t>
      </w:r>
      <w:r w:rsidRPr="001D0FED">
        <w:rPr>
          <w:rFonts w:ascii="Garamond" w:hAnsi="Garamond" w:cs="Arial"/>
          <w:b/>
          <w:sz w:val="24"/>
          <w:szCs w:val="24"/>
        </w:rPr>
        <w:t>Badania laboratoryjne mikrobiologiczne</w:t>
      </w:r>
    </w:p>
    <w:p w:rsidR="0012190C" w:rsidRPr="001D0FED" w:rsidRDefault="0012190C" w:rsidP="0012190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D0FED">
        <w:rPr>
          <w:rFonts w:ascii="Garamond" w:hAnsi="Garamond"/>
          <w:sz w:val="24"/>
          <w:szCs w:val="24"/>
        </w:rPr>
        <w:t xml:space="preserve">DIAGNOSTYKA </w:t>
      </w:r>
      <w:r w:rsidRPr="001D0FED">
        <w:rPr>
          <w:rFonts w:ascii="Garamond" w:hAnsi="Garamond"/>
          <w:sz w:val="24"/>
          <w:szCs w:val="24"/>
        </w:rPr>
        <w:t>Sp. z o.o., 31-864 Kraków, ul. p</w:t>
      </w:r>
      <w:r w:rsidRPr="001D0FED">
        <w:rPr>
          <w:rFonts w:ascii="Garamond" w:hAnsi="Garamond"/>
          <w:sz w:val="24"/>
          <w:szCs w:val="24"/>
        </w:rPr>
        <w:t>rof. M. Życzkowskiego 16</w:t>
      </w:r>
    </w:p>
    <w:p w:rsidR="0012190C" w:rsidRPr="001D0FED" w:rsidRDefault="0012190C" w:rsidP="0012190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12190C" w:rsidRPr="001D0FED" w:rsidRDefault="0012190C" w:rsidP="0012190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D0FED">
        <w:rPr>
          <w:rFonts w:ascii="Garamond" w:hAnsi="Garamond"/>
          <w:sz w:val="24"/>
          <w:szCs w:val="24"/>
        </w:rPr>
        <w:t xml:space="preserve">Wybrane oferty są kompletne pod względem formalnym, zawierają wymagane szczegółowymi warunkami konkursu dokumenty oraz są najkorzystniejsze cenowo. </w:t>
      </w:r>
    </w:p>
    <w:p w:rsidR="0012190C" w:rsidRPr="001D0FED" w:rsidRDefault="0012190C" w:rsidP="0012190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12190C" w:rsidRPr="001D0FED" w:rsidRDefault="0012190C" w:rsidP="0012190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D0FED">
        <w:rPr>
          <w:rFonts w:ascii="Garamond" w:hAnsi="Garamond"/>
          <w:sz w:val="24"/>
          <w:szCs w:val="24"/>
        </w:rPr>
        <w:t xml:space="preserve">W terminie składania ofert, tj. do dnia </w:t>
      </w:r>
      <w:r w:rsidR="00CB64E4" w:rsidRPr="001D0FED">
        <w:rPr>
          <w:rFonts w:ascii="Garamond" w:hAnsi="Garamond"/>
          <w:sz w:val="24"/>
          <w:szCs w:val="24"/>
        </w:rPr>
        <w:t>15</w:t>
      </w:r>
      <w:r w:rsidRPr="001D0FED">
        <w:rPr>
          <w:rFonts w:ascii="Garamond" w:hAnsi="Garamond"/>
          <w:sz w:val="24"/>
          <w:szCs w:val="24"/>
        </w:rPr>
        <w:t>.01.201</w:t>
      </w:r>
      <w:r w:rsidR="00CB64E4" w:rsidRPr="001D0FED">
        <w:rPr>
          <w:rFonts w:ascii="Garamond" w:hAnsi="Garamond"/>
          <w:sz w:val="24"/>
          <w:szCs w:val="24"/>
        </w:rPr>
        <w:t>9</w:t>
      </w:r>
      <w:r w:rsidRPr="001D0FED">
        <w:rPr>
          <w:rFonts w:ascii="Garamond" w:hAnsi="Garamond"/>
          <w:sz w:val="24"/>
          <w:szCs w:val="24"/>
        </w:rPr>
        <w:t xml:space="preserve"> r. do godz. 1</w:t>
      </w:r>
      <w:r w:rsidR="00CB64E4" w:rsidRPr="001D0FED">
        <w:rPr>
          <w:rFonts w:ascii="Garamond" w:hAnsi="Garamond"/>
          <w:sz w:val="24"/>
          <w:szCs w:val="24"/>
        </w:rPr>
        <w:t>1</w:t>
      </w:r>
      <w:r w:rsidRPr="001D0FED">
        <w:rPr>
          <w:rFonts w:ascii="Garamond" w:hAnsi="Garamond"/>
          <w:sz w:val="24"/>
          <w:szCs w:val="24"/>
        </w:rPr>
        <w:t xml:space="preserve">:00 wpłynęły </w:t>
      </w:r>
      <w:r w:rsidR="001D0FED" w:rsidRPr="001D0FED">
        <w:rPr>
          <w:rFonts w:ascii="Garamond" w:hAnsi="Garamond"/>
          <w:sz w:val="24"/>
          <w:szCs w:val="24"/>
        </w:rPr>
        <w:t>3</w:t>
      </w:r>
      <w:r w:rsidRPr="001D0FED">
        <w:rPr>
          <w:rFonts w:ascii="Garamond" w:hAnsi="Garamond"/>
          <w:sz w:val="24"/>
          <w:szCs w:val="24"/>
        </w:rPr>
        <w:t xml:space="preserve"> oferty:</w:t>
      </w:r>
    </w:p>
    <w:p w:rsidR="001D7594" w:rsidRPr="001D0FED" w:rsidRDefault="0012190C" w:rsidP="001D759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D0FED">
        <w:rPr>
          <w:rFonts w:ascii="Garamond" w:hAnsi="Garamond"/>
          <w:sz w:val="24"/>
          <w:szCs w:val="24"/>
        </w:rPr>
        <w:t xml:space="preserve">Nr 1 – </w:t>
      </w:r>
      <w:r w:rsidR="001D7594" w:rsidRPr="001D0FED">
        <w:rPr>
          <w:rFonts w:ascii="Garamond" w:hAnsi="Garamond"/>
          <w:sz w:val="24"/>
          <w:szCs w:val="24"/>
        </w:rPr>
        <w:t>MEDGEN Kamila Czerska i Wspólnicy sp.k.</w:t>
      </w:r>
      <w:r w:rsidR="001D7594" w:rsidRPr="001D0FED">
        <w:rPr>
          <w:rFonts w:ascii="Garamond" w:hAnsi="Garamond"/>
          <w:sz w:val="24"/>
          <w:szCs w:val="24"/>
        </w:rPr>
        <w:t xml:space="preserve">, </w:t>
      </w:r>
      <w:r w:rsidR="001D7594" w:rsidRPr="001D0FED">
        <w:rPr>
          <w:rFonts w:ascii="Garamond" w:hAnsi="Garamond"/>
          <w:sz w:val="24"/>
          <w:szCs w:val="24"/>
        </w:rPr>
        <w:t>02-954 Warszawa</w:t>
      </w:r>
      <w:r w:rsidR="001D7594" w:rsidRPr="001D0FED">
        <w:rPr>
          <w:rFonts w:ascii="Garamond" w:hAnsi="Garamond"/>
          <w:sz w:val="24"/>
          <w:szCs w:val="24"/>
        </w:rPr>
        <w:t xml:space="preserve">, </w:t>
      </w:r>
      <w:r w:rsidR="001D7594" w:rsidRPr="001D0FED">
        <w:rPr>
          <w:rFonts w:ascii="Garamond" w:hAnsi="Garamond"/>
          <w:sz w:val="24"/>
          <w:szCs w:val="24"/>
        </w:rPr>
        <w:t>ul. Wiktorii Wiedeńskiej 9A</w:t>
      </w:r>
      <w:r w:rsidR="001D7594" w:rsidRPr="001D0FED">
        <w:rPr>
          <w:rFonts w:ascii="Garamond" w:hAnsi="Garamond"/>
          <w:sz w:val="24"/>
          <w:szCs w:val="24"/>
        </w:rPr>
        <w:t xml:space="preserve"> </w:t>
      </w:r>
      <w:r w:rsidR="001D7594" w:rsidRPr="001D0FED">
        <w:rPr>
          <w:rFonts w:ascii="Garamond" w:hAnsi="Garamond"/>
          <w:sz w:val="24"/>
          <w:szCs w:val="24"/>
        </w:rPr>
        <w:t>– Pakiet nr 2</w:t>
      </w:r>
    </w:p>
    <w:p w:rsidR="0012190C" w:rsidRPr="001D0FED" w:rsidRDefault="0012190C" w:rsidP="001D759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D0FED">
        <w:rPr>
          <w:rFonts w:ascii="Garamond" w:hAnsi="Garamond"/>
          <w:sz w:val="24"/>
          <w:szCs w:val="24"/>
        </w:rPr>
        <w:t xml:space="preserve">Nr 2 – </w:t>
      </w:r>
      <w:r w:rsidR="001D7594" w:rsidRPr="001D0FED">
        <w:rPr>
          <w:rFonts w:ascii="Garamond" w:hAnsi="Garamond"/>
          <w:sz w:val="24"/>
          <w:szCs w:val="24"/>
        </w:rPr>
        <w:t>SYNEVO Sp. z o.o.</w:t>
      </w:r>
      <w:r w:rsidRPr="001D0FED">
        <w:rPr>
          <w:rFonts w:ascii="Garamond" w:hAnsi="Garamond"/>
          <w:sz w:val="24"/>
          <w:szCs w:val="24"/>
        </w:rPr>
        <w:t xml:space="preserve">, </w:t>
      </w:r>
      <w:r w:rsidR="001D7594" w:rsidRPr="001D0FED">
        <w:rPr>
          <w:rFonts w:ascii="Garamond" w:hAnsi="Garamond"/>
          <w:sz w:val="24"/>
          <w:szCs w:val="24"/>
        </w:rPr>
        <w:t>04-158 Warszawa</w:t>
      </w:r>
      <w:r w:rsidR="001D7594" w:rsidRPr="001D0FED">
        <w:rPr>
          <w:rFonts w:ascii="Garamond" w:hAnsi="Garamond"/>
          <w:sz w:val="24"/>
          <w:szCs w:val="24"/>
        </w:rPr>
        <w:t xml:space="preserve">, </w:t>
      </w:r>
      <w:r w:rsidR="001D7594" w:rsidRPr="001D0FED">
        <w:rPr>
          <w:rFonts w:ascii="Garamond" w:hAnsi="Garamond"/>
          <w:sz w:val="24"/>
          <w:szCs w:val="24"/>
        </w:rPr>
        <w:t xml:space="preserve">ul. </w:t>
      </w:r>
      <w:proofErr w:type="spellStart"/>
      <w:r w:rsidR="001D7594" w:rsidRPr="001D0FED">
        <w:rPr>
          <w:rFonts w:ascii="Garamond" w:hAnsi="Garamond"/>
          <w:sz w:val="24"/>
          <w:szCs w:val="24"/>
        </w:rPr>
        <w:t>Zamieniecka</w:t>
      </w:r>
      <w:proofErr w:type="spellEnd"/>
      <w:r w:rsidR="001D7594" w:rsidRPr="001D0FED">
        <w:rPr>
          <w:rFonts w:ascii="Garamond" w:hAnsi="Garamond"/>
          <w:sz w:val="24"/>
          <w:szCs w:val="24"/>
        </w:rPr>
        <w:t xml:space="preserve"> 80 lok.401 – Pakiet nr 1, 2</w:t>
      </w:r>
    </w:p>
    <w:p w:rsidR="0012190C" w:rsidRPr="001D0FED" w:rsidRDefault="0012190C" w:rsidP="001D759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D0FED">
        <w:rPr>
          <w:rFonts w:ascii="Garamond" w:hAnsi="Garamond"/>
          <w:sz w:val="24"/>
          <w:szCs w:val="24"/>
        </w:rPr>
        <w:t>Nr 3 –</w:t>
      </w:r>
      <w:r w:rsidR="001D7594" w:rsidRPr="001D0FED">
        <w:rPr>
          <w:rFonts w:ascii="Garamond" w:hAnsi="Garamond"/>
          <w:sz w:val="24"/>
          <w:szCs w:val="24"/>
        </w:rPr>
        <w:t xml:space="preserve"> DIAGNOSTYKA Sp. z o.o.</w:t>
      </w:r>
      <w:r w:rsidRPr="001D0FED">
        <w:rPr>
          <w:rFonts w:ascii="Garamond" w:hAnsi="Garamond"/>
          <w:sz w:val="24"/>
          <w:szCs w:val="24"/>
        </w:rPr>
        <w:t xml:space="preserve">, </w:t>
      </w:r>
      <w:r w:rsidR="001D7594" w:rsidRPr="001D0FED">
        <w:rPr>
          <w:rFonts w:ascii="Garamond" w:hAnsi="Garamond"/>
          <w:sz w:val="24"/>
          <w:szCs w:val="24"/>
        </w:rPr>
        <w:t>31-864 Kraków</w:t>
      </w:r>
      <w:r w:rsidR="001D7594" w:rsidRPr="001D0FED">
        <w:rPr>
          <w:rFonts w:ascii="Garamond" w:hAnsi="Garamond"/>
          <w:sz w:val="24"/>
          <w:szCs w:val="24"/>
        </w:rPr>
        <w:t>, ul. p</w:t>
      </w:r>
      <w:r w:rsidR="001D7594" w:rsidRPr="001D0FED">
        <w:rPr>
          <w:rFonts w:ascii="Garamond" w:hAnsi="Garamond"/>
          <w:sz w:val="24"/>
          <w:szCs w:val="24"/>
        </w:rPr>
        <w:t>rof. M. Życzkowskiego 16</w:t>
      </w:r>
      <w:r w:rsidR="001D7594" w:rsidRPr="001D0FED">
        <w:rPr>
          <w:rFonts w:ascii="Garamond" w:hAnsi="Garamond"/>
          <w:sz w:val="24"/>
          <w:szCs w:val="24"/>
        </w:rPr>
        <w:t xml:space="preserve"> </w:t>
      </w:r>
      <w:r w:rsidR="001D7594" w:rsidRPr="001D0FED">
        <w:rPr>
          <w:rFonts w:ascii="Garamond" w:hAnsi="Garamond"/>
          <w:sz w:val="24"/>
          <w:szCs w:val="24"/>
        </w:rPr>
        <w:t xml:space="preserve">– Pakiet nr </w:t>
      </w:r>
      <w:r w:rsidR="001D0FED" w:rsidRPr="001D0FED">
        <w:rPr>
          <w:rFonts w:ascii="Garamond" w:hAnsi="Garamond"/>
          <w:sz w:val="24"/>
          <w:szCs w:val="24"/>
        </w:rPr>
        <w:t xml:space="preserve">2, </w:t>
      </w:r>
      <w:r w:rsidR="001D7594" w:rsidRPr="001D0FED">
        <w:rPr>
          <w:rFonts w:ascii="Garamond" w:hAnsi="Garamond"/>
          <w:sz w:val="24"/>
          <w:szCs w:val="24"/>
        </w:rPr>
        <w:t>3</w:t>
      </w:r>
    </w:p>
    <w:p w:rsidR="0012190C" w:rsidRPr="001D0FED" w:rsidRDefault="0012190C" w:rsidP="0012190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12190C" w:rsidRPr="001D0FED" w:rsidRDefault="0012190C" w:rsidP="0012190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D0FED">
        <w:rPr>
          <w:rFonts w:ascii="Garamond" w:hAnsi="Garamond"/>
          <w:sz w:val="24"/>
          <w:szCs w:val="24"/>
        </w:rPr>
        <w:t>Informacja zo</w:t>
      </w:r>
      <w:bookmarkStart w:id="0" w:name="_GoBack"/>
      <w:bookmarkEnd w:id="0"/>
      <w:r w:rsidRPr="001D0FED">
        <w:rPr>
          <w:rFonts w:ascii="Garamond" w:hAnsi="Garamond"/>
          <w:sz w:val="24"/>
          <w:szCs w:val="24"/>
        </w:rPr>
        <w:t xml:space="preserve">stała przekazana Oferentom oraz zamieszczona na stronie internetowej </w:t>
      </w:r>
      <w:hyperlink r:id="rId7">
        <w:r w:rsidRPr="001D0FED">
          <w:rPr>
            <w:rStyle w:val="czeinternetowe"/>
            <w:rFonts w:ascii="Garamond" w:hAnsi="Garamond"/>
            <w:sz w:val="24"/>
            <w:szCs w:val="24"/>
          </w:rPr>
          <w:t>www.csk.umed.pl</w:t>
        </w:r>
      </w:hyperlink>
      <w:r w:rsidRPr="001D0FED">
        <w:rPr>
          <w:rFonts w:ascii="Garamond" w:hAnsi="Garamond"/>
          <w:sz w:val="24"/>
          <w:szCs w:val="24"/>
        </w:rPr>
        <w:br/>
        <w:t xml:space="preserve"> i na tablicy ogłoszeń w siedzibie Szpitala.</w:t>
      </w:r>
    </w:p>
    <w:p w:rsidR="0012190C" w:rsidRPr="001D0FED" w:rsidRDefault="0012190C" w:rsidP="0012190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D0FED">
        <w:rPr>
          <w:rFonts w:ascii="Garamond" w:hAnsi="Garamond"/>
          <w:sz w:val="24"/>
          <w:szCs w:val="24"/>
        </w:rPr>
        <w:t>Dziękujemy za złożenie ofert i zapraszamy do udziału w następnych postępowaniach.</w:t>
      </w:r>
    </w:p>
    <w:p w:rsidR="0012190C" w:rsidRPr="001D0FED" w:rsidRDefault="0012190C" w:rsidP="004649BD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sectPr w:rsidR="0012190C" w:rsidRPr="001D0FED" w:rsidSect="001D7594">
      <w:footerReference w:type="default" r:id="rId8"/>
      <w:headerReference w:type="first" r:id="rId9"/>
      <w:pgSz w:w="11906" w:h="16838"/>
      <w:pgMar w:top="680" w:right="849" w:bottom="1134" w:left="1418" w:header="284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EFA" w:rsidRDefault="00AF7EFA" w:rsidP="005B120F">
      <w:pPr>
        <w:spacing w:after="0" w:line="240" w:lineRule="auto"/>
      </w:pPr>
      <w:r>
        <w:separator/>
      </w:r>
    </w:p>
  </w:endnote>
  <w:endnote w:type="continuationSeparator" w:id="0">
    <w:p w:rsidR="00AF7EFA" w:rsidRDefault="00AF7EFA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1B" w:rsidRDefault="00770E1B">
    <w:pPr>
      <w:pStyle w:val="Stopka"/>
      <w:jc w:val="right"/>
    </w:pP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219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818F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770E1B" w:rsidRDefault="00770E1B" w:rsidP="003177B7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EFA" w:rsidRDefault="00AF7EFA" w:rsidP="005B120F">
      <w:pPr>
        <w:spacing w:after="0" w:line="240" w:lineRule="auto"/>
      </w:pPr>
      <w:r>
        <w:separator/>
      </w:r>
    </w:p>
  </w:footnote>
  <w:footnote w:type="continuationSeparator" w:id="0">
    <w:p w:rsidR="00AF7EFA" w:rsidRDefault="00AF7EFA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1B" w:rsidRDefault="00D571E5">
    <w:pPr>
      <w:pStyle w:val="Nagwek"/>
    </w:pPr>
    <w:r w:rsidRPr="00E366A1">
      <w:rPr>
        <w:noProof/>
        <w:lang w:eastAsia="pl-PL"/>
      </w:rPr>
      <w:drawing>
        <wp:inline distT="0" distB="0" distL="0" distR="0">
          <wp:extent cx="5762625" cy="1343025"/>
          <wp:effectExtent l="0" t="0" r="0" b="0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F"/>
    <w:rsid w:val="00033F49"/>
    <w:rsid w:val="00065E83"/>
    <w:rsid w:val="00091A2B"/>
    <w:rsid w:val="000C6116"/>
    <w:rsid w:val="00113503"/>
    <w:rsid w:val="0012190C"/>
    <w:rsid w:val="00131928"/>
    <w:rsid w:val="00156F73"/>
    <w:rsid w:val="001D0FED"/>
    <w:rsid w:val="001D7594"/>
    <w:rsid w:val="001F41DA"/>
    <w:rsid w:val="00240E58"/>
    <w:rsid w:val="0025248B"/>
    <w:rsid w:val="00294796"/>
    <w:rsid w:val="00302F20"/>
    <w:rsid w:val="003177B7"/>
    <w:rsid w:val="00321321"/>
    <w:rsid w:val="00326A9F"/>
    <w:rsid w:val="0032718C"/>
    <w:rsid w:val="00450BE9"/>
    <w:rsid w:val="004649BD"/>
    <w:rsid w:val="004818F3"/>
    <w:rsid w:val="0051466C"/>
    <w:rsid w:val="005B120F"/>
    <w:rsid w:val="005B4647"/>
    <w:rsid w:val="005D6780"/>
    <w:rsid w:val="00632B4C"/>
    <w:rsid w:val="006E1E47"/>
    <w:rsid w:val="00715768"/>
    <w:rsid w:val="00770E1B"/>
    <w:rsid w:val="00780E2F"/>
    <w:rsid w:val="00792EAD"/>
    <w:rsid w:val="00805F56"/>
    <w:rsid w:val="008D5104"/>
    <w:rsid w:val="00912EA2"/>
    <w:rsid w:val="009E6B60"/>
    <w:rsid w:val="00A84FBF"/>
    <w:rsid w:val="00A857F6"/>
    <w:rsid w:val="00AA5616"/>
    <w:rsid w:val="00AF7EFA"/>
    <w:rsid w:val="00B20C18"/>
    <w:rsid w:val="00B758AE"/>
    <w:rsid w:val="00B92861"/>
    <w:rsid w:val="00BF2C24"/>
    <w:rsid w:val="00C23401"/>
    <w:rsid w:val="00C31A62"/>
    <w:rsid w:val="00C410B9"/>
    <w:rsid w:val="00CB31BC"/>
    <w:rsid w:val="00CB64E4"/>
    <w:rsid w:val="00CE41B6"/>
    <w:rsid w:val="00D571E5"/>
    <w:rsid w:val="00E5680E"/>
    <w:rsid w:val="00EB1983"/>
    <w:rsid w:val="00F16807"/>
    <w:rsid w:val="00F86FB7"/>
    <w:rsid w:val="00F96FA6"/>
    <w:rsid w:val="00FA431A"/>
    <w:rsid w:val="00FE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2FAEC"/>
  <w15:chartTrackingRefBased/>
  <w15:docId w15:val="{F4109646-B1ED-43DE-919A-771A9B76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065E83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/>
      <w:b/>
      <w:bCs/>
      <w:color w:val="00000A"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51466C"/>
    <w:rPr>
      <w:color w:val="000080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065E83"/>
    <w:rPr>
      <w:rFonts w:ascii="Times New Roman" w:eastAsia="Times New Roman" w:hAnsi="Times New Roman"/>
      <w:b/>
      <w:bCs/>
      <w:color w:val="00000A"/>
      <w:sz w:val="36"/>
      <w:szCs w:val="36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5E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5E8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sk.umed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Links>
    <vt:vector size="6" baseType="variant">
      <vt:variant>
        <vt:i4>7405684</vt:i4>
      </vt:variant>
      <vt:variant>
        <vt:i4>0</vt:i4>
      </vt:variant>
      <vt:variant>
        <vt:i4>0</vt:i4>
      </vt:variant>
      <vt:variant>
        <vt:i4>5</vt:i4>
      </vt:variant>
      <vt:variant>
        <vt:lpwstr>http://www.csk.umed.pl/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Bednarski</dc:creator>
  <cp:keywords/>
  <dc:description/>
  <cp:lastModifiedBy>Agnieszka Kotynia</cp:lastModifiedBy>
  <cp:revision>2</cp:revision>
  <cp:lastPrinted>2019-02-13T13:23:00Z</cp:lastPrinted>
  <dcterms:created xsi:type="dcterms:W3CDTF">2019-02-13T13:57:00Z</dcterms:created>
  <dcterms:modified xsi:type="dcterms:W3CDTF">2019-02-13T13:57:00Z</dcterms:modified>
</cp:coreProperties>
</file>