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652D54">
        <w:rPr>
          <w:rFonts w:ascii="Georgia" w:hAnsi="Georgia"/>
          <w:color w:val="000000"/>
          <w:sz w:val="20"/>
        </w:rPr>
        <w:t>05.03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76237E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804BD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3D1AF0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3D1AF0" w:rsidRPr="00CD33D6" w:rsidRDefault="003D1AF0" w:rsidP="00804BD1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4631F">
        <w:rPr>
          <w:rFonts w:ascii="Georgia" w:hAnsi="Georgia" w:cs="Arial"/>
          <w:b/>
          <w:bCs/>
          <w:sz w:val="20"/>
          <w:szCs w:val="20"/>
        </w:rPr>
        <w:t>18.03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E1426" w:rsidRDefault="003E1426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4631F">
        <w:rPr>
          <w:rFonts w:ascii="Georgia" w:hAnsi="Georgia" w:cs="Arial"/>
          <w:b/>
          <w:bCs/>
          <w:sz w:val="20"/>
          <w:szCs w:val="20"/>
        </w:rPr>
        <w:t>18.03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4631F">
        <w:rPr>
          <w:rFonts w:ascii="Georgia" w:hAnsi="Georgia" w:cs="Arial"/>
          <w:b/>
          <w:bCs/>
          <w:sz w:val="20"/>
          <w:szCs w:val="20"/>
        </w:rPr>
        <w:t>18.03</w:t>
      </w:r>
      <w:bookmarkStart w:id="0" w:name="_GoBack"/>
      <w:bookmarkEnd w:id="0"/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AE70CF" w:rsidRPr="00AE70CF" w:rsidRDefault="00AE70CF" w:rsidP="00AE70CF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AE70CF">
        <w:rPr>
          <w:rFonts w:ascii="Georgia" w:hAnsi="Georgia" w:cs="Arial"/>
          <w:sz w:val="20"/>
          <w:szCs w:val="20"/>
        </w:rPr>
        <w:t>– Załącznik nr 1;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Oświadczenie Oferenta – Załącznik nr 2;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Kopie nadania: NIP, REGON;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AE70CF">
        <w:rPr>
          <w:rFonts w:ascii="Georgia" w:hAnsi="Georgia"/>
          <w:sz w:val="20"/>
          <w:szCs w:val="20"/>
        </w:rPr>
        <w:t xml:space="preserve"> zgodnie z Ustawą o działalności leczniczej z dnia 15 kwietnia 2011 r.;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ukończenia wyższej szkoły medycznej</w:t>
      </w:r>
      <w:r w:rsidRPr="00AE70CF">
        <w:rPr>
          <w:rFonts w:ascii="Georgia" w:hAnsi="Georgia" w:cs="Arial"/>
          <w:sz w:val="20"/>
          <w:szCs w:val="20"/>
        </w:rPr>
        <w:t>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</w:t>
      </w:r>
      <w:r w:rsidRPr="00AE70CF">
        <w:rPr>
          <w:rFonts w:ascii="Georgia" w:hAnsi="Georgia"/>
          <w:sz w:val="20"/>
          <w:szCs w:val="20"/>
        </w:rPr>
        <w:t xml:space="preserve"> prawa wykonywania zawodu lekarza;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uzyskania tytułu specjalisty</w:t>
      </w:r>
      <w:r w:rsidRPr="00AE70CF">
        <w:rPr>
          <w:rFonts w:ascii="Georgia" w:hAnsi="Georgia"/>
          <w:sz w:val="20"/>
          <w:szCs w:val="20"/>
          <w:lang w:eastAsia="en-US"/>
        </w:rPr>
        <w:t xml:space="preserve"> lub oświadczenie podpi</w:t>
      </w:r>
      <w:r>
        <w:rPr>
          <w:rFonts w:ascii="Georgia" w:hAnsi="Georgia"/>
          <w:sz w:val="20"/>
          <w:szCs w:val="20"/>
          <w:lang w:eastAsia="en-US"/>
        </w:rPr>
        <w:t xml:space="preserve">sane przez Kierownika szkolenia </w:t>
      </w:r>
      <w:r w:rsidRPr="00AE70CF">
        <w:rPr>
          <w:rFonts w:ascii="Georgia" w:hAnsi="Georgia"/>
          <w:sz w:val="20"/>
          <w:szCs w:val="20"/>
          <w:lang w:eastAsia="en-US"/>
        </w:rPr>
        <w:t>specjalizacyjnego o odbywaniu specjalizacji;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wpisu do rejestru praktyki prowadzonego przez właściwą okręgową izbę lekarską.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539D6"/>
    <w:rsid w:val="000C4AD1"/>
    <w:rsid w:val="00133A6E"/>
    <w:rsid w:val="00142918"/>
    <w:rsid w:val="001709C4"/>
    <w:rsid w:val="00174B1A"/>
    <w:rsid w:val="001A32D5"/>
    <w:rsid w:val="00282E4D"/>
    <w:rsid w:val="002A2B7B"/>
    <w:rsid w:val="002A4917"/>
    <w:rsid w:val="002D5D01"/>
    <w:rsid w:val="002E1F8B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F334A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77595"/>
    <w:rsid w:val="008B7B37"/>
    <w:rsid w:val="008D3A3C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494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2019-03-05T11:01:00Z</dcterms:created>
  <dcterms:modified xsi:type="dcterms:W3CDTF">2019-03-05T11:17:00Z</dcterms:modified>
</cp:coreProperties>
</file>