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295030" w:rsidRPr="00903E75" w:rsidTr="00295030">
        <w:trPr>
          <w:jc w:val="center"/>
        </w:trPr>
        <w:tc>
          <w:tcPr>
            <w:tcW w:w="1134" w:type="dxa"/>
          </w:tcPr>
          <w:p w:rsidR="00295030" w:rsidRPr="00903E75" w:rsidRDefault="00295030" w:rsidP="00D552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295030" w:rsidRPr="00903E75" w:rsidRDefault="00295030" w:rsidP="00D552F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</w:tcPr>
          <w:p w:rsidR="00295030" w:rsidRPr="00903E75" w:rsidRDefault="00295030" w:rsidP="00D552F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295030" w:rsidRPr="00903E75" w:rsidRDefault="00295030" w:rsidP="00D552F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295030" w:rsidRPr="00903E75" w:rsidTr="00295030">
        <w:trPr>
          <w:trHeight w:val="454"/>
          <w:jc w:val="center"/>
        </w:trPr>
        <w:tc>
          <w:tcPr>
            <w:tcW w:w="1134" w:type="dxa"/>
            <w:vAlign w:val="center"/>
          </w:tcPr>
          <w:p w:rsidR="00295030" w:rsidRPr="00903E75" w:rsidRDefault="00295030" w:rsidP="00D552F6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295030" w:rsidRDefault="00295030" w:rsidP="00D552F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Lek.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Aleksandr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 Aulich</w:t>
            </w:r>
          </w:p>
          <w:p w:rsidR="00295030" w:rsidRPr="00EC339F" w:rsidRDefault="00295030" w:rsidP="00D552F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33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295030" w:rsidRPr="00903E75" w:rsidRDefault="00295030" w:rsidP="00D552F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295030" w:rsidRPr="00903E75" w:rsidRDefault="00295030" w:rsidP="00D552F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295030" w:rsidRPr="00903E75" w:rsidTr="00295030">
        <w:trPr>
          <w:trHeight w:val="454"/>
          <w:jc w:val="center"/>
        </w:trPr>
        <w:tc>
          <w:tcPr>
            <w:tcW w:w="1134" w:type="dxa"/>
            <w:vAlign w:val="center"/>
          </w:tcPr>
          <w:p w:rsidR="00295030" w:rsidRPr="00903E75" w:rsidRDefault="00295030" w:rsidP="00D552F6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295030" w:rsidRPr="00903E75" w:rsidRDefault="00295030" w:rsidP="00D552F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903E7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Zakładu Medycyny Nuklearnej</w:t>
            </w:r>
          </w:p>
        </w:tc>
        <w:tc>
          <w:tcPr>
            <w:tcW w:w="1417" w:type="dxa"/>
            <w:vAlign w:val="center"/>
          </w:tcPr>
          <w:p w:rsidR="00295030" w:rsidRPr="00903E75" w:rsidRDefault="00295030" w:rsidP="00D552F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295030" w:rsidRPr="00903E75" w:rsidRDefault="00295030" w:rsidP="00D552F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295030" w:rsidRDefault="00295030" w:rsidP="00F659A3">
      <w:pPr>
        <w:pStyle w:val="Standard"/>
        <w:jc w:val="both"/>
        <w:rPr>
          <w:rFonts w:eastAsia="Times New Roman" w:cs="Times New Roman"/>
          <w:b/>
        </w:rPr>
      </w:pPr>
    </w:p>
    <w:p w:rsidR="00F659A3" w:rsidRDefault="00F659A3" w:rsidP="00F659A3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Cel leczenia:</w:t>
      </w:r>
      <w:bookmarkStart w:id="0" w:name="_GoBack"/>
      <w:bookmarkEnd w:id="0"/>
    </w:p>
    <w:p w:rsidR="00F659A3" w:rsidRDefault="00F659A3" w:rsidP="00F659A3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Leczenie ra</w:t>
      </w:r>
      <w:r w:rsidR="00D77F1C">
        <w:rPr>
          <w:rFonts w:eastAsia="Times New Roman" w:cs="Times New Roman"/>
        </w:rPr>
        <w:t xml:space="preserve">dioizotopowe izotopem samaru </w:t>
      </w:r>
      <w:r w:rsidRPr="00D77F1C">
        <w:rPr>
          <w:rFonts w:eastAsia="Times New Roman" w:cs="Times New Roman"/>
          <w:vertAlign w:val="superscript"/>
        </w:rPr>
        <w:t>153</w:t>
      </w:r>
      <w:r w:rsidR="00D77F1C">
        <w:rPr>
          <w:rFonts w:eastAsia="Times New Roman" w:cs="Times New Roman"/>
        </w:rPr>
        <w:t>Sm</w:t>
      </w:r>
      <w:r>
        <w:rPr>
          <w:rFonts w:eastAsia="Times New Roman" w:cs="Times New Roman"/>
        </w:rPr>
        <w:t xml:space="preserve"> ma na celu zmniejszenie dolegliwości bólowych związanych z przerzutami nowotworowymi do kości.</w:t>
      </w:r>
      <w:r w:rsidR="00423C0B">
        <w:rPr>
          <w:rFonts w:eastAsia="Times New Roman" w:cs="Times New Roman"/>
        </w:rPr>
        <w:t xml:space="preserve"> </w:t>
      </w:r>
      <w:r w:rsidR="0045065C">
        <w:rPr>
          <w:rFonts w:eastAsia="Times New Roman" w:cs="Times New Roman"/>
        </w:rPr>
        <w:t>Terapia przeprowadzana jest w ramach jednodniowej hospitalizacji.</w:t>
      </w:r>
    </w:p>
    <w:p w:rsidR="00DB4638" w:rsidRDefault="00DB4638" w:rsidP="00F659A3">
      <w:pPr>
        <w:pStyle w:val="Standard"/>
        <w:jc w:val="both"/>
        <w:rPr>
          <w:rFonts w:eastAsia="Times New Roman" w:cs="Times New Roman"/>
          <w:b/>
        </w:rPr>
      </w:pPr>
    </w:p>
    <w:p w:rsidR="00F659A3" w:rsidRDefault="00F659A3" w:rsidP="00F659A3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Przeciwwskazania do leczenia:</w:t>
      </w:r>
    </w:p>
    <w:p w:rsidR="00F659A3" w:rsidRDefault="00F659A3" w:rsidP="00F659A3">
      <w:pPr>
        <w:pStyle w:val="Standard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Badanie jest przeciwwskazane u kobiet w ciąży oraz karmiących piersią</w:t>
      </w:r>
      <w:r w:rsidR="00573C31">
        <w:rPr>
          <w:rFonts w:eastAsia="Times New Roman" w:cs="Times New Roman"/>
        </w:rPr>
        <w:t>.</w:t>
      </w:r>
    </w:p>
    <w:p w:rsidR="00F659A3" w:rsidRDefault="00F659A3" w:rsidP="00F659A3">
      <w:pPr>
        <w:pStyle w:val="Standard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Radioterapia</w:t>
      </w:r>
      <w:r w:rsidR="00D77F1C">
        <w:rPr>
          <w:rFonts w:eastAsia="Times New Roman" w:cs="Times New Roman"/>
        </w:rPr>
        <w:t xml:space="preserve"> obejmująca połowę ciała przeprowadzona w okresie</w:t>
      </w:r>
      <w:r>
        <w:rPr>
          <w:rFonts w:eastAsia="Times New Roman" w:cs="Times New Roman"/>
        </w:rPr>
        <w:t xml:space="preserve"> poprzedzających 6 tygodni</w:t>
      </w:r>
      <w:r w:rsidR="00573C31">
        <w:rPr>
          <w:rFonts w:eastAsia="Times New Roman" w:cs="Times New Roman"/>
        </w:rPr>
        <w:t>.</w:t>
      </w:r>
    </w:p>
    <w:p w:rsidR="00F659A3" w:rsidRDefault="00F659A3" w:rsidP="00F659A3">
      <w:pPr>
        <w:pStyle w:val="Standard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Równoległe stosowanie chemioterapii uszkadzającej szpik</w:t>
      </w:r>
      <w:r w:rsidR="00573C31">
        <w:rPr>
          <w:rFonts w:eastAsia="Times New Roman" w:cs="Times New Roman"/>
        </w:rPr>
        <w:t>.</w:t>
      </w:r>
    </w:p>
    <w:p w:rsidR="00F659A3" w:rsidRDefault="00F659A3" w:rsidP="00F659A3">
      <w:pPr>
        <w:pStyle w:val="Standard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Niewydolność nerek</w:t>
      </w:r>
      <w:r w:rsidR="00573C31">
        <w:rPr>
          <w:rFonts w:eastAsia="Times New Roman" w:cs="Times New Roman"/>
        </w:rPr>
        <w:t>.</w:t>
      </w:r>
    </w:p>
    <w:p w:rsidR="00F659A3" w:rsidRDefault="00F659A3" w:rsidP="00F659A3">
      <w:pPr>
        <w:pStyle w:val="Standard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Niestabilne złamania patologiczne, zagrażająca kompresja rdzenia kręgowego</w:t>
      </w:r>
      <w:r w:rsidR="00573C31">
        <w:rPr>
          <w:rFonts w:eastAsia="Times New Roman" w:cs="Times New Roman"/>
        </w:rPr>
        <w:t>.</w:t>
      </w:r>
    </w:p>
    <w:p w:rsidR="00F659A3" w:rsidRDefault="0045065C" w:rsidP="00F659A3">
      <w:pPr>
        <w:pStyle w:val="Standard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Nieprawidłowe wyniki morfologii krwi.</w:t>
      </w:r>
    </w:p>
    <w:p w:rsidR="00F659A3" w:rsidRDefault="00F659A3" w:rsidP="00F659A3">
      <w:pPr>
        <w:pStyle w:val="Standard"/>
        <w:jc w:val="both"/>
        <w:rPr>
          <w:rFonts w:eastAsia="Times New Roman" w:cs="Times New Roman"/>
        </w:rPr>
      </w:pPr>
    </w:p>
    <w:p w:rsidR="00F659A3" w:rsidRDefault="00F659A3" w:rsidP="00F659A3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Przygotowanie do leczenia:</w:t>
      </w:r>
    </w:p>
    <w:p w:rsidR="00F659A3" w:rsidRDefault="00F659A3" w:rsidP="00F659A3">
      <w:pPr>
        <w:pStyle w:val="Standard"/>
        <w:numPr>
          <w:ilvl w:val="0"/>
          <w:numId w:val="3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 zastosowaniem samaru-153 odbywa się kwalifikacja do leczenia radio</w:t>
      </w:r>
      <w:r w:rsidR="005A7326">
        <w:rPr>
          <w:rFonts w:eastAsia="Times New Roman" w:cs="Times New Roman"/>
        </w:rPr>
        <w:t>i</w:t>
      </w:r>
      <w:r>
        <w:rPr>
          <w:rFonts w:eastAsia="Times New Roman" w:cs="Times New Roman"/>
        </w:rPr>
        <w:t>zotopowego na podstawie wyniku scyntygrafii kości, radiologicznych badań obrazowych oraz badań laboratoryjnych (oceniane są parametry morfologii krwi, funkcji nerek, gospodarki wapniowo-fosforanowej).</w:t>
      </w:r>
    </w:p>
    <w:p w:rsidR="00F659A3" w:rsidRDefault="00F659A3" w:rsidP="00F659A3">
      <w:pPr>
        <w:pStyle w:val="Standard"/>
        <w:numPr>
          <w:ilvl w:val="0"/>
          <w:numId w:val="3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pacjentów niesamodzielnych konieczne jest zapewnienie opieki przez osobę towarzyszącą.</w:t>
      </w:r>
    </w:p>
    <w:p w:rsidR="00F659A3" w:rsidRDefault="00F659A3" w:rsidP="00F659A3">
      <w:pPr>
        <w:pStyle w:val="Standard"/>
        <w:jc w:val="both"/>
        <w:rPr>
          <w:rFonts w:eastAsia="Times New Roman" w:cs="Times New Roman"/>
        </w:rPr>
      </w:pPr>
    </w:p>
    <w:p w:rsidR="00F659A3" w:rsidRDefault="00F659A3" w:rsidP="00F659A3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Przebieg leczenia:</w:t>
      </w:r>
    </w:p>
    <w:p w:rsidR="00F659A3" w:rsidRDefault="00F659A3" w:rsidP="00F659A3">
      <w:pPr>
        <w:pStyle w:val="Standard"/>
        <w:jc w:val="both"/>
      </w:pPr>
      <w:r>
        <w:rPr>
          <w:rFonts w:eastAsia="Times New Roman" w:cs="Times New Roman"/>
        </w:rPr>
        <w:t>Pacjent stawia się na wyznaczoną godzinę do Zakładu, następnie będzie miał podaną dożylnie ustaloną ilość radiofarmaceutyku. Następnie prowadzona będzie obserwacja stanu ogólnego.</w:t>
      </w:r>
      <w:r w:rsidR="0045065C">
        <w:rPr>
          <w:rFonts w:eastAsia="Times New Roman" w:cs="Times New Roman"/>
        </w:rPr>
        <w:t xml:space="preserve"> W razie konieczności po ok. 4 godzinach zostanie wykonane badanie scyntygraficzne całego ciała. W trakcie pobytu w Zakładzie </w:t>
      </w:r>
      <w:r w:rsidR="00CA4C5D">
        <w:rPr>
          <w:rFonts w:eastAsia="Times New Roman" w:cs="Times New Roman"/>
        </w:rPr>
        <w:t>należy</w:t>
      </w:r>
      <w:r w:rsidR="0045065C">
        <w:rPr>
          <w:rFonts w:eastAsia="Times New Roman" w:cs="Times New Roman"/>
        </w:rPr>
        <w:t xml:space="preserve"> wypić ok. 1-2 l płynu.</w:t>
      </w:r>
    </w:p>
    <w:p w:rsidR="00F659A3" w:rsidRDefault="00F659A3" w:rsidP="00F659A3">
      <w:pPr>
        <w:pStyle w:val="Standard"/>
        <w:jc w:val="both"/>
        <w:rPr>
          <w:rFonts w:eastAsia="Times New Roman" w:cs="Times New Roman"/>
        </w:rPr>
      </w:pPr>
    </w:p>
    <w:p w:rsidR="00F659A3" w:rsidRDefault="00F659A3" w:rsidP="00F659A3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Zalecenia po leczeniu:</w:t>
      </w:r>
    </w:p>
    <w:p w:rsidR="00F659A3" w:rsidRDefault="0071177B" w:rsidP="00F659A3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Przez pierwszą</w:t>
      </w:r>
      <w:r w:rsidR="00423C0B">
        <w:rPr>
          <w:rFonts w:cs="Times New Roman"/>
        </w:rPr>
        <w:t xml:space="preserve"> godzinę p</w:t>
      </w:r>
      <w:r w:rsidR="00F659A3">
        <w:rPr>
          <w:rFonts w:cs="Times New Roman"/>
        </w:rPr>
        <w:t>o</w:t>
      </w:r>
      <w:r>
        <w:rPr>
          <w:rFonts w:cs="Times New Roman"/>
        </w:rPr>
        <w:t xml:space="preserve"> podaniu leku</w:t>
      </w:r>
      <w:r w:rsidR="00F659A3">
        <w:rPr>
          <w:rFonts w:cs="Times New Roman"/>
        </w:rPr>
        <w:t xml:space="preserve"> zaleca się picie większej niż zwykle ilości płynów oraz częste korzystanie z toalety w celu szybszego wydalenia radiofarmaceutyku.</w:t>
      </w:r>
    </w:p>
    <w:p w:rsidR="00423C0B" w:rsidRDefault="00423C0B" w:rsidP="00F659A3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Odzież, a zwłaszcza bielizna osobista pacjenta, używana w ciągu 24 godzin od podania leku powinna być wyprana oddzielnie. </w:t>
      </w:r>
    </w:p>
    <w:p w:rsidR="00F659A3" w:rsidRDefault="00423C0B" w:rsidP="00F659A3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Zalecana jest szczególna dbałość o higienę (mycie</w:t>
      </w:r>
      <w:r w:rsidR="0071177B">
        <w:rPr>
          <w:rFonts w:cs="Times New Roman"/>
        </w:rPr>
        <w:t xml:space="preserve"> rąk</w:t>
      </w:r>
      <w:r>
        <w:rPr>
          <w:rFonts w:cs="Times New Roman"/>
        </w:rPr>
        <w:t>, dwukrotne spłukiwanie toalety) – przez 12 godzin od podania leku.</w:t>
      </w:r>
    </w:p>
    <w:p w:rsidR="00F659A3" w:rsidRDefault="00F659A3" w:rsidP="00F659A3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Po 2 tygodniach od z</w:t>
      </w:r>
      <w:r w:rsidR="00423C0B">
        <w:rPr>
          <w:rFonts w:cs="Times New Roman"/>
        </w:rPr>
        <w:t xml:space="preserve">astosowanego leczenia konieczne będzie wykonanie kontrolnego badania morfologii krwi i telefoniczny kontakt z ZMN (w celu przekazania uzyskanego </w:t>
      </w:r>
      <w:r w:rsidR="00423C0B">
        <w:rPr>
          <w:rFonts w:cs="Times New Roman"/>
        </w:rPr>
        <w:lastRenderedPageBreak/>
        <w:t>wyniku oraz ustalenia terminu kolejnego badania kontrolnego).</w:t>
      </w:r>
    </w:p>
    <w:p w:rsidR="00F659A3" w:rsidRDefault="00F659A3" w:rsidP="00F659A3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W związku ze stosowaniem izotopów promieniotwórczych zaleca się unikanie kontaktów z kobietami w ciąży i dziećmi, oddzielne spanie i unikanie przebywania w miejscach publicznych przez </w:t>
      </w:r>
      <w:r w:rsidR="00E2658A">
        <w:rPr>
          <w:rFonts w:cs="Times New Roman"/>
        </w:rPr>
        <w:t>7 dni od podania leku.</w:t>
      </w:r>
    </w:p>
    <w:p w:rsidR="0045065C" w:rsidRDefault="00F659A3" w:rsidP="0045065C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W związku z ryzykiem niekorzystnego działania radiofarmaceutyku na szpik kostny, w przypadku w</w:t>
      </w:r>
      <w:r w:rsidR="007C3C7B">
        <w:rPr>
          <w:rFonts w:cs="Times New Roman"/>
        </w:rPr>
        <w:t>y</w:t>
      </w:r>
      <w:r>
        <w:rPr>
          <w:rFonts w:cs="Times New Roman"/>
        </w:rPr>
        <w:t>stąpienia niepokojących objawów (gorączka, duszności, nudności/wymioty, osłabienie, kryzys bólowy) należy skontaktować się z lekarzem prowadzącym.</w:t>
      </w:r>
    </w:p>
    <w:p w:rsidR="0045065C" w:rsidRDefault="0045065C" w:rsidP="0045065C">
      <w:pPr>
        <w:pStyle w:val="Standard"/>
        <w:jc w:val="both"/>
        <w:rPr>
          <w:rFonts w:eastAsia="Times New Roman" w:cs="Times New Roman"/>
          <w:b/>
        </w:rPr>
      </w:pPr>
    </w:p>
    <w:p w:rsidR="00DF1DB4" w:rsidRPr="0045065C" w:rsidRDefault="0045065C" w:rsidP="0045065C">
      <w:pPr>
        <w:pStyle w:val="Standard"/>
        <w:jc w:val="both"/>
        <w:rPr>
          <w:rFonts w:cs="Times New Roman"/>
        </w:rPr>
      </w:pPr>
      <w:r w:rsidRPr="0045065C">
        <w:rPr>
          <w:rFonts w:eastAsia="Times New Roman" w:cs="Times New Roman"/>
          <w:b/>
        </w:rPr>
        <w:t xml:space="preserve">Łączny czas pobytu w Zakładzie wynosi </w:t>
      </w:r>
      <w:r>
        <w:rPr>
          <w:rFonts w:eastAsia="Times New Roman" w:cs="Times New Roman"/>
          <w:b/>
        </w:rPr>
        <w:t>6-7</w:t>
      </w:r>
      <w:r w:rsidRPr="0045065C">
        <w:rPr>
          <w:rFonts w:eastAsia="Times New Roman" w:cs="Times New Roman"/>
          <w:b/>
        </w:rPr>
        <w:t xml:space="preserve"> godzin.</w:t>
      </w:r>
    </w:p>
    <w:sectPr w:rsidR="00DF1DB4" w:rsidRPr="00450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F9" w:rsidRDefault="00B93EF9" w:rsidP="00295030">
      <w:pPr>
        <w:spacing w:after="0" w:line="240" w:lineRule="auto"/>
      </w:pPr>
      <w:r>
        <w:separator/>
      </w:r>
    </w:p>
  </w:endnote>
  <w:endnote w:type="continuationSeparator" w:id="0">
    <w:p w:rsidR="00B93EF9" w:rsidRDefault="00B93EF9" w:rsidP="0029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F9" w:rsidRDefault="00B93EF9" w:rsidP="00295030">
      <w:pPr>
        <w:spacing w:after="0" w:line="240" w:lineRule="auto"/>
      </w:pPr>
      <w:r>
        <w:separator/>
      </w:r>
    </w:p>
  </w:footnote>
  <w:footnote w:type="continuationSeparator" w:id="0">
    <w:p w:rsidR="00B93EF9" w:rsidRDefault="00B93EF9" w:rsidP="0029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295030" w:rsidRPr="00066AD9" w:rsidTr="00295030">
      <w:trPr>
        <w:cantSplit/>
        <w:trHeight w:val="508"/>
        <w:jc w:val="center"/>
      </w:trPr>
      <w:tc>
        <w:tcPr>
          <w:tcW w:w="2160" w:type="dxa"/>
          <w:vMerge w:val="restart"/>
          <w:vAlign w:val="center"/>
        </w:tcPr>
        <w:p w:rsidR="00295030" w:rsidRPr="00066AD9" w:rsidRDefault="00295030" w:rsidP="00295030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060670E" wp14:editId="0D5E267B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95030" w:rsidRPr="00066AD9" w:rsidRDefault="00295030" w:rsidP="00295030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295030" w:rsidRDefault="00295030" w:rsidP="00295030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295030" w:rsidRPr="00066AD9" w:rsidRDefault="00295030" w:rsidP="00295030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295030" w:rsidRPr="00066AD9" w:rsidTr="00295030">
      <w:trPr>
        <w:cantSplit/>
        <w:trHeight w:val="322"/>
        <w:jc w:val="center"/>
      </w:trPr>
      <w:tc>
        <w:tcPr>
          <w:tcW w:w="2160" w:type="dxa"/>
          <w:vMerge/>
        </w:tcPr>
        <w:p w:rsidR="00295030" w:rsidRPr="00066AD9" w:rsidRDefault="00295030" w:rsidP="00295030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295030" w:rsidRPr="00066AD9" w:rsidRDefault="00295030" w:rsidP="00295030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295030" w:rsidRPr="00066AD9" w:rsidTr="00295030">
      <w:trPr>
        <w:cantSplit/>
        <w:trHeight w:val="350"/>
        <w:jc w:val="center"/>
      </w:trPr>
      <w:tc>
        <w:tcPr>
          <w:tcW w:w="2160" w:type="dxa"/>
          <w:vMerge/>
        </w:tcPr>
        <w:p w:rsidR="00295030" w:rsidRPr="00066AD9" w:rsidRDefault="00295030" w:rsidP="00295030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  <w:vAlign w:val="center"/>
        </w:tcPr>
        <w:p w:rsidR="00295030" w:rsidRDefault="00295030" w:rsidP="00295030">
          <w:pPr>
            <w:pStyle w:val="Standard"/>
            <w:spacing w:before="80" w:after="80"/>
            <w:rPr>
              <w:rFonts w:eastAsia="Times New Roman" w:cs="Times New Roman"/>
              <w:b/>
              <w:sz w:val="28"/>
            </w:rPr>
          </w:pPr>
        </w:p>
        <w:p w:rsidR="00295030" w:rsidRPr="008949DC" w:rsidRDefault="00295030" w:rsidP="00295030">
          <w:pPr>
            <w:pStyle w:val="Standard"/>
            <w:jc w:val="center"/>
            <w:rPr>
              <w:rFonts w:eastAsia="Times New Roman" w:cs="Times New Roman"/>
              <w:b/>
              <w:sz w:val="28"/>
            </w:rPr>
          </w:pPr>
          <w:r>
            <w:rPr>
              <w:rFonts w:eastAsia="Times New Roman" w:cs="Times New Roman"/>
              <w:b/>
              <w:sz w:val="28"/>
            </w:rPr>
            <w:t>Leczenie samarem-153 (terapia przeciwbólowa)</w:t>
          </w:r>
        </w:p>
        <w:p w:rsidR="00295030" w:rsidRPr="00066AD9" w:rsidRDefault="00295030" w:rsidP="00295030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</w:p>
      </w:tc>
    </w:tr>
    <w:tr w:rsidR="00295030" w:rsidRPr="00066AD9" w:rsidTr="00295030">
      <w:trPr>
        <w:cantSplit/>
        <w:trHeight w:val="456"/>
        <w:jc w:val="center"/>
      </w:trPr>
      <w:tc>
        <w:tcPr>
          <w:tcW w:w="2160" w:type="dxa"/>
          <w:vMerge/>
        </w:tcPr>
        <w:p w:rsidR="00295030" w:rsidRPr="00066AD9" w:rsidRDefault="00295030" w:rsidP="00295030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295030" w:rsidRPr="00066AD9" w:rsidRDefault="00295030" w:rsidP="00295030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295030" w:rsidRDefault="002950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2148"/>
    <w:multiLevelType w:val="multilevel"/>
    <w:tmpl w:val="0F707ED8"/>
    <w:styleLink w:val="WWNum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43C47AFE"/>
    <w:multiLevelType w:val="multilevel"/>
    <w:tmpl w:val="64A81E2C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776064AF"/>
    <w:multiLevelType w:val="multilevel"/>
    <w:tmpl w:val="D90C5A8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A3"/>
    <w:rsid w:val="00295030"/>
    <w:rsid w:val="00423C0B"/>
    <w:rsid w:val="0045065C"/>
    <w:rsid w:val="00573C31"/>
    <w:rsid w:val="005A7326"/>
    <w:rsid w:val="0071177B"/>
    <w:rsid w:val="007C3C7B"/>
    <w:rsid w:val="009A5362"/>
    <w:rsid w:val="00B93EF9"/>
    <w:rsid w:val="00CA4C5D"/>
    <w:rsid w:val="00D77F1C"/>
    <w:rsid w:val="00DB4638"/>
    <w:rsid w:val="00DF1DB4"/>
    <w:rsid w:val="00E2658A"/>
    <w:rsid w:val="00F6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9267"/>
  <w15:docId w15:val="{C04EADC2-6D66-4D4C-BDD1-0BF9CA3A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5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F659A3"/>
    <w:pPr>
      <w:numPr>
        <w:numId w:val="1"/>
      </w:numPr>
    </w:pPr>
  </w:style>
  <w:style w:type="numbering" w:customStyle="1" w:styleId="WWNum1">
    <w:name w:val="WWNum1"/>
    <w:basedOn w:val="Bezlisty"/>
    <w:rsid w:val="00F659A3"/>
    <w:pPr>
      <w:numPr>
        <w:numId w:val="2"/>
      </w:numPr>
    </w:pPr>
  </w:style>
  <w:style w:type="numbering" w:customStyle="1" w:styleId="WWNum3">
    <w:name w:val="WWNum3"/>
    <w:basedOn w:val="Bezlisty"/>
    <w:rsid w:val="00F659A3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29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030"/>
  </w:style>
  <w:style w:type="paragraph" w:styleId="Stopka">
    <w:name w:val="footer"/>
    <w:basedOn w:val="Normalny"/>
    <w:link w:val="StopkaZnak"/>
    <w:uiPriority w:val="99"/>
    <w:unhideWhenUsed/>
    <w:rsid w:val="0029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CSKUM-B1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Aulich</dc:creator>
  <cp:keywords/>
  <dc:description/>
  <cp:lastModifiedBy>Monika Żuraw</cp:lastModifiedBy>
  <cp:revision>3</cp:revision>
  <dcterms:created xsi:type="dcterms:W3CDTF">2022-01-31T10:10:00Z</dcterms:created>
  <dcterms:modified xsi:type="dcterms:W3CDTF">2022-02-03T07:36:00Z</dcterms:modified>
</cp:coreProperties>
</file>