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17" w:rsidRPr="00066C98" w:rsidRDefault="003F47A4" w:rsidP="000D4028">
      <w:pPr>
        <w:jc w:val="right"/>
        <w:rPr>
          <w:rFonts w:ascii="Tahoma" w:hAnsi="Tahoma" w:cs="Tahoma"/>
          <w:sz w:val="18"/>
          <w:szCs w:val="18"/>
        </w:rPr>
      </w:pPr>
      <w:r w:rsidRPr="00562AE7">
        <w:rPr>
          <w:rFonts w:ascii="Tahoma" w:hAnsi="Tahoma" w:cs="Tahoma"/>
          <w:sz w:val="18"/>
          <w:szCs w:val="18"/>
        </w:rPr>
        <w:tab/>
      </w:r>
      <w:r w:rsidR="000D4028" w:rsidRPr="00562AE7">
        <w:rPr>
          <w:rFonts w:ascii="Tahoma" w:hAnsi="Tahoma" w:cs="Tahoma"/>
          <w:sz w:val="18"/>
          <w:szCs w:val="18"/>
        </w:rPr>
        <w:tab/>
      </w:r>
      <w:r w:rsidRPr="00AF0D99">
        <w:rPr>
          <w:rFonts w:ascii="Tahoma" w:hAnsi="Tahoma" w:cs="Tahoma"/>
          <w:color w:val="0070C0"/>
          <w:sz w:val="18"/>
          <w:szCs w:val="18"/>
        </w:rPr>
        <w:t xml:space="preserve">     </w:t>
      </w:r>
      <w:r w:rsidR="00697DB9" w:rsidRPr="008226CA">
        <w:rPr>
          <w:rFonts w:ascii="Tahoma" w:hAnsi="Tahoma" w:cs="Tahoma"/>
          <w:sz w:val="18"/>
          <w:szCs w:val="18"/>
        </w:rPr>
        <w:t xml:space="preserve">Łódź, dn. </w:t>
      </w:r>
      <w:r w:rsidR="007F49AE" w:rsidRPr="008226CA">
        <w:rPr>
          <w:rFonts w:ascii="Tahoma" w:hAnsi="Tahoma" w:cs="Tahoma"/>
          <w:sz w:val="18"/>
          <w:szCs w:val="18"/>
        </w:rPr>
        <w:t>1</w:t>
      </w:r>
      <w:r w:rsidR="008226CA" w:rsidRPr="008226CA">
        <w:rPr>
          <w:rFonts w:ascii="Tahoma" w:hAnsi="Tahoma" w:cs="Tahoma"/>
          <w:sz w:val="18"/>
          <w:szCs w:val="18"/>
        </w:rPr>
        <w:t>7</w:t>
      </w:r>
      <w:r w:rsidR="008A6817" w:rsidRPr="008226CA">
        <w:rPr>
          <w:rFonts w:ascii="Tahoma" w:hAnsi="Tahoma" w:cs="Tahoma"/>
          <w:sz w:val="18"/>
          <w:szCs w:val="18"/>
        </w:rPr>
        <w:t>.</w:t>
      </w:r>
      <w:r w:rsidR="007F49AE" w:rsidRPr="008226CA">
        <w:rPr>
          <w:rFonts w:ascii="Tahoma" w:hAnsi="Tahoma" w:cs="Tahoma"/>
          <w:sz w:val="18"/>
          <w:szCs w:val="18"/>
        </w:rPr>
        <w:t>12</w:t>
      </w:r>
      <w:r w:rsidR="008A6817" w:rsidRPr="008226CA">
        <w:rPr>
          <w:rFonts w:ascii="Tahoma" w:hAnsi="Tahoma" w:cs="Tahoma"/>
          <w:sz w:val="18"/>
          <w:szCs w:val="18"/>
        </w:rPr>
        <w:t>.201</w:t>
      </w:r>
      <w:r w:rsidR="007F49AE" w:rsidRPr="008226CA">
        <w:rPr>
          <w:rFonts w:ascii="Tahoma" w:hAnsi="Tahoma" w:cs="Tahoma"/>
          <w:sz w:val="18"/>
          <w:szCs w:val="18"/>
        </w:rPr>
        <w:t xml:space="preserve">9 </w:t>
      </w:r>
      <w:r w:rsidR="008A6817" w:rsidRPr="008226CA">
        <w:rPr>
          <w:rFonts w:ascii="Tahoma" w:hAnsi="Tahoma" w:cs="Tahoma"/>
          <w:sz w:val="18"/>
          <w:szCs w:val="18"/>
        </w:rPr>
        <w:t>r.</w:t>
      </w:r>
    </w:p>
    <w:tbl>
      <w:tblPr>
        <w:tblW w:w="106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4"/>
        <w:gridCol w:w="5885"/>
      </w:tblGrid>
      <w:tr w:rsidR="00CB629C" w:rsidRPr="00492EA7" w:rsidTr="008F03CF">
        <w:trPr>
          <w:trHeight w:val="600"/>
        </w:trPr>
        <w:tc>
          <w:tcPr>
            <w:tcW w:w="4774" w:type="dxa"/>
          </w:tcPr>
          <w:p w:rsidR="00CB629C" w:rsidRPr="00492EA7" w:rsidRDefault="005702EC" w:rsidP="006C4FF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Internet</w:t>
            </w:r>
          </w:p>
        </w:tc>
        <w:tc>
          <w:tcPr>
            <w:tcW w:w="5885" w:type="dxa"/>
            <w:vAlign w:val="center"/>
          </w:tcPr>
          <w:p w:rsidR="00CB629C" w:rsidRPr="00CB629C" w:rsidRDefault="00EE07A5" w:rsidP="006C4F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Do: </w:t>
            </w:r>
            <w:r w:rsidR="00CB629C" w:rsidRPr="00CB629C">
              <w:rPr>
                <w:rFonts w:ascii="Tahoma" w:hAnsi="Tahoma" w:cs="Tahoma"/>
                <w:b/>
                <w:sz w:val="20"/>
                <w:szCs w:val="20"/>
              </w:rPr>
              <w:t>WYKONAWCY UCZESTNICZĄCY W POSTĘPOWANIU</w:t>
            </w:r>
          </w:p>
        </w:tc>
      </w:tr>
    </w:tbl>
    <w:p w:rsidR="003C189E" w:rsidRPr="00524F39" w:rsidRDefault="007F49AE" w:rsidP="003C189E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>
        <w:rPr>
          <w:rFonts w:ascii="Tahoma" w:hAnsi="Tahoma" w:cs="Tahoma"/>
          <w:spacing w:val="70"/>
          <w:sz w:val="22"/>
          <w:szCs w:val="22"/>
        </w:rPr>
        <w:t>OGŁOSZENIE</w:t>
      </w:r>
    </w:p>
    <w:p w:rsidR="008F03CF" w:rsidRDefault="003C189E" w:rsidP="003C189E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2"/>
          <w:szCs w:val="22"/>
        </w:rPr>
      </w:pPr>
      <w:r w:rsidRPr="00524F39">
        <w:rPr>
          <w:rFonts w:ascii="Tahoma" w:hAnsi="Tahoma" w:cs="Tahoma"/>
          <w:spacing w:val="70"/>
          <w:sz w:val="22"/>
          <w:szCs w:val="22"/>
        </w:rPr>
        <w:t>O WYBORZE NAJKORZYSTNIEJSZEJ OFERT</w:t>
      </w:r>
      <w:r w:rsidR="007F49AE">
        <w:rPr>
          <w:rFonts w:ascii="Tahoma" w:hAnsi="Tahoma" w:cs="Tahoma"/>
          <w:spacing w:val="70"/>
          <w:sz w:val="22"/>
          <w:szCs w:val="22"/>
        </w:rPr>
        <w:t>Y</w:t>
      </w:r>
    </w:p>
    <w:p w:rsidR="003C189E" w:rsidRPr="00524F39" w:rsidRDefault="003C189E" w:rsidP="003C189E">
      <w:pPr>
        <w:pStyle w:val="Nagwek3"/>
        <w:spacing w:before="0" w:beforeAutospacing="0" w:after="0" w:afterAutospacing="0"/>
        <w:jc w:val="center"/>
        <w:rPr>
          <w:rFonts w:ascii="Tahoma" w:hAnsi="Tahoma" w:cs="Tahoma"/>
          <w:spacing w:val="70"/>
          <w:sz w:val="24"/>
          <w:szCs w:val="24"/>
        </w:rPr>
      </w:pPr>
    </w:p>
    <w:p w:rsidR="003C189E" w:rsidRPr="00524F39" w:rsidRDefault="003C189E" w:rsidP="003C189E">
      <w:pPr>
        <w:jc w:val="right"/>
        <w:outlineLvl w:val="0"/>
        <w:rPr>
          <w:rFonts w:ascii="Tahoma" w:hAnsi="Tahoma" w:cs="Tahoma"/>
          <w:b/>
          <w:sz w:val="10"/>
          <w:szCs w:val="10"/>
          <w:u w:val="single"/>
        </w:rPr>
      </w:pPr>
    </w:p>
    <w:p w:rsidR="003C189E" w:rsidRPr="00524F39" w:rsidRDefault="003C189E" w:rsidP="003C189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BE7882" w:rsidRPr="00CB629C" w:rsidRDefault="00BE7882" w:rsidP="00BE7882">
      <w:pPr>
        <w:jc w:val="both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524F39">
        <w:rPr>
          <w:rFonts w:ascii="Tahoma" w:hAnsi="Tahoma" w:cs="Tahoma"/>
          <w:b/>
          <w:bCs/>
          <w:sz w:val="18"/>
          <w:szCs w:val="18"/>
        </w:rPr>
        <w:t>Dotyczy: postępowania o udzielenie zamówienia publicznego prowadzonego w trybie przetargu nieogran</w:t>
      </w:r>
      <w:r w:rsidR="00A84B46">
        <w:rPr>
          <w:rFonts w:ascii="Tahoma" w:hAnsi="Tahoma" w:cs="Tahoma"/>
          <w:b/>
          <w:bCs/>
          <w:sz w:val="18"/>
          <w:szCs w:val="18"/>
        </w:rPr>
        <w:t>iczonego o wartości powyżej  144</w:t>
      </w:r>
      <w:r w:rsidRPr="00524F39">
        <w:rPr>
          <w:rFonts w:ascii="Tahoma" w:hAnsi="Tahoma" w:cs="Tahoma"/>
          <w:b/>
          <w:bCs/>
          <w:sz w:val="18"/>
          <w:szCs w:val="18"/>
        </w:rPr>
        <w:t xml:space="preserve"> 000 euro pn. „</w:t>
      </w:r>
      <w:r w:rsidR="007F49AE" w:rsidRPr="007C3C71">
        <w:rPr>
          <w:rFonts w:ascii="Tahoma" w:hAnsi="Tahoma" w:cs="Tahoma"/>
          <w:b/>
          <w:bCs/>
          <w:sz w:val="18"/>
          <w:szCs w:val="18"/>
        </w:rPr>
        <w:t>Dostawa odczynników i materiałów zużywalnych  do diagnostyki laboratoryjnej</w:t>
      </w:r>
      <w:r w:rsidR="007F49AE" w:rsidRPr="00A84B46">
        <w:rPr>
          <w:rFonts w:ascii="Tahoma" w:hAnsi="Tahoma" w:cs="Tahoma"/>
          <w:b/>
          <w:bCs/>
          <w:sz w:val="18"/>
          <w:szCs w:val="18"/>
          <w:lang w:eastAsia="ar-SA"/>
        </w:rPr>
        <w:t xml:space="preserve"> </w:t>
      </w:r>
      <w:r w:rsidR="00A84B46" w:rsidRPr="00A84B46">
        <w:rPr>
          <w:rFonts w:ascii="Tahoma" w:hAnsi="Tahoma" w:cs="Tahoma"/>
          <w:b/>
          <w:bCs/>
          <w:sz w:val="18"/>
          <w:szCs w:val="18"/>
          <w:lang w:eastAsia="ar-SA"/>
        </w:rPr>
        <w:t xml:space="preserve">dla Centralnego Szpitala Klinicznego Uniwersytetu Medycznego </w:t>
      </w:r>
      <w:r w:rsidR="00A84B46">
        <w:rPr>
          <w:rFonts w:ascii="Tahoma" w:hAnsi="Tahoma" w:cs="Tahoma"/>
          <w:b/>
          <w:bCs/>
          <w:sz w:val="18"/>
          <w:szCs w:val="18"/>
          <w:lang w:eastAsia="ar-SA"/>
        </w:rPr>
        <w:t>w Łodzi przy ul. Pomorskiej 251</w:t>
      </w:r>
      <w:r w:rsidR="00CB629C" w:rsidRPr="00CB629C">
        <w:rPr>
          <w:rFonts w:ascii="Tahoma" w:hAnsi="Tahoma" w:cs="Tahoma"/>
          <w:b/>
          <w:bCs/>
          <w:sz w:val="18"/>
          <w:szCs w:val="18"/>
          <w:lang w:eastAsia="ar-SA"/>
        </w:rPr>
        <w:t>.</w:t>
      </w:r>
      <w:r w:rsidRPr="00DD144F">
        <w:rPr>
          <w:rFonts w:ascii="Tahoma" w:hAnsi="Tahoma" w:cs="Tahoma"/>
          <w:b/>
          <w:bCs/>
          <w:sz w:val="18"/>
          <w:szCs w:val="18"/>
          <w:lang w:eastAsia="ar-SA"/>
        </w:rPr>
        <w:t>”</w:t>
      </w:r>
      <w:r w:rsidRPr="00524F3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45240" w:rsidRPr="00524F39">
        <w:rPr>
          <w:rFonts w:ascii="Tahoma" w:hAnsi="Tahoma" w:cs="Tahoma"/>
          <w:b/>
          <w:bCs/>
          <w:sz w:val="18"/>
          <w:szCs w:val="18"/>
        </w:rPr>
        <w:t>–</w:t>
      </w:r>
      <w:r w:rsidRPr="00524F39">
        <w:rPr>
          <w:rFonts w:ascii="Tahoma" w:hAnsi="Tahoma" w:cs="Tahoma"/>
          <w:b/>
          <w:bCs/>
          <w:sz w:val="18"/>
          <w:szCs w:val="18"/>
        </w:rPr>
        <w:t xml:space="preserve"> Sprawa nr</w:t>
      </w:r>
      <w:r w:rsidR="007F49AE">
        <w:rPr>
          <w:rFonts w:ascii="Tahoma" w:hAnsi="Tahoma" w:cs="Tahoma"/>
          <w:b/>
          <w:bCs/>
          <w:sz w:val="18"/>
          <w:szCs w:val="18"/>
        </w:rPr>
        <w:t xml:space="preserve"> ZP /92/2019</w:t>
      </w:r>
    </w:p>
    <w:p w:rsidR="003C189E" w:rsidRPr="00524F39" w:rsidRDefault="003C189E" w:rsidP="003C189E">
      <w:pPr>
        <w:jc w:val="both"/>
        <w:rPr>
          <w:rFonts w:ascii="Tahoma" w:hAnsi="Tahoma" w:cs="Tahoma"/>
          <w:sz w:val="16"/>
          <w:szCs w:val="16"/>
        </w:rPr>
      </w:pPr>
    </w:p>
    <w:p w:rsidR="003C189E" w:rsidRPr="00524F39" w:rsidRDefault="003C189E" w:rsidP="003C189E">
      <w:pPr>
        <w:ind w:right="250"/>
        <w:jc w:val="both"/>
        <w:rPr>
          <w:rFonts w:ascii="Tahoma" w:hAnsi="Tahoma" w:cs="Tahoma"/>
          <w:sz w:val="20"/>
          <w:szCs w:val="20"/>
        </w:rPr>
      </w:pPr>
      <w:r w:rsidRPr="00524F39">
        <w:rPr>
          <w:rFonts w:ascii="Tahoma" w:hAnsi="Tahoma" w:cs="Tahoma"/>
          <w:sz w:val="20"/>
          <w:szCs w:val="20"/>
        </w:rPr>
        <w:t>Samodzielny Publiczny ZOZ Centralny Szpital Kliniczny Uniwersytetu Medycznego w Łodzi, ul. Pomorskiej 251</w:t>
      </w:r>
      <w:r w:rsidR="00CB629C">
        <w:rPr>
          <w:rFonts w:ascii="Tahoma" w:hAnsi="Tahoma" w:cs="Tahoma"/>
          <w:sz w:val="20"/>
          <w:szCs w:val="20"/>
        </w:rPr>
        <w:t>,  z</w:t>
      </w:r>
      <w:r w:rsidR="00CB629C" w:rsidRPr="00CB629C">
        <w:rPr>
          <w:rFonts w:ascii="Tahoma" w:hAnsi="Tahoma" w:cs="Tahoma"/>
          <w:sz w:val="20"/>
          <w:szCs w:val="20"/>
        </w:rPr>
        <w:t>godnie z art. 92 ust. 1 ustawy z dnia 29 stycznia 2004 r. - Prawo zamówień publicznych (Dz. U. z 2015 r., poz. 2164, j. t.)</w:t>
      </w:r>
      <w:r w:rsidR="00CB629C" w:rsidRPr="00CB629C">
        <w:rPr>
          <w:rFonts w:ascii="Tahoma" w:hAnsi="Tahoma" w:cs="Tahoma"/>
          <w:i/>
          <w:sz w:val="20"/>
          <w:szCs w:val="20"/>
        </w:rPr>
        <w:t xml:space="preserve"> </w:t>
      </w:r>
      <w:r w:rsidRPr="00524F39">
        <w:rPr>
          <w:rFonts w:ascii="Tahoma" w:hAnsi="Tahoma" w:cs="Tahoma"/>
          <w:sz w:val="20"/>
          <w:szCs w:val="20"/>
        </w:rPr>
        <w:t xml:space="preserve"> informuje Państwa o wyniku postępowania o udzielenie zamówienia publicznego w trybie przetargu nieograniczonego zgodnie z art. 39 </w:t>
      </w:r>
      <w:r w:rsidR="00CB629C">
        <w:rPr>
          <w:rFonts w:ascii="Tahoma" w:hAnsi="Tahoma" w:cs="Tahoma"/>
          <w:sz w:val="20"/>
          <w:szCs w:val="20"/>
        </w:rPr>
        <w:t xml:space="preserve">w/w </w:t>
      </w:r>
      <w:r w:rsidR="00CB629C" w:rsidRPr="00CB629C">
        <w:rPr>
          <w:rFonts w:ascii="Tahoma" w:hAnsi="Tahoma" w:cs="Tahoma"/>
          <w:sz w:val="20"/>
          <w:szCs w:val="20"/>
        </w:rPr>
        <w:t>ustawy</w:t>
      </w:r>
      <w:r w:rsidR="00CB629C">
        <w:rPr>
          <w:rFonts w:ascii="Tahoma" w:hAnsi="Tahoma" w:cs="Tahoma"/>
          <w:sz w:val="20"/>
          <w:szCs w:val="20"/>
        </w:rPr>
        <w:t xml:space="preserve"> </w:t>
      </w:r>
      <w:r w:rsidR="00CB629C" w:rsidRPr="00CB629C">
        <w:rPr>
          <w:rFonts w:ascii="Tahoma" w:hAnsi="Tahoma" w:cs="Tahoma"/>
          <w:sz w:val="20"/>
          <w:szCs w:val="20"/>
        </w:rPr>
        <w:t>Prawo zamówień publicznych</w:t>
      </w:r>
      <w:r w:rsidR="00CB629C">
        <w:rPr>
          <w:rFonts w:ascii="Tahoma" w:hAnsi="Tahoma" w:cs="Tahoma"/>
          <w:sz w:val="20"/>
          <w:szCs w:val="20"/>
        </w:rPr>
        <w:t>.</w:t>
      </w:r>
    </w:p>
    <w:p w:rsidR="0041178F" w:rsidRPr="00524F39" w:rsidRDefault="0041178F" w:rsidP="003C189E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</w:p>
    <w:p w:rsidR="003C189E" w:rsidRPr="00524F39" w:rsidRDefault="003C189E" w:rsidP="003C189E">
      <w:pPr>
        <w:pStyle w:val="Tekstpodstawowy2"/>
        <w:spacing w:after="0" w:line="240" w:lineRule="auto"/>
        <w:rPr>
          <w:rFonts w:ascii="Tahoma" w:hAnsi="Tahoma" w:cs="Tahoma"/>
          <w:sz w:val="20"/>
          <w:szCs w:val="20"/>
        </w:rPr>
      </w:pPr>
      <w:r w:rsidRPr="00524F39">
        <w:rPr>
          <w:rFonts w:ascii="Tahoma" w:hAnsi="Tahoma" w:cs="Tahoma"/>
          <w:sz w:val="20"/>
          <w:szCs w:val="20"/>
        </w:rPr>
        <w:t>W termini</w:t>
      </w:r>
      <w:r w:rsidR="00070B19" w:rsidRPr="00524F39">
        <w:rPr>
          <w:rFonts w:ascii="Tahoma" w:hAnsi="Tahoma" w:cs="Tahoma"/>
          <w:sz w:val="20"/>
          <w:szCs w:val="20"/>
        </w:rPr>
        <w:t>e</w:t>
      </w:r>
      <w:r w:rsidR="00BE7882" w:rsidRPr="00524F39">
        <w:rPr>
          <w:rFonts w:ascii="Tahoma" w:hAnsi="Tahoma" w:cs="Tahoma"/>
          <w:sz w:val="20"/>
          <w:szCs w:val="20"/>
        </w:rPr>
        <w:t xml:space="preserve"> składania ofert, tj. do dnia </w:t>
      </w:r>
      <w:r w:rsidR="007F49AE">
        <w:rPr>
          <w:rFonts w:ascii="Tahoma" w:hAnsi="Tahoma" w:cs="Tahoma"/>
          <w:sz w:val="20"/>
          <w:szCs w:val="20"/>
        </w:rPr>
        <w:t>12.11.2019</w:t>
      </w:r>
      <w:r w:rsidR="00FB1AC2" w:rsidRPr="00524F39">
        <w:rPr>
          <w:rFonts w:ascii="Tahoma" w:hAnsi="Tahoma" w:cs="Tahoma"/>
          <w:sz w:val="20"/>
          <w:szCs w:val="20"/>
        </w:rPr>
        <w:t xml:space="preserve"> r. </w:t>
      </w:r>
      <w:r w:rsidRPr="00524F39">
        <w:rPr>
          <w:rFonts w:ascii="Tahoma" w:hAnsi="Tahoma" w:cs="Tahoma"/>
          <w:sz w:val="20"/>
          <w:szCs w:val="20"/>
        </w:rPr>
        <w:t xml:space="preserve">do godz. </w:t>
      </w:r>
      <w:r w:rsidR="007F49AE">
        <w:rPr>
          <w:rFonts w:ascii="Tahoma" w:hAnsi="Tahoma" w:cs="Tahoma"/>
          <w:sz w:val="20"/>
          <w:szCs w:val="20"/>
        </w:rPr>
        <w:t>09</w:t>
      </w:r>
      <w:r w:rsidR="00C04C0A">
        <w:rPr>
          <w:rFonts w:ascii="Tahoma" w:hAnsi="Tahoma" w:cs="Tahoma"/>
          <w:sz w:val="20"/>
          <w:szCs w:val="20"/>
        </w:rPr>
        <w:t>:00 wpłynęło</w:t>
      </w:r>
      <w:r w:rsidRPr="00524F39">
        <w:rPr>
          <w:rFonts w:ascii="Tahoma" w:hAnsi="Tahoma" w:cs="Tahoma"/>
          <w:sz w:val="20"/>
          <w:szCs w:val="20"/>
        </w:rPr>
        <w:t xml:space="preserve"> </w:t>
      </w:r>
      <w:r w:rsidR="007F49AE">
        <w:rPr>
          <w:rFonts w:ascii="Tahoma" w:hAnsi="Tahoma" w:cs="Tahoma"/>
          <w:sz w:val="20"/>
          <w:szCs w:val="20"/>
        </w:rPr>
        <w:t>14</w:t>
      </w:r>
      <w:r w:rsidRPr="00524F39">
        <w:rPr>
          <w:rFonts w:ascii="Tahoma" w:hAnsi="Tahoma" w:cs="Tahoma"/>
          <w:sz w:val="20"/>
          <w:szCs w:val="20"/>
        </w:rPr>
        <w:t xml:space="preserve"> ofert. </w:t>
      </w:r>
    </w:p>
    <w:p w:rsidR="003C189E" w:rsidRDefault="002B7378" w:rsidP="000B4E8E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524F39">
        <w:rPr>
          <w:rFonts w:ascii="Tahoma" w:hAnsi="Tahoma" w:cs="Tahoma"/>
          <w:b/>
          <w:sz w:val="20"/>
          <w:szCs w:val="20"/>
          <w:u w:val="single"/>
        </w:rPr>
        <w:t xml:space="preserve">1/ </w:t>
      </w:r>
      <w:r w:rsidR="003C189E" w:rsidRPr="00524F39">
        <w:rPr>
          <w:rFonts w:ascii="Tahoma" w:hAnsi="Tahoma" w:cs="Tahoma"/>
          <w:b/>
          <w:sz w:val="20"/>
          <w:szCs w:val="20"/>
          <w:u w:val="single"/>
        </w:rPr>
        <w:t>Po rozpatrzeniu złożonych ofert Zamawiający wybrał niżej wymienione oferty</w:t>
      </w:r>
      <w:r w:rsidR="000B4E8E">
        <w:rPr>
          <w:rFonts w:ascii="Tahoma" w:hAnsi="Tahoma" w:cs="Tahoma"/>
          <w:b/>
          <w:sz w:val="20"/>
          <w:szCs w:val="20"/>
          <w:u w:val="single"/>
        </w:rPr>
        <w:t xml:space="preserve"> jako najkorzystniejsze</w:t>
      </w:r>
      <w:r w:rsidR="003C189E" w:rsidRPr="00524F39">
        <w:rPr>
          <w:rFonts w:ascii="Tahoma" w:hAnsi="Tahoma" w:cs="Tahoma"/>
          <w:b/>
          <w:sz w:val="20"/>
          <w:szCs w:val="20"/>
          <w:u w:val="single"/>
        </w:rPr>
        <w:t>:</w:t>
      </w:r>
    </w:p>
    <w:tbl>
      <w:tblPr>
        <w:tblW w:w="106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60"/>
        <w:gridCol w:w="957"/>
        <w:gridCol w:w="1062"/>
        <w:gridCol w:w="7334"/>
      </w:tblGrid>
      <w:tr w:rsidR="007F49AE" w:rsidTr="00A6267F">
        <w:trPr>
          <w:trHeight w:val="28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Oferta Nr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Pakiet Nr </w:t>
            </w:r>
          </w:p>
        </w:tc>
        <w:tc>
          <w:tcPr>
            <w:tcW w:w="7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7C3C71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Q4Lab S</w:t>
            </w:r>
            <w:r>
              <w:rPr>
                <w:rFonts w:ascii="Tahoma" w:hAnsi="Tahoma" w:cs="Tahoma"/>
                <w:sz w:val="16"/>
                <w:szCs w:val="16"/>
              </w:rPr>
              <w:t xml:space="preserve">półka z ograniczoną odpowiedzialnością </w:t>
            </w:r>
            <w:r w:rsidRPr="007C3C71">
              <w:rPr>
                <w:rFonts w:ascii="Tahoma" w:hAnsi="Tahoma" w:cs="Tahoma"/>
                <w:sz w:val="16"/>
                <w:szCs w:val="16"/>
              </w:rPr>
              <w:t>.Ul. Stępińska 22/30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00-739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C3C71">
              <w:rPr>
                <w:rFonts w:ascii="Tahoma" w:hAnsi="Tahoma" w:cs="Tahoma"/>
                <w:sz w:val="16"/>
                <w:szCs w:val="16"/>
              </w:rPr>
              <w:t>Warszawa</w:t>
            </w:r>
            <w:r w:rsidRPr="007C3C71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7C3C71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Q4Lab S</w:t>
            </w:r>
            <w:r>
              <w:rPr>
                <w:rFonts w:ascii="Tahoma" w:hAnsi="Tahoma" w:cs="Tahoma"/>
                <w:sz w:val="16"/>
                <w:szCs w:val="16"/>
              </w:rPr>
              <w:t xml:space="preserve">półka z ograniczoną odpowiedzialnością </w:t>
            </w:r>
            <w:r w:rsidRPr="007C3C71">
              <w:rPr>
                <w:rFonts w:ascii="Tahoma" w:hAnsi="Tahoma" w:cs="Tahoma"/>
                <w:sz w:val="16"/>
                <w:szCs w:val="16"/>
              </w:rPr>
              <w:t>.Ul. Stępińska 22/30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00-739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C3C71">
              <w:rPr>
                <w:rFonts w:ascii="Tahoma" w:hAnsi="Tahoma" w:cs="Tahoma"/>
                <w:sz w:val="16"/>
                <w:szCs w:val="16"/>
              </w:rPr>
              <w:t>Warszawa</w:t>
            </w:r>
            <w:r w:rsidRPr="007C3C71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446A6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ANALITYK Ewa Kowalczyk </w:t>
            </w:r>
            <w:r w:rsidRPr="008446A6">
              <w:rPr>
                <w:rFonts w:ascii="Tahoma" w:hAnsi="Tahoma" w:cs="Tahoma"/>
                <w:sz w:val="16"/>
                <w:szCs w:val="16"/>
              </w:rPr>
              <w:t>Ul. Eugeniusza Romera 10 lok. B9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02-784 Warszawa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Cytogen Polska sp. z o.o. ul. Ks. Stanisława Suchowolca 6 , 95-100 Zgierz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446A6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TK Biotech Sp.z o.o. Sp. K. </w:t>
            </w:r>
            <w:r w:rsidRPr="008446A6">
              <w:rPr>
                <w:rFonts w:ascii="Tahoma" w:hAnsi="Tahoma" w:cs="Tahoma"/>
                <w:sz w:val="16"/>
                <w:szCs w:val="16"/>
              </w:rPr>
              <w:t>Ul. Królewicza Jakuba 40A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02-956 Warszawa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Carolina Biosystems, s.r.o.</w:t>
            </w:r>
            <w:r w:rsidRPr="008446A6">
              <w:rPr>
                <w:rFonts w:ascii="Tahoma" w:hAnsi="Tahoma" w:cs="Tahoma"/>
                <w:sz w:val="16"/>
                <w:szCs w:val="16"/>
              </w:rPr>
              <w:t>Klikatá 206, 252 25, Ořech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46A6">
              <w:rPr>
                <w:rFonts w:ascii="Tahoma" w:hAnsi="Tahoma" w:cs="Tahoma"/>
                <w:sz w:val="16"/>
                <w:szCs w:val="16"/>
              </w:rPr>
              <w:t>,Czechy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Biovigen</w:t>
            </w:r>
            <w:r>
              <w:rPr>
                <w:rFonts w:ascii="Tahoma" w:hAnsi="Tahoma" w:cs="Tahoma"/>
                <w:sz w:val="16"/>
                <w:szCs w:val="16"/>
              </w:rPr>
              <w:t xml:space="preserve">Sp. z o.o. </w:t>
            </w:r>
            <w:r w:rsidRPr="008446A6">
              <w:rPr>
                <w:rFonts w:ascii="Tahoma" w:hAnsi="Tahoma" w:cs="Tahoma"/>
                <w:sz w:val="16"/>
                <w:szCs w:val="16"/>
              </w:rPr>
              <w:t>Tymienice 82a, 98-220 Zduńska Wola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8446A6">
              <w:rPr>
                <w:rFonts w:ascii="Tahoma" w:hAnsi="Tahoma" w:cs="Tahoma"/>
                <w:sz w:val="16"/>
                <w:szCs w:val="16"/>
              </w:rPr>
              <w:t>URx Sp. z o.o.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46A6">
              <w:rPr>
                <w:rFonts w:ascii="Tahoma" w:hAnsi="Tahoma" w:cs="Tahoma"/>
                <w:sz w:val="16"/>
                <w:szCs w:val="16"/>
              </w:rPr>
              <w:t>Ul. Przyrodników 380-297 Gdańsk</w:t>
            </w:r>
          </w:p>
        </w:tc>
      </w:tr>
      <w:tr w:rsidR="007F49AE" w:rsidTr="00A6267F">
        <w:trPr>
          <w:trHeight w:val="1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 xml:space="preserve">Sysmex Polska Sp. z o.o. Al. Jerozolimskie 176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46A6">
              <w:rPr>
                <w:rFonts w:ascii="Tahoma" w:hAnsi="Tahoma" w:cs="Tahoma"/>
                <w:sz w:val="16"/>
                <w:szCs w:val="16"/>
              </w:rPr>
              <w:t>02-486 Warszawa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446A6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Argenta Spółka z ograniczoną odpowiedzialnością Sp.k.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Ul. Polska 114, 60-401 Poznań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446A6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Diag-Med Grażyna Konecka, Ul.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46A6">
              <w:rPr>
                <w:rFonts w:ascii="Tahoma" w:hAnsi="Tahoma" w:cs="Tahoma"/>
                <w:sz w:val="16"/>
                <w:szCs w:val="16"/>
              </w:rPr>
              <w:t xml:space="preserve">Modularna 11a , budynek H3 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02-238 Warszawa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446A6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02-956 Warszawa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Carolina Biosystems, s.r.o.Klikatá 206, 252 25, Ořech ,Czechy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Siemens Healthcare Sp. z o. o.</w:t>
            </w:r>
            <w:r w:rsidRPr="00577D98">
              <w:rPr>
                <w:rFonts w:ascii="Tahoma" w:hAnsi="Tahoma" w:cs="Tahoma"/>
                <w:sz w:val="16"/>
                <w:szCs w:val="16"/>
              </w:rPr>
              <w:t>03-821 Warszawa, ul. Żupnicza 11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577D98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02-956 Warszawa</w:t>
            </w:r>
          </w:p>
        </w:tc>
      </w:tr>
      <w:tr w:rsidR="007F49AE" w:rsidTr="00A6267F">
        <w:trPr>
          <w:trHeight w:val="2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577D98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ANALITYK Ewa Kowalczyk Ul. Eugeniusza Romera 10 lok. B9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02-784 Warszawa</w:t>
            </w:r>
          </w:p>
        </w:tc>
      </w:tr>
    </w:tbl>
    <w:p w:rsidR="00CB32D2" w:rsidRDefault="00CB32D2" w:rsidP="000B4E8E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B4E8E" w:rsidRPr="00524F39" w:rsidRDefault="000B4E8E" w:rsidP="000B4E8E">
      <w:pPr>
        <w:pStyle w:val="Tekstpodstawowy2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C189E" w:rsidRPr="004700DA" w:rsidRDefault="004700DA" w:rsidP="003C189E">
      <w:pPr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700DA">
        <w:rPr>
          <w:rFonts w:ascii="Tahoma" w:hAnsi="Tahoma" w:cs="Tahoma"/>
          <w:b/>
          <w:sz w:val="20"/>
          <w:szCs w:val="20"/>
          <w:u w:val="single"/>
        </w:rPr>
        <w:t>2/ W</w:t>
      </w:r>
      <w:r w:rsidR="003C189E" w:rsidRPr="004700DA">
        <w:rPr>
          <w:rFonts w:ascii="Tahoma" w:hAnsi="Tahoma" w:cs="Tahoma"/>
          <w:b/>
          <w:sz w:val="20"/>
          <w:szCs w:val="20"/>
          <w:u w:val="single"/>
        </w:rPr>
        <w:t>ykaz Wykonawców, którzy złożyli oferty oraz punktację przyznaną ofertom w każdym kryterium oceny ofert i łączną punktację:</w:t>
      </w:r>
    </w:p>
    <w:tbl>
      <w:tblPr>
        <w:tblW w:w="105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914"/>
        <w:gridCol w:w="1036"/>
        <w:gridCol w:w="8222"/>
      </w:tblGrid>
      <w:tr w:rsidR="007F49AE" w:rsidTr="00A6267F">
        <w:trPr>
          <w:trHeight w:val="28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Pakiet Nr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Wykonawca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Pr="008446A6">
              <w:rPr>
                <w:rFonts w:ascii="Tahoma" w:hAnsi="Tahoma" w:cs="Tahoma"/>
                <w:sz w:val="16"/>
                <w:szCs w:val="16"/>
              </w:rPr>
              <w:t>URx Sp. z o.o.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446A6">
              <w:rPr>
                <w:rFonts w:ascii="Tahoma" w:hAnsi="Tahoma" w:cs="Tahoma"/>
                <w:sz w:val="16"/>
                <w:szCs w:val="16"/>
              </w:rPr>
              <w:t>Ul. Przyrodników 380-297 Gdańsk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7C3C71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Q4Lab S</w:t>
            </w:r>
            <w:r>
              <w:rPr>
                <w:rFonts w:ascii="Tahoma" w:hAnsi="Tahoma" w:cs="Tahoma"/>
                <w:sz w:val="16"/>
                <w:szCs w:val="16"/>
              </w:rPr>
              <w:t xml:space="preserve">półka z ograniczoną odpowiedzialnością </w:t>
            </w:r>
            <w:r w:rsidRPr="007C3C71">
              <w:rPr>
                <w:rFonts w:ascii="Tahoma" w:hAnsi="Tahoma" w:cs="Tahoma"/>
                <w:sz w:val="16"/>
                <w:szCs w:val="16"/>
              </w:rPr>
              <w:t>.Ul. Stępińska 22/30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00-739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C3C71">
              <w:rPr>
                <w:rFonts w:ascii="Tahoma" w:hAnsi="Tahoma" w:cs="Tahoma"/>
                <w:sz w:val="16"/>
                <w:szCs w:val="16"/>
              </w:rPr>
              <w:t>Warszawa</w:t>
            </w:r>
            <w:r w:rsidRPr="007C3C71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7C3C71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Q4Lab S</w:t>
            </w:r>
            <w:r>
              <w:rPr>
                <w:rFonts w:ascii="Tahoma" w:hAnsi="Tahoma" w:cs="Tahoma"/>
                <w:sz w:val="16"/>
                <w:szCs w:val="16"/>
              </w:rPr>
              <w:t xml:space="preserve">półka z ograniczoną odpowiedzialnością </w:t>
            </w:r>
            <w:r w:rsidRPr="007C3C71">
              <w:rPr>
                <w:rFonts w:ascii="Tahoma" w:hAnsi="Tahoma" w:cs="Tahoma"/>
                <w:sz w:val="16"/>
                <w:szCs w:val="16"/>
              </w:rPr>
              <w:t>.Ul. Stępińska 22/30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7C3C71">
              <w:rPr>
                <w:rFonts w:ascii="Tahoma" w:hAnsi="Tahoma" w:cs="Tahoma"/>
                <w:sz w:val="16"/>
                <w:szCs w:val="16"/>
              </w:rPr>
              <w:t>00-739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C3C71">
              <w:rPr>
                <w:rFonts w:ascii="Tahoma" w:hAnsi="Tahoma" w:cs="Tahoma"/>
                <w:sz w:val="16"/>
                <w:szCs w:val="16"/>
              </w:rPr>
              <w:t>Warszawa</w:t>
            </w:r>
            <w:r w:rsidRPr="007C3C71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Default="007F49AE" w:rsidP="00A6267F">
            <w:r w:rsidRPr="00BB0352">
              <w:rPr>
                <w:rFonts w:ascii="Tahoma" w:hAnsi="Tahoma" w:cs="Tahoma"/>
                <w:sz w:val="16"/>
                <w:szCs w:val="16"/>
              </w:rPr>
              <w:t>BiovigenSp. z o.o. Tymienice 82a, 98-220 Zduńska Wola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Default="007F49AE" w:rsidP="00A6267F">
            <w:r w:rsidRPr="00BB0352">
              <w:rPr>
                <w:rFonts w:ascii="Tahoma" w:hAnsi="Tahoma" w:cs="Tahoma"/>
                <w:sz w:val="16"/>
                <w:szCs w:val="16"/>
              </w:rPr>
              <w:t>BiovigenSp. z o.o. Tymienice 82a, 98-220 Zduńska Wola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Default="007F49AE" w:rsidP="00A6267F">
            <w:r w:rsidRPr="00BB0352">
              <w:rPr>
                <w:rFonts w:ascii="Tahoma" w:hAnsi="Tahoma" w:cs="Tahoma"/>
                <w:sz w:val="16"/>
                <w:szCs w:val="16"/>
              </w:rPr>
              <w:t>BiovigenSp. z o.o. Tymienice 82a, 98-220 Zduńska Wola</w:t>
            </w:r>
          </w:p>
        </w:tc>
      </w:tr>
      <w:tr w:rsidR="007F49AE" w:rsidRPr="006E4342" w:rsidTr="007F49AE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6E4342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EUROIMMUN POLSKA SP. Z O.O. </w:t>
            </w:r>
            <w:r w:rsidRPr="006E4342">
              <w:rPr>
                <w:rFonts w:ascii="Tahoma" w:hAnsi="Tahoma" w:cs="Tahoma"/>
                <w:sz w:val="16"/>
                <w:szCs w:val="16"/>
              </w:rPr>
              <w:t>Ul. Widna 2A50-543 Wrocław</w:t>
            </w:r>
          </w:p>
        </w:tc>
      </w:tr>
      <w:tr w:rsidR="007F49AE" w:rsidRPr="006E4342" w:rsidTr="007F49AE">
        <w:trPr>
          <w:trHeight w:val="28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6E4342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FABIMEX” Więcek Sp. j. </w:t>
            </w:r>
            <w:r w:rsidRPr="006E4342">
              <w:rPr>
                <w:rFonts w:ascii="Tahoma" w:hAnsi="Tahoma" w:cs="Tahoma"/>
                <w:sz w:val="16"/>
                <w:szCs w:val="16"/>
              </w:rPr>
              <w:t>ul. Cedrowa 16, 04-565 Warszawa</w:t>
            </w:r>
          </w:p>
        </w:tc>
      </w:tr>
      <w:tr w:rsidR="007F49AE" w:rsidTr="007F49AE">
        <w:trPr>
          <w:trHeight w:val="28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FD59F7">
              <w:rPr>
                <w:rFonts w:ascii="Tahoma" w:hAnsi="Tahoma" w:cs="Tahoma"/>
                <w:sz w:val="16"/>
                <w:szCs w:val="16"/>
              </w:rPr>
              <w:t>Siemens Healthcare Sp. z o. o.03-821 Warszawa, ul. Żupnicza 11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FD59F7">
              <w:rPr>
                <w:rFonts w:ascii="Tahoma" w:hAnsi="Tahoma" w:cs="Tahoma"/>
                <w:sz w:val="16"/>
                <w:szCs w:val="16"/>
              </w:rPr>
              <w:t>Sysmex Polska Sp. z o.o. Al. Jerozolimskie 176  02-486 Warszawa</w:t>
            </w:r>
          </w:p>
        </w:tc>
      </w:tr>
      <w:tr w:rsidR="007F49AE" w:rsidTr="00A6267F">
        <w:trPr>
          <w:trHeight w:val="398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FD59F7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FD59F7">
              <w:rPr>
                <w:rFonts w:ascii="Tahoma" w:hAnsi="Tahoma" w:cs="Tahoma"/>
                <w:sz w:val="16"/>
                <w:szCs w:val="16"/>
              </w:rPr>
              <w:t xml:space="preserve">Diag-Med Grażyna Konecka, Ul. Modularna 11a , budynek H3 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FD59F7">
              <w:rPr>
                <w:rFonts w:ascii="Tahoma" w:hAnsi="Tahoma" w:cs="Tahoma"/>
                <w:sz w:val="16"/>
                <w:szCs w:val="16"/>
              </w:rPr>
              <w:t>02-238 Warszawa</w:t>
            </w:r>
          </w:p>
        </w:tc>
      </w:tr>
      <w:tr w:rsidR="007F49AE" w:rsidRPr="00FD59F7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6E4342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</w:t>
            </w:r>
            <w:r w:rsidRPr="006E4342">
              <w:rPr>
                <w:rFonts w:ascii="Tahoma" w:hAnsi="Tahoma" w:cs="Tahoma"/>
                <w:sz w:val="16"/>
                <w:szCs w:val="16"/>
              </w:rPr>
              <w:t>lgen Spółka z ograniczoną odpowiedzialnością – Spółka komandytowa</w:t>
            </w:r>
          </w:p>
          <w:p w:rsidR="007F49AE" w:rsidRPr="00FD59F7" w:rsidRDefault="007F49AE" w:rsidP="00A6267F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6E4342">
              <w:rPr>
                <w:rFonts w:ascii="Tahoma" w:hAnsi="Tahoma" w:cs="Tahoma"/>
                <w:sz w:val="16"/>
                <w:szCs w:val="16"/>
              </w:rPr>
              <w:t>Ul. Puszkina 80, 92-516 Łódź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FD59F7">
              <w:rPr>
                <w:rFonts w:ascii="Tahoma" w:hAnsi="Tahoma" w:cs="Tahoma"/>
                <w:sz w:val="16"/>
                <w:szCs w:val="16"/>
              </w:rPr>
              <w:t>Cytogen Polska sp. z o.o. ul. Ks. Stanisława Suchowolca 6 , 95-100 Zgierz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FD59F7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FD59F7">
              <w:rPr>
                <w:rFonts w:ascii="Tahoma" w:hAnsi="Tahoma" w:cs="Tahoma"/>
                <w:sz w:val="16"/>
                <w:szCs w:val="16"/>
              </w:rPr>
              <w:t>Argenta Spółka z ograniczoną odpowiedzialnością Sp.k.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FD59F7">
              <w:rPr>
                <w:rFonts w:ascii="Tahoma" w:hAnsi="Tahoma" w:cs="Tahoma"/>
                <w:sz w:val="16"/>
                <w:szCs w:val="16"/>
              </w:rPr>
              <w:t>Ul. Polska 114, 60-401 Poznań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577D98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ANALITYK Ewa Kowalczyk Ul. Eugeniusza Romera 10 lok. B9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02-784 Warszawa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577D98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ANALITYK Ewa Kowalczyk Ul. Eugeniusza Romera 10 lok. B9</w:t>
            </w:r>
          </w:p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577D98">
              <w:rPr>
                <w:rFonts w:ascii="Tahoma" w:hAnsi="Tahoma" w:cs="Tahoma"/>
                <w:sz w:val="16"/>
                <w:szCs w:val="16"/>
              </w:rPr>
              <w:t>02-784 Warszawa</w:t>
            </w:r>
          </w:p>
        </w:tc>
      </w:tr>
      <w:tr w:rsidR="007F49AE" w:rsidRPr="00956BED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Pr="00956BE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956BED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</w:tc>
      </w:tr>
      <w:tr w:rsidR="007F49AE" w:rsidRPr="00956BED" w:rsidTr="00A6267F">
        <w:trPr>
          <w:trHeight w:val="22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Pr="00956BE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956BED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</w:tc>
      </w:tr>
      <w:tr w:rsidR="007F49AE" w:rsidRPr="00956BED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Pr="00956BE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956BED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</w:tc>
      </w:tr>
      <w:tr w:rsidR="007F49AE" w:rsidRPr="00956BED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Pr="00956BE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956BED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</w:tc>
      </w:tr>
      <w:tr w:rsidR="007F49AE" w:rsidRPr="00956BED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9AE" w:rsidRPr="00956BE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956BED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</w:tc>
      </w:tr>
      <w:tr w:rsidR="007F49AE" w:rsidTr="00A6267F">
        <w:trPr>
          <w:trHeight w:val="284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Carolina Biosystems, s.r.o.Klikatá 206, 252 25, Ořech ,Czechy</w:t>
            </w:r>
          </w:p>
        </w:tc>
      </w:tr>
      <w:tr w:rsidR="007F49AE" w:rsidTr="00A6267F">
        <w:trPr>
          <w:trHeight w:val="42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446A6">
              <w:rPr>
                <w:rFonts w:ascii="Tahoma" w:hAnsi="Tahoma" w:cs="Tahoma"/>
                <w:sz w:val="16"/>
                <w:szCs w:val="16"/>
              </w:rPr>
              <w:t>Carolina Biosystems, s.r.o.Klikatá 206, 252 25, Ořech ,Czechy</w:t>
            </w:r>
          </w:p>
        </w:tc>
      </w:tr>
    </w:tbl>
    <w:p w:rsidR="00524F39" w:rsidRDefault="00524F39" w:rsidP="003C189E">
      <w:pPr>
        <w:spacing w:after="60"/>
        <w:rPr>
          <w:rFonts w:ascii="Tahoma" w:hAnsi="Tahoma" w:cs="Tahoma"/>
          <w:b/>
          <w:sz w:val="20"/>
          <w:szCs w:val="20"/>
        </w:rPr>
      </w:pPr>
    </w:p>
    <w:p w:rsidR="000D4028" w:rsidRDefault="002E2A7B" w:rsidP="003C189E">
      <w:pPr>
        <w:spacing w:after="60"/>
        <w:rPr>
          <w:rFonts w:ascii="Tahoma" w:hAnsi="Tahoma" w:cs="Tahoma"/>
          <w:b/>
          <w:sz w:val="20"/>
          <w:szCs w:val="20"/>
        </w:rPr>
      </w:pPr>
      <w:r w:rsidRPr="00524F39">
        <w:rPr>
          <w:rFonts w:ascii="Tahoma" w:hAnsi="Tahoma" w:cs="Tahoma"/>
          <w:b/>
          <w:sz w:val="20"/>
          <w:szCs w:val="20"/>
        </w:rPr>
        <w:t>S</w:t>
      </w:r>
      <w:r w:rsidR="003C189E" w:rsidRPr="00524F39">
        <w:rPr>
          <w:rFonts w:ascii="Tahoma" w:hAnsi="Tahoma" w:cs="Tahoma"/>
          <w:b/>
          <w:sz w:val="20"/>
          <w:szCs w:val="20"/>
        </w:rPr>
        <w:t>treszczenie oceny i porównania złożonych ofert</w:t>
      </w:r>
      <w:r w:rsidR="00155B59">
        <w:rPr>
          <w:rFonts w:ascii="Tahoma" w:hAnsi="Tahoma" w:cs="Tahoma"/>
          <w:b/>
          <w:sz w:val="20"/>
          <w:szCs w:val="20"/>
        </w:rPr>
        <w:t>-punktacja</w:t>
      </w:r>
      <w:r w:rsidR="007F49AE">
        <w:rPr>
          <w:rFonts w:ascii="Tahoma" w:hAnsi="Tahoma" w:cs="Tahoma"/>
          <w:b/>
          <w:sz w:val="20"/>
          <w:szCs w:val="20"/>
        </w:rPr>
        <w:t>:</w:t>
      </w:r>
    </w:p>
    <w:tbl>
      <w:tblPr>
        <w:tblW w:w="10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912"/>
        <w:gridCol w:w="2551"/>
        <w:gridCol w:w="888"/>
        <w:gridCol w:w="23"/>
        <w:gridCol w:w="911"/>
        <w:gridCol w:w="839"/>
        <w:gridCol w:w="1004"/>
        <w:gridCol w:w="873"/>
        <w:gridCol w:w="19"/>
        <w:gridCol w:w="973"/>
        <w:gridCol w:w="850"/>
      </w:tblGrid>
      <w:tr w:rsidR="007F49AE" w:rsidTr="00A6267F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Nr Oferty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waga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ceny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Liczba pkt. w kryterium Cena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waga terminu dostawy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Liczba pkt. w kryterium-Termin dostawy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waga termin płatności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Liczba pkt. w kryterium Termin płatności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Suma punktów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Przekroczenie szacowanej kwoty 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4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Q4Lab Spółka z ograniczoną odpowiedzialnością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 xml:space="preserve">7,50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77,50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Q4Lab Spółka z ograniczoną odpowiedzialnością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77,50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ANALITYK Ewa Kowalczyk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77,50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Cytogen Polska sp. z o.o.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TK Biotech Sp.z o.o. Sp. K. Ul. Królewicza Jakuba 40A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sz w:val="16"/>
                <w:szCs w:val="16"/>
              </w:rPr>
              <w:t>100,00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BiovigenSp. z o.o.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45,50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85,50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Carolina Biosystems,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BiovigenSp. z o.o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90,00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Przekroczenie szacowanej kwoty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4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9AE" w:rsidRPr="0082607D" w:rsidRDefault="007F49AE" w:rsidP="00A6267F"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9AE" w:rsidRPr="0082607D" w:rsidRDefault="007F49AE" w:rsidP="00A6267F"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EURx Sp. z o.o.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sz w:val="16"/>
                <w:szCs w:val="16"/>
              </w:rPr>
              <w:t>100,00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Sysmex Polska Sp. z o.o.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brak ofert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pakiet unieważniony na mocy art. 93 ust.1. pkt. 1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Argenta Spółka z ograniczoną odpowiedzialnością Sp.k.</w:t>
            </w:r>
          </w:p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Diag-Med Grażyna Konecka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60,00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100,00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 xml:space="preserve">EUROIMMUN POLSKA SP. Z O.O. 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Cs/>
                <w:sz w:val="16"/>
                <w:szCs w:val="16"/>
              </w:rPr>
              <w:t>60%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Cs/>
                <w:sz w:val="16"/>
                <w:szCs w:val="16"/>
              </w:rPr>
              <w:t>57,16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Cs/>
                <w:sz w:val="16"/>
                <w:szCs w:val="16"/>
              </w:rPr>
              <w:t>30,00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9AE" w:rsidRPr="0082607D" w:rsidRDefault="007F49AE" w:rsidP="00A6267F">
            <w:pPr>
              <w:jc w:val="right"/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97,16</w:t>
            </w:r>
          </w:p>
        </w:tc>
      </w:tr>
      <w:tr w:rsidR="007F49AE" w:rsidRPr="0082607D" w:rsidTr="00A6267F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lastRenderedPageBreak/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Pr="0082607D" w:rsidRDefault="007F49AE" w:rsidP="00A6267F">
            <w:pPr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FABIMEX” Więcek Sp. j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 xml:space="preserve">        60%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50,15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30,00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9AE" w:rsidRPr="0082607D" w:rsidRDefault="007F49AE" w:rsidP="00A6267F">
            <w:pPr>
              <w:jc w:val="right"/>
            </w:pPr>
            <w:r w:rsidRPr="0082607D">
              <w:rPr>
                <w:rFonts w:ascii="Tahoma" w:hAnsi="Tahoma" w:cs="Tahoma"/>
                <w:sz w:val="16"/>
                <w:szCs w:val="16"/>
              </w:rPr>
              <w:t>10%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82607D">
              <w:rPr>
                <w:rFonts w:ascii="Tahoma" w:hAnsi="Tahoma" w:cs="Tahoma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Pr="0082607D" w:rsidRDefault="007F49AE" w:rsidP="00A6267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2607D">
              <w:rPr>
                <w:rFonts w:ascii="Tahoma" w:hAnsi="Tahoma" w:cs="Tahoma"/>
                <w:b/>
                <w:bCs/>
                <w:sz w:val="16"/>
                <w:szCs w:val="16"/>
              </w:rPr>
              <w:t>90,15</w:t>
            </w:r>
          </w:p>
        </w:tc>
      </w:tr>
    </w:tbl>
    <w:p w:rsidR="007F49AE" w:rsidRDefault="007F49AE" w:rsidP="003C189E">
      <w:pPr>
        <w:spacing w:after="60"/>
        <w:rPr>
          <w:rFonts w:ascii="Tahoma" w:hAnsi="Tahoma" w:cs="Tahoma"/>
          <w:b/>
          <w:sz w:val="20"/>
          <w:szCs w:val="20"/>
        </w:rPr>
      </w:pPr>
    </w:p>
    <w:p w:rsidR="006C4FF4" w:rsidRPr="00492EA7" w:rsidRDefault="005702EC" w:rsidP="00AE5349">
      <w:pPr>
        <w:pStyle w:val="Tekstpodstawowywcity3"/>
        <w:spacing w:after="60"/>
        <w:ind w:left="0"/>
        <w:rPr>
          <w:rFonts w:ascii="Tahoma" w:hAnsi="Tahoma" w:cs="Tahoma"/>
          <w:b/>
          <w:snapToGrid w:val="0"/>
          <w:sz w:val="20"/>
        </w:rPr>
      </w:pPr>
      <w:r>
        <w:rPr>
          <w:rFonts w:ascii="Tahoma" w:hAnsi="Tahoma" w:cs="Tahoma"/>
          <w:b/>
          <w:snapToGrid w:val="0"/>
          <w:sz w:val="20"/>
        </w:rPr>
        <w:t>3</w:t>
      </w:r>
      <w:r w:rsidR="00AE5349">
        <w:rPr>
          <w:rFonts w:ascii="Tahoma" w:hAnsi="Tahoma" w:cs="Tahoma"/>
          <w:b/>
          <w:snapToGrid w:val="0"/>
          <w:sz w:val="20"/>
        </w:rPr>
        <w:t>/ Informacja o unieważnieniu postępowania:</w:t>
      </w:r>
    </w:p>
    <w:p w:rsidR="006C4FF4" w:rsidRDefault="006C4FF4" w:rsidP="006C4FF4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492EA7">
        <w:rPr>
          <w:rFonts w:ascii="Tahoma" w:hAnsi="Tahoma" w:cs="Tahoma"/>
          <w:sz w:val="18"/>
          <w:szCs w:val="18"/>
        </w:rPr>
        <w:t>Zgodnie z art. 93 ust. 3 pkt.2 ustawy z dnia 29 stycznia 2004 r. - Prawo zamówień (Dz. U. z 2015 r., poz. 2164, j. t.)</w:t>
      </w:r>
      <w:r w:rsidRPr="00492EA7">
        <w:rPr>
          <w:rFonts w:ascii="Tahoma" w:hAnsi="Tahoma" w:cs="Tahoma"/>
          <w:iCs/>
          <w:kern w:val="16"/>
          <w:sz w:val="18"/>
          <w:szCs w:val="18"/>
        </w:rPr>
        <w:t xml:space="preserve"> </w:t>
      </w:r>
      <w:r w:rsidRPr="00492EA7">
        <w:rPr>
          <w:rFonts w:ascii="Tahoma" w:hAnsi="Tahoma" w:cs="Tahoma"/>
          <w:sz w:val="18"/>
          <w:szCs w:val="18"/>
        </w:rPr>
        <w:t xml:space="preserve"> informujemy, że ww. postępowanie zostało unieważnione w Pakietach:</w:t>
      </w:r>
    </w:p>
    <w:tbl>
      <w:tblPr>
        <w:tblW w:w="105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869"/>
        <w:gridCol w:w="5025"/>
      </w:tblGrid>
      <w:tr w:rsidR="007F49AE" w:rsidTr="00A6267F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Pakiet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 xml:space="preserve">Nr 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Powód unieważnienia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Podstawa prawna- Prawo zamówień publicznych (Dz. U. z 2015 r., poz. 2164, j. t.)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nie złożono żadnej oferty niepodlegającej odrzuceniu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1 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49AE" w:rsidRPr="004510EA" w:rsidRDefault="007F49AE" w:rsidP="00A6267F">
            <w:pPr>
              <w:rPr>
                <w:rFonts w:ascii="Tahoma" w:hAnsi="Tahoma" w:cs="Tahoma"/>
                <w:bCs/>
                <w:color w:val="FF0000"/>
                <w:sz w:val="16"/>
                <w:szCs w:val="16"/>
              </w:rPr>
            </w:pPr>
            <w:r w:rsidRPr="004510EA">
              <w:rPr>
                <w:rFonts w:ascii="Tahoma" w:hAnsi="Tahoma" w:cs="Tahoma"/>
                <w:bCs/>
                <w:sz w:val="16"/>
                <w:szCs w:val="16"/>
              </w:rPr>
              <w:t xml:space="preserve">Przekroczenie szacowanej kwoty 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4</w:t>
            </w:r>
          </w:p>
        </w:tc>
      </w:tr>
      <w:tr w:rsidR="007F49AE" w:rsidTr="00A6267F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9AE" w:rsidRDefault="007F49AE" w:rsidP="00A6267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10EA">
              <w:rPr>
                <w:rFonts w:ascii="Tahoma" w:hAnsi="Tahoma" w:cs="Tahoma"/>
                <w:color w:val="000000"/>
                <w:sz w:val="16"/>
                <w:szCs w:val="16"/>
              </w:rPr>
              <w:t>Przekroczenie szacowanej kwoty</w:t>
            </w:r>
          </w:p>
        </w:tc>
        <w:tc>
          <w:tcPr>
            <w:tcW w:w="5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9AE" w:rsidRDefault="007F49AE" w:rsidP="00A6267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pakiet unieważniony na mocy art. 93 ust.1. pkt. 4</w:t>
            </w:r>
          </w:p>
        </w:tc>
      </w:tr>
    </w:tbl>
    <w:p w:rsidR="00996EEE" w:rsidRDefault="00996EEE" w:rsidP="006C4FF4">
      <w:pPr>
        <w:pStyle w:val="Nagwek"/>
        <w:tabs>
          <w:tab w:val="clear" w:pos="4536"/>
          <w:tab w:val="clear" w:pos="9072"/>
        </w:tabs>
        <w:spacing w:after="60"/>
        <w:ind w:left="360"/>
        <w:jc w:val="both"/>
        <w:rPr>
          <w:rFonts w:ascii="Tahoma" w:hAnsi="Tahoma" w:cs="Tahoma"/>
          <w:sz w:val="18"/>
          <w:szCs w:val="18"/>
        </w:rPr>
      </w:pPr>
    </w:p>
    <w:p w:rsidR="006F7E3A" w:rsidRDefault="006E6D43" w:rsidP="006F7E3A">
      <w:pPr>
        <w:ind w:right="29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E6D43" w:rsidRDefault="006E6D43" w:rsidP="006F7E3A">
      <w:pPr>
        <w:ind w:right="295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6E6D43" w:rsidRDefault="006E6D43" w:rsidP="006E6D43">
      <w:pPr>
        <w:ind w:left="6236" w:right="295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 Komisji Przetargowej</w:t>
      </w:r>
    </w:p>
    <w:p w:rsidR="006E6D43" w:rsidRDefault="006E6D43" w:rsidP="006E6D43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6E6D43" w:rsidRPr="003A18AB" w:rsidRDefault="006E6D43" w:rsidP="006E6D43">
      <w:pPr>
        <w:ind w:right="295"/>
        <w:jc w:val="both"/>
        <w:rPr>
          <w:rFonts w:ascii="Tahoma" w:hAnsi="Tahoma" w:cs="Tahoma"/>
          <w:sz w:val="18"/>
          <w:szCs w:val="18"/>
        </w:rPr>
      </w:pPr>
    </w:p>
    <w:p w:rsidR="006E6D43" w:rsidRPr="003A18AB" w:rsidRDefault="006E6D43" w:rsidP="006E6D43">
      <w:pPr>
        <w:ind w:left="6372" w:right="29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>
        <w:rPr>
          <w:rFonts w:ascii="Tahoma" w:hAnsi="Tahoma" w:cs="Tahoma"/>
          <w:sz w:val="18"/>
          <w:szCs w:val="18"/>
        </w:rPr>
        <w:tab/>
        <w:t xml:space="preserve">     m</w:t>
      </w:r>
      <w:r w:rsidRPr="003A18AB">
        <w:rPr>
          <w:rFonts w:ascii="Tahoma" w:hAnsi="Tahoma" w:cs="Tahoma"/>
          <w:sz w:val="18"/>
          <w:szCs w:val="18"/>
        </w:rPr>
        <w:t>gr</w:t>
      </w:r>
      <w:r>
        <w:rPr>
          <w:rFonts w:ascii="Tahoma" w:hAnsi="Tahoma" w:cs="Tahoma"/>
          <w:sz w:val="18"/>
          <w:szCs w:val="18"/>
        </w:rPr>
        <w:t xml:space="preserve"> Tomasz Miazek</w:t>
      </w:r>
    </w:p>
    <w:sectPr w:rsidR="006E6D43" w:rsidRPr="003A18AB" w:rsidSect="001268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566" w:bottom="426" w:left="709" w:header="143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16" w:rsidRDefault="00060916">
      <w:r>
        <w:separator/>
      </w:r>
    </w:p>
  </w:endnote>
  <w:endnote w:type="continuationSeparator" w:id="0">
    <w:p w:rsidR="00060916" w:rsidRDefault="0006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16" w:rsidRPr="00A96CEE" w:rsidRDefault="00060916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8226CA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8226CA">
      <w:rPr>
        <w:rStyle w:val="Numerstrony"/>
        <w:noProof/>
        <w:sz w:val="20"/>
      </w:rPr>
      <w:t>3</w:t>
    </w:r>
    <w:r w:rsidRPr="00A96CEE">
      <w:rPr>
        <w:rStyle w:val="Numerstrony"/>
        <w:sz w:val="20"/>
      </w:rPr>
      <w:fldChar w:fldCharType="end"/>
    </w:r>
  </w:p>
  <w:p w:rsidR="00060916" w:rsidRDefault="00060916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733283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140854668"/>
          <w:docPartObj>
            <w:docPartGallery w:val="Page Numbers (Top of Page)"/>
            <w:docPartUnique/>
          </w:docPartObj>
        </w:sdtPr>
        <w:sdtEndPr/>
        <w:sdtContent>
          <w:p w:rsidR="00060916" w:rsidRPr="00097841" w:rsidRDefault="00060916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97841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226C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097841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8226CA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09784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60916" w:rsidRPr="00C548C9" w:rsidRDefault="00060916" w:rsidP="00EE432F">
    <w:pPr>
      <w:pStyle w:val="Stopk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16" w:rsidRDefault="00060916">
      <w:r>
        <w:separator/>
      </w:r>
    </w:p>
  </w:footnote>
  <w:footnote w:type="continuationSeparator" w:id="0">
    <w:p w:rsidR="00060916" w:rsidRDefault="0006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16" w:rsidRPr="00C75454" w:rsidRDefault="00060916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16" w:rsidRPr="00C548C9" w:rsidRDefault="00060916" w:rsidP="004475E3">
    <w:pPr>
      <w:spacing w:after="120"/>
      <w:jc w:val="center"/>
      <w:rPr>
        <w:sz w:val="6"/>
      </w:rPr>
    </w:pPr>
    <w:r>
      <w:object w:dxaOrig="8954" w:dyaOrig="2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1.75pt;height:81pt">
          <v:imagedata r:id="rId1" o:title=""/>
        </v:shape>
        <o:OLEObject Type="Embed" ProgID="CorelDraw.Graphic.15" ShapeID="_x0000_i1025" DrawAspect="Content" ObjectID="_16380970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D46C56"/>
    <w:multiLevelType w:val="singleLevel"/>
    <w:tmpl w:val="948AD8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65F6751"/>
    <w:multiLevelType w:val="singleLevel"/>
    <w:tmpl w:val="948AD8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7DB31B2"/>
    <w:multiLevelType w:val="hybridMultilevel"/>
    <w:tmpl w:val="55647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88774B"/>
    <w:multiLevelType w:val="singleLevel"/>
    <w:tmpl w:val="948AD8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F1"/>
    <w:rsid w:val="00004FDB"/>
    <w:rsid w:val="0001622D"/>
    <w:rsid w:val="00021607"/>
    <w:rsid w:val="00026DCD"/>
    <w:rsid w:val="00030B97"/>
    <w:rsid w:val="00031F2D"/>
    <w:rsid w:val="000401A1"/>
    <w:rsid w:val="00041F8D"/>
    <w:rsid w:val="00042DF7"/>
    <w:rsid w:val="00045240"/>
    <w:rsid w:val="00051961"/>
    <w:rsid w:val="00053A2E"/>
    <w:rsid w:val="00055851"/>
    <w:rsid w:val="00060916"/>
    <w:rsid w:val="00066C98"/>
    <w:rsid w:val="00070962"/>
    <w:rsid w:val="00070B19"/>
    <w:rsid w:val="000840EB"/>
    <w:rsid w:val="00087114"/>
    <w:rsid w:val="00095FA1"/>
    <w:rsid w:val="00097841"/>
    <w:rsid w:val="000A1D41"/>
    <w:rsid w:val="000A1DDA"/>
    <w:rsid w:val="000B4E8E"/>
    <w:rsid w:val="000B695E"/>
    <w:rsid w:val="000C29C7"/>
    <w:rsid w:val="000C6ACB"/>
    <w:rsid w:val="000D1FA3"/>
    <w:rsid w:val="000D3C24"/>
    <w:rsid w:val="000D4028"/>
    <w:rsid w:val="000D6DF1"/>
    <w:rsid w:val="000E510C"/>
    <w:rsid w:val="000F2095"/>
    <w:rsid w:val="000F2186"/>
    <w:rsid w:val="000F624F"/>
    <w:rsid w:val="00123073"/>
    <w:rsid w:val="00123D07"/>
    <w:rsid w:val="00126866"/>
    <w:rsid w:val="00131452"/>
    <w:rsid w:val="00131827"/>
    <w:rsid w:val="00133F2D"/>
    <w:rsid w:val="00137BFE"/>
    <w:rsid w:val="00146F43"/>
    <w:rsid w:val="001514CC"/>
    <w:rsid w:val="0015257E"/>
    <w:rsid w:val="00152D74"/>
    <w:rsid w:val="00153919"/>
    <w:rsid w:val="00155AE1"/>
    <w:rsid w:val="00155B59"/>
    <w:rsid w:val="00155C0E"/>
    <w:rsid w:val="00157BF4"/>
    <w:rsid w:val="001604A5"/>
    <w:rsid w:val="001643E3"/>
    <w:rsid w:val="00170BB6"/>
    <w:rsid w:val="001718CA"/>
    <w:rsid w:val="00174B62"/>
    <w:rsid w:val="00176C83"/>
    <w:rsid w:val="00176E62"/>
    <w:rsid w:val="00176F89"/>
    <w:rsid w:val="001802A8"/>
    <w:rsid w:val="0018327E"/>
    <w:rsid w:val="00183ECA"/>
    <w:rsid w:val="00184D01"/>
    <w:rsid w:val="0019322C"/>
    <w:rsid w:val="001A01AE"/>
    <w:rsid w:val="001A2F59"/>
    <w:rsid w:val="001B0CCD"/>
    <w:rsid w:val="001B1A65"/>
    <w:rsid w:val="001C4B86"/>
    <w:rsid w:val="001D7734"/>
    <w:rsid w:val="001D7795"/>
    <w:rsid w:val="001E2189"/>
    <w:rsid w:val="001E3067"/>
    <w:rsid w:val="001E48E8"/>
    <w:rsid w:val="001F4FEB"/>
    <w:rsid w:val="002029C3"/>
    <w:rsid w:val="00214FFE"/>
    <w:rsid w:val="002156DA"/>
    <w:rsid w:val="002336AF"/>
    <w:rsid w:val="00237EDE"/>
    <w:rsid w:val="0024347F"/>
    <w:rsid w:val="00245ABB"/>
    <w:rsid w:val="00245C7F"/>
    <w:rsid w:val="00247D1D"/>
    <w:rsid w:val="0025163D"/>
    <w:rsid w:val="00253672"/>
    <w:rsid w:val="00254B17"/>
    <w:rsid w:val="00266D25"/>
    <w:rsid w:val="00280807"/>
    <w:rsid w:val="002810EE"/>
    <w:rsid w:val="00286118"/>
    <w:rsid w:val="00294AA7"/>
    <w:rsid w:val="002A1158"/>
    <w:rsid w:val="002A3371"/>
    <w:rsid w:val="002A494A"/>
    <w:rsid w:val="002B16BD"/>
    <w:rsid w:val="002B3941"/>
    <w:rsid w:val="002B3CD8"/>
    <w:rsid w:val="002B7378"/>
    <w:rsid w:val="002C3EA8"/>
    <w:rsid w:val="002C47BC"/>
    <w:rsid w:val="002D1BB6"/>
    <w:rsid w:val="002D3EC6"/>
    <w:rsid w:val="002D40BB"/>
    <w:rsid w:val="002D5D56"/>
    <w:rsid w:val="002D61BC"/>
    <w:rsid w:val="002E039F"/>
    <w:rsid w:val="002E2A7B"/>
    <w:rsid w:val="002E6062"/>
    <w:rsid w:val="002F1E01"/>
    <w:rsid w:val="002F3892"/>
    <w:rsid w:val="00304AD8"/>
    <w:rsid w:val="003072BA"/>
    <w:rsid w:val="003107C1"/>
    <w:rsid w:val="00317A9F"/>
    <w:rsid w:val="0032017F"/>
    <w:rsid w:val="0032312C"/>
    <w:rsid w:val="00326125"/>
    <w:rsid w:val="003316FE"/>
    <w:rsid w:val="00333133"/>
    <w:rsid w:val="00334859"/>
    <w:rsid w:val="00335DC5"/>
    <w:rsid w:val="00336D2F"/>
    <w:rsid w:val="0034260A"/>
    <w:rsid w:val="00345792"/>
    <w:rsid w:val="00352DD4"/>
    <w:rsid w:val="003575D0"/>
    <w:rsid w:val="003617B0"/>
    <w:rsid w:val="00361CCD"/>
    <w:rsid w:val="0036225C"/>
    <w:rsid w:val="003731B4"/>
    <w:rsid w:val="00373C70"/>
    <w:rsid w:val="00380EBB"/>
    <w:rsid w:val="00383715"/>
    <w:rsid w:val="003958BA"/>
    <w:rsid w:val="003A18AB"/>
    <w:rsid w:val="003A516B"/>
    <w:rsid w:val="003B6FA5"/>
    <w:rsid w:val="003B76AF"/>
    <w:rsid w:val="003C0C36"/>
    <w:rsid w:val="003C189E"/>
    <w:rsid w:val="003C3D22"/>
    <w:rsid w:val="003D70BF"/>
    <w:rsid w:val="003E0A51"/>
    <w:rsid w:val="003E7D39"/>
    <w:rsid w:val="003F14E9"/>
    <w:rsid w:val="003F47A4"/>
    <w:rsid w:val="003F514E"/>
    <w:rsid w:val="003F55F6"/>
    <w:rsid w:val="003F6A40"/>
    <w:rsid w:val="004004C6"/>
    <w:rsid w:val="0040071C"/>
    <w:rsid w:val="0041178F"/>
    <w:rsid w:val="00414FEE"/>
    <w:rsid w:val="0041505C"/>
    <w:rsid w:val="00425464"/>
    <w:rsid w:val="00426E8E"/>
    <w:rsid w:val="00436392"/>
    <w:rsid w:val="00436F5F"/>
    <w:rsid w:val="004475E3"/>
    <w:rsid w:val="0045670A"/>
    <w:rsid w:val="004636BF"/>
    <w:rsid w:val="004700DA"/>
    <w:rsid w:val="004804BA"/>
    <w:rsid w:val="004836A1"/>
    <w:rsid w:val="00485141"/>
    <w:rsid w:val="00485AF3"/>
    <w:rsid w:val="00490AC9"/>
    <w:rsid w:val="00492A0E"/>
    <w:rsid w:val="0049553C"/>
    <w:rsid w:val="004A462A"/>
    <w:rsid w:val="004A676D"/>
    <w:rsid w:val="004A7436"/>
    <w:rsid w:val="004B14B8"/>
    <w:rsid w:val="004C3112"/>
    <w:rsid w:val="004D3976"/>
    <w:rsid w:val="004D56C5"/>
    <w:rsid w:val="004E6BA7"/>
    <w:rsid w:val="004F0804"/>
    <w:rsid w:val="005010FA"/>
    <w:rsid w:val="00502FC7"/>
    <w:rsid w:val="005101CA"/>
    <w:rsid w:val="005112EC"/>
    <w:rsid w:val="005136CB"/>
    <w:rsid w:val="005163EB"/>
    <w:rsid w:val="00523130"/>
    <w:rsid w:val="00524F15"/>
    <w:rsid w:val="00524F39"/>
    <w:rsid w:val="00525B91"/>
    <w:rsid w:val="005276B4"/>
    <w:rsid w:val="0053062B"/>
    <w:rsid w:val="00535CD6"/>
    <w:rsid w:val="005377F5"/>
    <w:rsid w:val="00541246"/>
    <w:rsid w:val="005502BC"/>
    <w:rsid w:val="005611CE"/>
    <w:rsid w:val="00562AE7"/>
    <w:rsid w:val="005668BA"/>
    <w:rsid w:val="005702EC"/>
    <w:rsid w:val="00585F27"/>
    <w:rsid w:val="00594BEB"/>
    <w:rsid w:val="0059506B"/>
    <w:rsid w:val="005A1D51"/>
    <w:rsid w:val="005A232D"/>
    <w:rsid w:val="005A2708"/>
    <w:rsid w:val="005A674C"/>
    <w:rsid w:val="005B4B95"/>
    <w:rsid w:val="005B534A"/>
    <w:rsid w:val="005C2CB9"/>
    <w:rsid w:val="005C570E"/>
    <w:rsid w:val="005C58E4"/>
    <w:rsid w:val="005E22AA"/>
    <w:rsid w:val="005E3624"/>
    <w:rsid w:val="005E530F"/>
    <w:rsid w:val="005E5B54"/>
    <w:rsid w:val="005F0DF9"/>
    <w:rsid w:val="005F2C6A"/>
    <w:rsid w:val="005F69D3"/>
    <w:rsid w:val="00603CAF"/>
    <w:rsid w:val="00604924"/>
    <w:rsid w:val="0061724F"/>
    <w:rsid w:val="00617B78"/>
    <w:rsid w:val="00620204"/>
    <w:rsid w:val="006213FD"/>
    <w:rsid w:val="006215E7"/>
    <w:rsid w:val="006219C0"/>
    <w:rsid w:val="00623CF0"/>
    <w:rsid w:val="006244A6"/>
    <w:rsid w:val="00624540"/>
    <w:rsid w:val="00631EC9"/>
    <w:rsid w:val="006419F9"/>
    <w:rsid w:val="00652B05"/>
    <w:rsid w:val="006536F4"/>
    <w:rsid w:val="00662A3F"/>
    <w:rsid w:val="00664A24"/>
    <w:rsid w:val="006718C8"/>
    <w:rsid w:val="006719C5"/>
    <w:rsid w:val="00680626"/>
    <w:rsid w:val="00681E81"/>
    <w:rsid w:val="006833AE"/>
    <w:rsid w:val="00692477"/>
    <w:rsid w:val="0069536D"/>
    <w:rsid w:val="006976C6"/>
    <w:rsid w:val="00697B4F"/>
    <w:rsid w:val="00697DB9"/>
    <w:rsid w:val="006A5941"/>
    <w:rsid w:val="006B1487"/>
    <w:rsid w:val="006B1672"/>
    <w:rsid w:val="006B3569"/>
    <w:rsid w:val="006B543E"/>
    <w:rsid w:val="006C4FF4"/>
    <w:rsid w:val="006D271B"/>
    <w:rsid w:val="006D72B2"/>
    <w:rsid w:val="006E1379"/>
    <w:rsid w:val="006E2BFF"/>
    <w:rsid w:val="006E6D43"/>
    <w:rsid w:val="006F3213"/>
    <w:rsid w:val="006F7E3A"/>
    <w:rsid w:val="00700C74"/>
    <w:rsid w:val="00705A91"/>
    <w:rsid w:val="00713554"/>
    <w:rsid w:val="00732643"/>
    <w:rsid w:val="007428A2"/>
    <w:rsid w:val="00744EA7"/>
    <w:rsid w:val="007459E6"/>
    <w:rsid w:val="00752898"/>
    <w:rsid w:val="007610BC"/>
    <w:rsid w:val="00761F09"/>
    <w:rsid w:val="0076213F"/>
    <w:rsid w:val="007624EF"/>
    <w:rsid w:val="00765616"/>
    <w:rsid w:val="0077229B"/>
    <w:rsid w:val="00782D68"/>
    <w:rsid w:val="00783AB8"/>
    <w:rsid w:val="00793866"/>
    <w:rsid w:val="00795C48"/>
    <w:rsid w:val="007A4739"/>
    <w:rsid w:val="007A4BE2"/>
    <w:rsid w:val="007B58B5"/>
    <w:rsid w:val="007D1CF4"/>
    <w:rsid w:val="007D2253"/>
    <w:rsid w:val="007D6195"/>
    <w:rsid w:val="007E1A2B"/>
    <w:rsid w:val="007E2BF3"/>
    <w:rsid w:val="007E4B3B"/>
    <w:rsid w:val="007F4016"/>
    <w:rsid w:val="007F49AE"/>
    <w:rsid w:val="00812D15"/>
    <w:rsid w:val="00816D0F"/>
    <w:rsid w:val="00821351"/>
    <w:rsid w:val="008226CA"/>
    <w:rsid w:val="008246AE"/>
    <w:rsid w:val="00824B51"/>
    <w:rsid w:val="00825DFD"/>
    <w:rsid w:val="008302FC"/>
    <w:rsid w:val="00834BFB"/>
    <w:rsid w:val="00840740"/>
    <w:rsid w:val="00844BFD"/>
    <w:rsid w:val="0085043C"/>
    <w:rsid w:val="0086631C"/>
    <w:rsid w:val="008806E0"/>
    <w:rsid w:val="00886B78"/>
    <w:rsid w:val="00894C3D"/>
    <w:rsid w:val="00896FAC"/>
    <w:rsid w:val="00897CAB"/>
    <w:rsid w:val="00897EC3"/>
    <w:rsid w:val="008A19E8"/>
    <w:rsid w:val="008A6817"/>
    <w:rsid w:val="008C1142"/>
    <w:rsid w:val="008D2A43"/>
    <w:rsid w:val="008D7F0B"/>
    <w:rsid w:val="008E6B35"/>
    <w:rsid w:val="008E7F29"/>
    <w:rsid w:val="008F03CF"/>
    <w:rsid w:val="008F11C2"/>
    <w:rsid w:val="008F39C9"/>
    <w:rsid w:val="008F4A65"/>
    <w:rsid w:val="00902B0F"/>
    <w:rsid w:val="00906BCC"/>
    <w:rsid w:val="009117D9"/>
    <w:rsid w:val="00912871"/>
    <w:rsid w:val="00926D75"/>
    <w:rsid w:val="009279AF"/>
    <w:rsid w:val="00927D6E"/>
    <w:rsid w:val="00930078"/>
    <w:rsid w:val="00930535"/>
    <w:rsid w:val="00937BAF"/>
    <w:rsid w:val="00951E3D"/>
    <w:rsid w:val="00953CEC"/>
    <w:rsid w:val="00953D5B"/>
    <w:rsid w:val="00954519"/>
    <w:rsid w:val="00960EC0"/>
    <w:rsid w:val="00961F27"/>
    <w:rsid w:val="00963476"/>
    <w:rsid w:val="00963562"/>
    <w:rsid w:val="009667A8"/>
    <w:rsid w:val="00970649"/>
    <w:rsid w:val="00971009"/>
    <w:rsid w:val="00971F54"/>
    <w:rsid w:val="00973545"/>
    <w:rsid w:val="00981197"/>
    <w:rsid w:val="00984023"/>
    <w:rsid w:val="00987BB5"/>
    <w:rsid w:val="00990FC9"/>
    <w:rsid w:val="00992F65"/>
    <w:rsid w:val="00996EEE"/>
    <w:rsid w:val="00997C3E"/>
    <w:rsid w:val="009B5046"/>
    <w:rsid w:val="009B6988"/>
    <w:rsid w:val="009C07D9"/>
    <w:rsid w:val="009C67EE"/>
    <w:rsid w:val="009D04C3"/>
    <w:rsid w:val="009D068A"/>
    <w:rsid w:val="009D3FC2"/>
    <w:rsid w:val="009D5245"/>
    <w:rsid w:val="009D57A0"/>
    <w:rsid w:val="009E2A45"/>
    <w:rsid w:val="009F0783"/>
    <w:rsid w:val="009F169D"/>
    <w:rsid w:val="009F20EA"/>
    <w:rsid w:val="009F297A"/>
    <w:rsid w:val="009F4930"/>
    <w:rsid w:val="00A16889"/>
    <w:rsid w:val="00A43596"/>
    <w:rsid w:val="00A44847"/>
    <w:rsid w:val="00A50619"/>
    <w:rsid w:val="00A534DA"/>
    <w:rsid w:val="00A5536C"/>
    <w:rsid w:val="00A6141D"/>
    <w:rsid w:val="00A70240"/>
    <w:rsid w:val="00A84B46"/>
    <w:rsid w:val="00A86053"/>
    <w:rsid w:val="00A95FC9"/>
    <w:rsid w:val="00A96CEE"/>
    <w:rsid w:val="00A976B9"/>
    <w:rsid w:val="00AA499D"/>
    <w:rsid w:val="00AA50F7"/>
    <w:rsid w:val="00AA5F34"/>
    <w:rsid w:val="00AB0154"/>
    <w:rsid w:val="00AC1890"/>
    <w:rsid w:val="00AC1C94"/>
    <w:rsid w:val="00AC3A4B"/>
    <w:rsid w:val="00AC4A9D"/>
    <w:rsid w:val="00AD466B"/>
    <w:rsid w:val="00AE138D"/>
    <w:rsid w:val="00AE216A"/>
    <w:rsid w:val="00AE2E38"/>
    <w:rsid w:val="00AE3675"/>
    <w:rsid w:val="00AE5349"/>
    <w:rsid w:val="00AE7EF9"/>
    <w:rsid w:val="00AF0D99"/>
    <w:rsid w:val="00AF3FDC"/>
    <w:rsid w:val="00B07688"/>
    <w:rsid w:val="00B1009C"/>
    <w:rsid w:val="00B11224"/>
    <w:rsid w:val="00B20895"/>
    <w:rsid w:val="00B24603"/>
    <w:rsid w:val="00B33968"/>
    <w:rsid w:val="00B374CA"/>
    <w:rsid w:val="00B42716"/>
    <w:rsid w:val="00B428F3"/>
    <w:rsid w:val="00B445AD"/>
    <w:rsid w:val="00B4470C"/>
    <w:rsid w:val="00B61201"/>
    <w:rsid w:val="00B61411"/>
    <w:rsid w:val="00B61744"/>
    <w:rsid w:val="00B6359F"/>
    <w:rsid w:val="00B74845"/>
    <w:rsid w:val="00B75A1C"/>
    <w:rsid w:val="00B76A9F"/>
    <w:rsid w:val="00B86278"/>
    <w:rsid w:val="00B86D0C"/>
    <w:rsid w:val="00B8776D"/>
    <w:rsid w:val="00B92010"/>
    <w:rsid w:val="00B927CD"/>
    <w:rsid w:val="00B941BE"/>
    <w:rsid w:val="00B9768F"/>
    <w:rsid w:val="00BA0A06"/>
    <w:rsid w:val="00BA255E"/>
    <w:rsid w:val="00BA7085"/>
    <w:rsid w:val="00BA7E81"/>
    <w:rsid w:val="00BB29DA"/>
    <w:rsid w:val="00BB6FC4"/>
    <w:rsid w:val="00BC0E8D"/>
    <w:rsid w:val="00BC593F"/>
    <w:rsid w:val="00BC654C"/>
    <w:rsid w:val="00BC751A"/>
    <w:rsid w:val="00BC7747"/>
    <w:rsid w:val="00BD52B7"/>
    <w:rsid w:val="00BE003B"/>
    <w:rsid w:val="00BE7882"/>
    <w:rsid w:val="00BF3C71"/>
    <w:rsid w:val="00C01502"/>
    <w:rsid w:val="00C01AAE"/>
    <w:rsid w:val="00C04C0A"/>
    <w:rsid w:val="00C06C0B"/>
    <w:rsid w:val="00C07D4C"/>
    <w:rsid w:val="00C10A2B"/>
    <w:rsid w:val="00C278C4"/>
    <w:rsid w:val="00C27E9B"/>
    <w:rsid w:val="00C30A0D"/>
    <w:rsid w:val="00C33630"/>
    <w:rsid w:val="00C405A4"/>
    <w:rsid w:val="00C446E9"/>
    <w:rsid w:val="00C50DF1"/>
    <w:rsid w:val="00C548C9"/>
    <w:rsid w:val="00C55AA5"/>
    <w:rsid w:val="00C566D7"/>
    <w:rsid w:val="00C6353D"/>
    <w:rsid w:val="00C6355C"/>
    <w:rsid w:val="00C669B9"/>
    <w:rsid w:val="00C75454"/>
    <w:rsid w:val="00C80081"/>
    <w:rsid w:val="00C848E1"/>
    <w:rsid w:val="00C85FFE"/>
    <w:rsid w:val="00C87398"/>
    <w:rsid w:val="00C90330"/>
    <w:rsid w:val="00C9072D"/>
    <w:rsid w:val="00C90EB9"/>
    <w:rsid w:val="00C925A3"/>
    <w:rsid w:val="00C96485"/>
    <w:rsid w:val="00CB0494"/>
    <w:rsid w:val="00CB32D2"/>
    <w:rsid w:val="00CB629C"/>
    <w:rsid w:val="00CC432B"/>
    <w:rsid w:val="00CD1B2E"/>
    <w:rsid w:val="00CD62E6"/>
    <w:rsid w:val="00CE2E6F"/>
    <w:rsid w:val="00CE6BA6"/>
    <w:rsid w:val="00CF14E3"/>
    <w:rsid w:val="00CF2D73"/>
    <w:rsid w:val="00CF6124"/>
    <w:rsid w:val="00CF7D3D"/>
    <w:rsid w:val="00D0304C"/>
    <w:rsid w:val="00D046A8"/>
    <w:rsid w:val="00D047FC"/>
    <w:rsid w:val="00D154A7"/>
    <w:rsid w:val="00D16543"/>
    <w:rsid w:val="00D24910"/>
    <w:rsid w:val="00D30B9D"/>
    <w:rsid w:val="00D315E8"/>
    <w:rsid w:val="00D337D8"/>
    <w:rsid w:val="00D342BD"/>
    <w:rsid w:val="00D342DF"/>
    <w:rsid w:val="00D4351B"/>
    <w:rsid w:val="00D5285D"/>
    <w:rsid w:val="00D53CD0"/>
    <w:rsid w:val="00D56B49"/>
    <w:rsid w:val="00D67C26"/>
    <w:rsid w:val="00D67DF1"/>
    <w:rsid w:val="00D70D70"/>
    <w:rsid w:val="00D71913"/>
    <w:rsid w:val="00D74981"/>
    <w:rsid w:val="00D817B8"/>
    <w:rsid w:val="00D86D81"/>
    <w:rsid w:val="00D878A2"/>
    <w:rsid w:val="00D93DA0"/>
    <w:rsid w:val="00DA1CA5"/>
    <w:rsid w:val="00DA3465"/>
    <w:rsid w:val="00DA6411"/>
    <w:rsid w:val="00DA7715"/>
    <w:rsid w:val="00DB54E6"/>
    <w:rsid w:val="00DC590B"/>
    <w:rsid w:val="00DD144F"/>
    <w:rsid w:val="00DD4B6E"/>
    <w:rsid w:val="00DE7DE7"/>
    <w:rsid w:val="00DF09BF"/>
    <w:rsid w:val="00DF18FC"/>
    <w:rsid w:val="00DF6E6A"/>
    <w:rsid w:val="00E0187F"/>
    <w:rsid w:val="00E05D67"/>
    <w:rsid w:val="00E11779"/>
    <w:rsid w:val="00E15330"/>
    <w:rsid w:val="00E3689F"/>
    <w:rsid w:val="00E40ACB"/>
    <w:rsid w:val="00E42208"/>
    <w:rsid w:val="00E56C19"/>
    <w:rsid w:val="00E56EF0"/>
    <w:rsid w:val="00E671E4"/>
    <w:rsid w:val="00E673EC"/>
    <w:rsid w:val="00E716F2"/>
    <w:rsid w:val="00E82D18"/>
    <w:rsid w:val="00E85655"/>
    <w:rsid w:val="00E953D9"/>
    <w:rsid w:val="00EB199E"/>
    <w:rsid w:val="00EB44C4"/>
    <w:rsid w:val="00EB7F88"/>
    <w:rsid w:val="00EC06CB"/>
    <w:rsid w:val="00EC534B"/>
    <w:rsid w:val="00ED1821"/>
    <w:rsid w:val="00ED61BB"/>
    <w:rsid w:val="00EE07A5"/>
    <w:rsid w:val="00EE2E0F"/>
    <w:rsid w:val="00EE432F"/>
    <w:rsid w:val="00EF2475"/>
    <w:rsid w:val="00F016F1"/>
    <w:rsid w:val="00F0234D"/>
    <w:rsid w:val="00F0265D"/>
    <w:rsid w:val="00F06D9B"/>
    <w:rsid w:val="00F17D53"/>
    <w:rsid w:val="00F24F85"/>
    <w:rsid w:val="00F30A67"/>
    <w:rsid w:val="00F4359C"/>
    <w:rsid w:val="00F44AF7"/>
    <w:rsid w:val="00F501CA"/>
    <w:rsid w:val="00F5437C"/>
    <w:rsid w:val="00F551B8"/>
    <w:rsid w:val="00F62F1E"/>
    <w:rsid w:val="00F80F2B"/>
    <w:rsid w:val="00F87DB6"/>
    <w:rsid w:val="00F9330E"/>
    <w:rsid w:val="00F938B0"/>
    <w:rsid w:val="00F951A6"/>
    <w:rsid w:val="00F9572B"/>
    <w:rsid w:val="00F97737"/>
    <w:rsid w:val="00FA4799"/>
    <w:rsid w:val="00FA4BD3"/>
    <w:rsid w:val="00FB1AC2"/>
    <w:rsid w:val="00FB30AA"/>
    <w:rsid w:val="00FB4A4E"/>
    <w:rsid w:val="00FC550F"/>
    <w:rsid w:val="00FD1F21"/>
    <w:rsid w:val="00FE08F6"/>
    <w:rsid w:val="00FE2F94"/>
    <w:rsid w:val="00FE3CF1"/>
    <w:rsid w:val="00FE40E1"/>
    <w:rsid w:val="00FE798E"/>
    <w:rsid w:val="00FE7AD9"/>
    <w:rsid w:val="00FF2497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  <w14:docId w14:val="4BDA074E"/>
  <w15:docId w15:val="{DB201BC2-C0A4-4E7E-9737-20B9100C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FDC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76E6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66C98"/>
    <w:rPr>
      <w:color w:val="954F72"/>
      <w:u w:val="single"/>
    </w:rPr>
  </w:style>
  <w:style w:type="paragraph" w:customStyle="1" w:styleId="msonormal0">
    <w:name w:val="msonormal"/>
    <w:basedOn w:val="Normalny"/>
    <w:rsid w:val="00066C98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066C98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066C98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Normalny"/>
    <w:rsid w:val="00066C98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7">
    <w:name w:val="xl77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78">
    <w:name w:val="xl78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79">
    <w:name w:val="xl79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0">
    <w:name w:val="xl80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1">
    <w:name w:val="xl81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2">
    <w:name w:val="xl82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3">
    <w:name w:val="xl83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xl84">
    <w:name w:val="xl84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85">
    <w:name w:val="xl85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</w:rPr>
  </w:style>
  <w:style w:type="paragraph" w:customStyle="1" w:styleId="xl86">
    <w:name w:val="xl86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87">
    <w:name w:val="xl87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88">
    <w:name w:val="xl88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9">
    <w:name w:val="xl89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0">
    <w:name w:val="xl90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1">
    <w:name w:val="xl91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92">
    <w:name w:val="xl92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3">
    <w:name w:val="xl93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6">
    <w:name w:val="xl96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7">
    <w:name w:val="xl97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99">
    <w:name w:val="xl99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xl100">
    <w:name w:val="xl100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1">
    <w:name w:val="xl101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102">
    <w:name w:val="xl102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xl103">
    <w:name w:val="xl103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xl104">
    <w:name w:val="xl104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05">
    <w:name w:val="xl105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Normalny"/>
    <w:rsid w:val="0006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4FF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4F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4EF6-55CC-4663-A5CF-4197D798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2301</TotalTime>
  <Pages>3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Tomasz Miazek</cp:lastModifiedBy>
  <cp:revision>230</cp:revision>
  <cp:lastPrinted>2019-12-17T13:11:00Z</cp:lastPrinted>
  <dcterms:created xsi:type="dcterms:W3CDTF">2016-03-29T08:08:00Z</dcterms:created>
  <dcterms:modified xsi:type="dcterms:W3CDTF">2019-12-17T13:11:00Z</dcterms:modified>
</cp:coreProperties>
</file>