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Default="00626BB3" w:rsidP="00345089">
      <w:pPr>
        <w:jc w:val="center"/>
        <w:rPr>
          <w:rFonts w:ascii="Tahoma" w:hAnsi="Tahoma" w:cs="Tahoma"/>
          <w:b/>
          <w:bCs/>
          <w:lang w:eastAsia="ar-SA"/>
        </w:rPr>
      </w:pPr>
      <w:r>
        <w:rPr>
          <w:rFonts w:ascii="Tahoma" w:hAnsi="Tahoma" w:cs="Tahoma"/>
          <w:b/>
          <w:bCs/>
          <w:lang w:eastAsia="ar-SA"/>
        </w:rPr>
        <w:t xml:space="preserve">Dostawa worków foliowych </w:t>
      </w:r>
      <w:r w:rsidR="00D57A6A">
        <w:rPr>
          <w:rFonts w:ascii="Tahoma" w:hAnsi="Tahoma" w:cs="Tahoma"/>
          <w:b/>
          <w:bCs/>
          <w:lang w:eastAsia="ar-SA"/>
        </w:rPr>
        <w:t xml:space="preserve">LDPE </w:t>
      </w:r>
      <w:r>
        <w:rPr>
          <w:rFonts w:ascii="Tahoma" w:hAnsi="Tahoma" w:cs="Tahoma"/>
          <w:b/>
          <w:bCs/>
          <w:lang w:eastAsia="ar-SA"/>
        </w:rPr>
        <w:t xml:space="preserve">na odpady dla Centralnego Szpitala Klinicznego </w:t>
      </w:r>
      <w:r w:rsidR="00D57A6A">
        <w:rPr>
          <w:rFonts w:ascii="Tahoma" w:hAnsi="Tahoma" w:cs="Tahoma"/>
          <w:b/>
          <w:bCs/>
          <w:lang w:eastAsia="ar-SA"/>
        </w:rPr>
        <w:t xml:space="preserve">Uniwersytetu Medycznego </w:t>
      </w:r>
      <w:r>
        <w:rPr>
          <w:rFonts w:ascii="Tahoma" w:hAnsi="Tahoma" w:cs="Tahoma"/>
          <w:b/>
          <w:bCs/>
          <w:lang w:eastAsia="ar-SA"/>
        </w:rPr>
        <w:t>w Łodzi</w:t>
      </w:r>
      <w:r w:rsidR="00174EAA">
        <w:rPr>
          <w:rFonts w:ascii="Tahoma" w:hAnsi="Tahoma" w:cs="Tahoma"/>
          <w:b/>
          <w:bCs/>
          <w:lang w:eastAsia="ar-SA"/>
        </w:rPr>
        <w:t xml:space="preserve"> przy ul. Pomorskiej 251.</w:t>
      </w:r>
    </w:p>
    <w:p w:rsidR="00090517" w:rsidRPr="005672EC" w:rsidRDefault="00090517" w:rsidP="00345089">
      <w:pPr>
        <w:jc w:val="center"/>
        <w:rPr>
          <w:rFonts w:ascii="Tahoma" w:hAnsi="Tahoma" w:cs="Tahoma"/>
          <w:b/>
          <w:bCs/>
          <w:lang w:eastAsia="ar-SA"/>
        </w:rPr>
      </w:pP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8D418B">
        <w:rPr>
          <w:rFonts w:ascii="Tahoma" w:hAnsi="Tahoma" w:cs="Tahoma"/>
          <w:b/>
          <w:bCs/>
          <w:sz w:val="22"/>
          <w:szCs w:val="22"/>
        </w:rPr>
        <w:t>13</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Pr="005672EC" w:rsidRDefault="00345089">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660413">
        <w:rPr>
          <w:rFonts w:ascii="Tahoma" w:hAnsi="Tahoma" w:cs="Tahoma"/>
          <w:sz w:val="22"/>
          <w:szCs w:val="22"/>
        </w:rPr>
        <w:t xml:space="preserve">Łódź, dnia </w:t>
      </w:r>
      <w:r w:rsidR="00660413" w:rsidRPr="00660413">
        <w:rPr>
          <w:rFonts w:ascii="Tahoma" w:hAnsi="Tahoma" w:cs="Tahoma"/>
          <w:color w:val="000000" w:themeColor="text1"/>
          <w:sz w:val="22"/>
          <w:szCs w:val="22"/>
        </w:rPr>
        <w:t>02</w:t>
      </w:r>
      <w:r w:rsidR="002925CE" w:rsidRPr="00660413">
        <w:rPr>
          <w:rFonts w:ascii="Tahoma" w:hAnsi="Tahoma" w:cs="Tahoma"/>
          <w:color w:val="000000" w:themeColor="text1"/>
          <w:sz w:val="22"/>
          <w:szCs w:val="22"/>
        </w:rPr>
        <w:t>.03</w:t>
      </w:r>
      <w:r w:rsidR="00C64FF8" w:rsidRPr="00660413">
        <w:rPr>
          <w:rFonts w:ascii="Tahoma" w:hAnsi="Tahoma" w:cs="Tahoma"/>
          <w:color w:val="000000" w:themeColor="text1"/>
          <w:sz w:val="22"/>
          <w:szCs w:val="22"/>
        </w:rPr>
        <w:t>.2020</w:t>
      </w:r>
      <w:r w:rsidR="00071F7E" w:rsidRPr="00660413">
        <w:rPr>
          <w:rFonts w:ascii="Tahoma" w:hAnsi="Tahoma" w:cs="Tahoma"/>
          <w:color w:val="000000" w:themeColor="text1"/>
          <w:sz w:val="22"/>
          <w:szCs w:val="22"/>
        </w:rPr>
        <w:t xml:space="preserve"> </w:t>
      </w:r>
      <w:r w:rsidR="00071F7E" w:rsidRPr="00660413">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6C778D" w:rsidRDefault="005E6978" w:rsidP="005E6978">
      <w:pPr>
        <w:suppressAutoHyphens/>
        <w:ind w:left="2124"/>
        <w:rPr>
          <w:rFonts w:ascii="Tahoma" w:eastAsia="Times New Roman" w:hAnsi="Tahoma" w:cs="Times New Roman"/>
          <w:b/>
          <w:sz w:val="20"/>
          <w:szCs w:val="20"/>
          <w:lang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r w:rsidRPr="006C778D">
        <w:rPr>
          <w:rFonts w:ascii="Tahoma" w:eastAsia="Times New Roman" w:hAnsi="Tahoma" w:cs="Times New Roman"/>
          <w:b/>
          <w:sz w:val="20"/>
          <w:szCs w:val="20"/>
          <w:lang w:eastAsia="ar-SA"/>
        </w:rPr>
        <w:t xml:space="preserve">Adres skrzynki ePUAP:   </w:t>
      </w:r>
      <w:r w:rsidRPr="005672EC">
        <w:rPr>
          <w:rFonts w:ascii="Tahoma" w:eastAsia="Times New Roman" w:hAnsi="Tahoma" w:cs="Tahoma"/>
          <w:b/>
          <w:sz w:val="20"/>
          <w:szCs w:val="20"/>
          <w:lang w:eastAsia="ar-SA"/>
        </w:rPr>
        <w:t>/cskumedlodz/SkrytkaESP</w:t>
      </w:r>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86AEA" w:rsidRPr="005672EC" w:rsidRDefault="00286AEA" w:rsidP="00286AEA">
      <w:pPr>
        <w:jc w:val="both"/>
        <w:rPr>
          <w:rFonts w:ascii="Tahoma" w:hAnsi="Tahoma" w:cs="Tahoma"/>
          <w:bCs/>
          <w:sz w:val="20"/>
          <w:szCs w:val="20"/>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3D4D78" w:rsidRPr="005672EC">
        <w:rPr>
          <w:rFonts w:ascii="Tahoma" w:hAnsi="Tahoma" w:cs="Tahoma"/>
          <w:b/>
          <w:bCs/>
          <w:sz w:val="20"/>
          <w:szCs w:val="20"/>
        </w:rPr>
        <w:t xml:space="preserve">Dostawa </w:t>
      </w:r>
      <w:r w:rsidR="00626BB3">
        <w:rPr>
          <w:rFonts w:ascii="Tahoma" w:hAnsi="Tahoma" w:cs="Tahoma"/>
          <w:b/>
          <w:bCs/>
          <w:sz w:val="20"/>
          <w:szCs w:val="20"/>
        </w:rPr>
        <w:t>worków foliowych</w:t>
      </w:r>
      <w:r w:rsidR="00A46D14">
        <w:rPr>
          <w:rFonts w:ascii="Tahoma" w:hAnsi="Tahoma" w:cs="Tahoma"/>
          <w:b/>
          <w:bCs/>
          <w:sz w:val="20"/>
          <w:szCs w:val="20"/>
        </w:rPr>
        <w:t xml:space="preserve"> LDPE</w:t>
      </w:r>
      <w:r w:rsidR="00626BB3">
        <w:rPr>
          <w:rFonts w:ascii="Tahoma" w:hAnsi="Tahoma" w:cs="Tahoma"/>
          <w:b/>
          <w:bCs/>
          <w:sz w:val="20"/>
          <w:szCs w:val="20"/>
        </w:rPr>
        <w:t xml:space="preserve"> na odpady dla Centralnego Szpitala Klinicznego </w:t>
      </w:r>
      <w:r w:rsidR="00A46D14">
        <w:rPr>
          <w:rFonts w:ascii="Tahoma" w:hAnsi="Tahoma" w:cs="Tahoma"/>
          <w:b/>
          <w:bCs/>
          <w:sz w:val="20"/>
          <w:szCs w:val="20"/>
        </w:rPr>
        <w:t xml:space="preserve">Uniwersytetu Medycznego </w:t>
      </w:r>
      <w:r w:rsidR="00626BB3">
        <w:rPr>
          <w:rFonts w:ascii="Tahoma" w:hAnsi="Tahoma" w:cs="Tahoma"/>
          <w:b/>
          <w:bCs/>
          <w:sz w:val="20"/>
          <w:szCs w:val="20"/>
        </w:rPr>
        <w:t>w Łodzi</w:t>
      </w:r>
      <w:r w:rsidR="00174EAA">
        <w:rPr>
          <w:rFonts w:ascii="Tahoma" w:hAnsi="Tahoma" w:cs="Tahoma"/>
          <w:b/>
          <w:bCs/>
          <w:sz w:val="20"/>
          <w:szCs w:val="20"/>
        </w:rPr>
        <w:t xml:space="preserve"> przy ul. Pomorskiej 251</w:t>
      </w:r>
      <w:r w:rsidR="008B5532" w:rsidRPr="005672EC">
        <w:rPr>
          <w:rFonts w:ascii="Tahoma" w:hAnsi="Tahoma" w:cs="Tahoma"/>
          <w:b/>
          <w:bCs/>
          <w:sz w:val="20"/>
          <w:szCs w:val="20"/>
        </w:rPr>
        <w:t>.</w:t>
      </w:r>
      <w:r w:rsidR="00C64FF8">
        <w:rPr>
          <w:rFonts w:ascii="Tahoma" w:hAnsi="Tahoma" w:cs="Tahoma"/>
          <w:bCs/>
          <w:sz w:val="20"/>
          <w:szCs w:val="20"/>
        </w:rPr>
        <w:t xml:space="preserve"> Z</w:t>
      </w:r>
      <w:r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81276E">
        <w:rPr>
          <w:rFonts w:ascii="Tahoma" w:hAnsi="Tahoma" w:cs="Tahoma"/>
          <w:bCs/>
          <w:sz w:val="20"/>
          <w:szCs w:val="20"/>
        </w:rPr>
        <w:t>asortymentowo-</w:t>
      </w:r>
      <w:r w:rsidRPr="005672EC">
        <w:rPr>
          <w:rFonts w:ascii="Tahoma" w:hAnsi="Tahoma" w:cs="Tahoma"/>
          <w:bCs/>
          <w:sz w:val="20"/>
          <w:szCs w:val="20"/>
        </w:rPr>
        <w:t xml:space="preserve">cenowym </w:t>
      </w:r>
      <w:r w:rsidRPr="00660413">
        <w:rPr>
          <w:rFonts w:ascii="Tahoma" w:hAnsi="Tahoma" w:cs="Tahoma"/>
          <w:bCs/>
          <w:sz w:val="20"/>
          <w:szCs w:val="20"/>
        </w:rPr>
        <w:t xml:space="preserve">stanowiącym </w:t>
      </w:r>
      <w:r w:rsidRPr="00660413">
        <w:rPr>
          <w:rFonts w:ascii="Tahoma" w:hAnsi="Tahoma" w:cs="Tahoma"/>
          <w:b/>
          <w:bCs/>
          <w:sz w:val="20"/>
          <w:szCs w:val="20"/>
        </w:rPr>
        <w:t>załącznik</w:t>
      </w:r>
      <w:r w:rsidR="00A40C4D" w:rsidRPr="00660413">
        <w:rPr>
          <w:rFonts w:ascii="Tahoma" w:hAnsi="Tahoma" w:cs="Tahoma"/>
          <w:b/>
          <w:bCs/>
          <w:sz w:val="20"/>
          <w:szCs w:val="20"/>
        </w:rPr>
        <w:t>i</w:t>
      </w:r>
      <w:r w:rsidRPr="00660413">
        <w:rPr>
          <w:rFonts w:ascii="Tahoma" w:hAnsi="Tahoma" w:cs="Tahoma"/>
          <w:b/>
          <w:bCs/>
          <w:sz w:val="20"/>
          <w:szCs w:val="20"/>
        </w:rPr>
        <w:t xml:space="preserve"> nr 1</w:t>
      </w:r>
      <w:r w:rsidR="00A40C4D" w:rsidRPr="00660413">
        <w:rPr>
          <w:rFonts w:ascii="Tahoma" w:hAnsi="Tahoma" w:cs="Tahoma"/>
          <w:b/>
          <w:bCs/>
          <w:sz w:val="20"/>
          <w:szCs w:val="20"/>
        </w:rPr>
        <w:t xml:space="preserve"> i </w:t>
      </w:r>
      <w:r w:rsidR="00A40C4D" w:rsidRPr="006C778D">
        <w:rPr>
          <w:rFonts w:ascii="Tahoma" w:hAnsi="Tahoma" w:cs="Tahoma"/>
          <w:b/>
          <w:bCs/>
          <w:sz w:val="20"/>
          <w:szCs w:val="20"/>
        </w:rPr>
        <w:t>2</w:t>
      </w:r>
      <w:r w:rsidRPr="006C778D">
        <w:rPr>
          <w:rFonts w:ascii="Tahoma" w:hAnsi="Tahoma" w:cs="Tahoma"/>
          <w:bCs/>
          <w:sz w:val="20"/>
          <w:szCs w:val="20"/>
        </w:rPr>
        <w:t xml:space="preserve"> do SIWZ</w:t>
      </w:r>
      <w:r w:rsidRPr="005672EC">
        <w:rPr>
          <w:rFonts w:ascii="Tahoma" w:hAnsi="Tahoma" w:cs="Tahoma"/>
          <w:bCs/>
          <w:sz w:val="20"/>
          <w:szCs w:val="20"/>
        </w:rPr>
        <w:t xml:space="preserve">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1A0FA2" w:rsidRPr="001B3C9E" w:rsidRDefault="001A0FA2" w:rsidP="001A0FA2">
      <w:pPr>
        <w:tabs>
          <w:tab w:val="left" w:pos="1350"/>
          <w:tab w:val="left" w:pos="6240"/>
        </w:tabs>
        <w:ind w:firstLine="426"/>
        <w:rPr>
          <w:rFonts w:ascii="Tahoma" w:hAnsi="Tahoma" w:cs="Tahoma"/>
          <w:b/>
          <w:sz w:val="20"/>
          <w:szCs w:val="20"/>
        </w:rPr>
      </w:pPr>
      <w:r w:rsidRPr="001B3C9E">
        <w:rPr>
          <w:rFonts w:ascii="Tahoma" w:hAnsi="Tahoma" w:cs="Tahoma"/>
          <w:b/>
          <w:sz w:val="20"/>
          <w:szCs w:val="20"/>
        </w:rPr>
        <w:t>18930000-7-</w:t>
      </w:r>
      <w:r w:rsidRPr="001B3C9E">
        <w:t xml:space="preserve"> </w:t>
      </w:r>
      <w:r w:rsidRPr="001B3C9E">
        <w:rPr>
          <w:rFonts w:ascii="Tahoma" w:hAnsi="Tahoma" w:cs="Tahoma"/>
          <w:b/>
          <w:sz w:val="20"/>
          <w:szCs w:val="20"/>
        </w:rPr>
        <w:t xml:space="preserve">Worki i torby   </w:t>
      </w:r>
      <w:r>
        <w:rPr>
          <w:rFonts w:ascii="Tahoma" w:hAnsi="Tahoma" w:cs="Tahoma"/>
          <w:b/>
          <w:sz w:val="20"/>
          <w:szCs w:val="20"/>
        </w:rPr>
        <w:tab/>
      </w:r>
    </w:p>
    <w:p w:rsidR="001A0FA2" w:rsidRPr="001B3C9E" w:rsidRDefault="001A0FA2" w:rsidP="001A0FA2">
      <w:pPr>
        <w:tabs>
          <w:tab w:val="left" w:pos="1350"/>
        </w:tabs>
        <w:ind w:firstLine="426"/>
        <w:rPr>
          <w:rFonts w:ascii="Tahoma" w:hAnsi="Tahoma" w:cs="Tahoma"/>
          <w:b/>
          <w:sz w:val="20"/>
          <w:szCs w:val="20"/>
        </w:rPr>
      </w:pPr>
      <w:r w:rsidRPr="001B3C9E">
        <w:rPr>
          <w:rFonts w:ascii="Tahoma" w:hAnsi="Tahoma" w:cs="Tahoma"/>
          <w:b/>
          <w:sz w:val="20"/>
          <w:szCs w:val="20"/>
        </w:rPr>
        <w:t>19520000-7-</w:t>
      </w:r>
      <w:r w:rsidRPr="001B3C9E">
        <w:t xml:space="preserve"> </w:t>
      </w:r>
      <w:r w:rsidRPr="001B3C9E">
        <w:rPr>
          <w:rFonts w:ascii="Tahoma" w:hAnsi="Tahoma" w:cs="Tahoma"/>
          <w:b/>
          <w:sz w:val="20"/>
          <w:szCs w:val="20"/>
        </w:rPr>
        <w:t>Produkty z tworzyw sztucznych</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81276E">
        <w:rPr>
          <w:rFonts w:ascii="Tahoma" w:hAnsi="Tahoma" w:cs="Tahoma"/>
          <w:sz w:val="20"/>
          <w:szCs w:val="20"/>
        </w:rPr>
        <w:t>a określa</w:t>
      </w:r>
      <w:r w:rsidR="00511677" w:rsidRPr="005672EC">
        <w:rPr>
          <w:rFonts w:ascii="Tahoma" w:hAnsi="Tahoma" w:cs="Tahoma"/>
          <w:sz w:val="20"/>
          <w:szCs w:val="20"/>
        </w:rPr>
        <w:t xml:space="preserve"> </w:t>
      </w:r>
      <w:r w:rsidR="0081276E" w:rsidRPr="0081276E">
        <w:rPr>
          <w:rFonts w:ascii="Tahoma" w:hAnsi="Tahoma" w:cs="Tahoma"/>
          <w:b/>
          <w:sz w:val="20"/>
          <w:szCs w:val="20"/>
        </w:rPr>
        <w:t>Formularz asortymentowo-cenowy</w:t>
      </w:r>
      <w:r w:rsidR="0081276E">
        <w:rPr>
          <w:rFonts w:ascii="Tahoma" w:hAnsi="Tahoma" w:cs="Tahoma"/>
          <w:b/>
          <w:sz w:val="20"/>
          <w:szCs w:val="20"/>
        </w:rPr>
        <w:t xml:space="preserve"> - </w:t>
      </w:r>
      <w:r w:rsidR="0081276E" w:rsidRPr="0081276E">
        <w:rPr>
          <w:rFonts w:ascii="Tahoma" w:hAnsi="Tahoma" w:cs="Tahoma"/>
          <w:b/>
          <w:sz w:val="20"/>
          <w:szCs w:val="20"/>
        </w:rPr>
        <w:t xml:space="preserve"> </w:t>
      </w:r>
      <w:r w:rsidR="0081276E">
        <w:rPr>
          <w:rFonts w:ascii="Tahoma" w:hAnsi="Tahoma" w:cs="Tahoma"/>
          <w:b/>
          <w:sz w:val="20"/>
          <w:szCs w:val="20"/>
        </w:rPr>
        <w:t>załącznik</w:t>
      </w:r>
      <w:r w:rsidR="00C64FF8">
        <w:rPr>
          <w:rFonts w:ascii="Tahoma" w:hAnsi="Tahoma" w:cs="Tahoma"/>
          <w:b/>
          <w:sz w:val="20"/>
          <w:szCs w:val="20"/>
        </w:rPr>
        <w:t xml:space="preserve">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r w:rsidR="0081276E">
        <w:rPr>
          <w:rFonts w:ascii="Tahoma" w:hAnsi="Tahoma" w:cs="Tahoma"/>
          <w:sz w:val="20"/>
          <w:szCs w:val="20"/>
        </w:rPr>
        <w:t xml:space="preserve"> </w:t>
      </w:r>
    </w:p>
    <w:p w:rsidR="00345089" w:rsidRPr="005672EC" w:rsidRDefault="00345089">
      <w:pPr>
        <w:pStyle w:val="Tekstpodstawowy"/>
        <w:rPr>
          <w:rFonts w:ascii="Tahoma" w:hAnsi="Tahoma" w:cs="Tahoma"/>
          <w:sz w:val="22"/>
          <w:szCs w:val="22"/>
        </w:rPr>
      </w:pPr>
    </w:p>
    <w:p w:rsidR="0031578B"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w:t>
      </w:r>
      <w:r w:rsidR="00071F7E" w:rsidRPr="00A46D14">
        <w:rPr>
          <w:rFonts w:ascii="Tahoma" w:hAnsi="Tahoma" w:cs="Tahoma"/>
          <w:sz w:val="20"/>
          <w:szCs w:val="20"/>
        </w:rPr>
        <w:t xml:space="preserve">z </w:t>
      </w:r>
      <w:r w:rsidR="00071F7E" w:rsidRPr="00A46D14">
        <w:rPr>
          <w:rFonts w:ascii="Tahoma" w:hAnsi="Tahoma" w:cs="Tahoma"/>
          <w:b/>
          <w:bCs/>
          <w:sz w:val="20"/>
          <w:szCs w:val="20"/>
        </w:rPr>
        <w:t xml:space="preserve"> </w:t>
      </w:r>
      <w:r w:rsidR="00A46D14" w:rsidRPr="00A46D14">
        <w:rPr>
          <w:rFonts w:ascii="Tahoma" w:hAnsi="Tahoma" w:cs="Tahoma"/>
          <w:b/>
          <w:bCs/>
          <w:color w:val="000000" w:themeColor="text1"/>
          <w:sz w:val="20"/>
          <w:szCs w:val="20"/>
        </w:rPr>
        <w:t>1 pakietu</w:t>
      </w:r>
      <w:r w:rsidR="00A46D14" w:rsidRPr="00A46D14">
        <w:rPr>
          <w:rFonts w:ascii="Tahoma" w:hAnsi="Tahoma" w:cs="Tahoma"/>
          <w:color w:val="000000" w:themeColor="text1"/>
          <w:sz w:val="20"/>
          <w:szCs w:val="20"/>
        </w:rPr>
        <w:t>.</w:t>
      </w:r>
    </w:p>
    <w:p w:rsidR="00C02397" w:rsidRPr="005672EC" w:rsidRDefault="00C02397" w:rsidP="0031578B">
      <w:pPr>
        <w:jc w:val="both"/>
        <w:rPr>
          <w:rFonts w:ascii="Tahoma" w:hAnsi="Tahoma" w:cs="Tahoma"/>
          <w:sz w:val="20"/>
          <w:szCs w:val="20"/>
        </w:rPr>
      </w:pPr>
    </w:p>
    <w:tbl>
      <w:tblPr>
        <w:tblW w:w="9776" w:type="dxa"/>
        <w:tblCellMar>
          <w:left w:w="70" w:type="dxa"/>
          <w:right w:w="70" w:type="dxa"/>
        </w:tblCellMar>
        <w:tblLook w:val="04A0" w:firstRow="1" w:lastRow="0" w:firstColumn="1" w:lastColumn="0" w:noHBand="0" w:noVBand="1"/>
      </w:tblPr>
      <w:tblGrid>
        <w:gridCol w:w="9776"/>
      </w:tblGrid>
      <w:tr w:rsidR="00F002EB" w:rsidRPr="005672EC" w:rsidTr="00F002EB">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PAKIET Nr 1 -  </w:t>
            </w:r>
            <w:r w:rsidR="00A46D14">
              <w:rPr>
                <w:rFonts w:ascii="Tahoma" w:hAnsi="Tahoma" w:cs="Tahoma"/>
                <w:b/>
                <w:bCs/>
                <w:sz w:val="20"/>
                <w:szCs w:val="20"/>
              </w:rPr>
              <w:t>Worki  LDPE na odpady</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w:t>
      </w:r>
      <w:r w:rsidR="006C778D">
        <w:rPr>
          <w:rFonts w:ascii="Tahoma" w:hAnsi="Tahoma" w:cs="Tahoma"/>
          <w:sz w:val="20"/>
          <w:szCs w:val="20"/>
        </w:rPr>
        <w:t xml:space="preserve">o przez Zamawiającego produktu. </w:t>
      </w:r>
      <w:r w:rsidR="00071F7E" w:rsidRPr="005672EC">
        <w:rPr>
          <w:rFonts w:ascii="Tahoma" w:hAnsi="Tahoma" w:cs="Tahoma"/>
          <w:sz w:val="20"/>
          <w:szCs w:val="20"/>
        </w:rPr>
        <w:t>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8D418B">
        <w:rPr>
          <w:rFonts w:ascii="Tahoma" w:hAnsi="Tahoma" w:cs="Tahoma"/>
          <w:b/>
          <w:sz w:val="20"/>
          <w:szCs w:val="20"/>
        </w:rPr>
        <w:t>7</w:t>
      </w:r>
      <w:r w:rsidRPr="008D418B">
        <w:rPr>
          <w:rFonts w:ascii="Tahoma" w:hAnsi="Tahoma" w:cs="Tahoma"/>
          <w:sz w:val="20"/>
          <w:szCs w:val="20"/>
        </w:rPr>
        <w:t>.</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r w:rsidR="006C778D">
        <w:rPr>
          <w:rFonts w:ascii="Tahoma" w:hAnsi="Tahoma" w:cs="Tahoma"/>
          <w:sz w:val="20"/>
          <w:szCs w:val="20"/>
        </w:rPr>
        <w:t xml:space="preserve"> </w:t>
      </w:r>
      <w:r w:rsidR="00071F7E"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8D418B">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8D418B">
        <w:rPr>
          <w:rFonts w:ascii="Tahoma" w:hAnsi="Tahoma" w:cs="Tahoma"/>
          <w:sz w:val="20"/>
          <w:szCs w:val="20"/>
        </w:rPr>
        <w:t>10</w:t>
      </w:r>
      <w:r w:rsidR="00735D18" w:rsidRPr="008D418B">
        <w:rPr>
          <w:rFonts w:ascii="Tahoma" w:hAnsi="Tahoma" w:cs="Tahoma"/>
          <w:sz w:val="20"/>
          <w:szCs w:val="20"/>
        </w:rPr>
        <w:t>.</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672EC"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zapotrzebowań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Pr="000D77E1">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8D418B">
        <w:rPr>
          <w:rFonts w:ascii="Tahoma" w:hAnsi="Tahoma" w:cs="Tahoma"/>
          <w:sz w:val="20"/>
          <w:szCs w:val="20"/>
        </w:rPr>
        <w:t>11</w:t>
      </w:r>
      <w:r w:rsidR="00735D18" w:rsidRPr="008D418B">
        <w:rPr>
          <w:rFonts w:ascii="Tahoma" w:hAnsi="Tahoma" w:cs="Tahoma"/>
          <w:sz w:val="20"/>
          <w:szCs w:val="20"/>
        </w:rPr>
        <w:t>.</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6C778D" w:rsidRDefault="00A223C8" w:rsidP="002925CE">
      <w:pPr>
        <w:jc w:val="both"/>
        <w:rPr>
          <w:rFonts w:ascii="Tahoma" w:hAnsi="Tahoma" w:cs="Tahoma"/>
          <w:color w:val="000000" w:themeColor="text1"/>
          <w:spacing w:val="-1"/>
          <w:sz w:val="20"/>
          <w:szCs w:val="20"/>
        </w:rPr>
      </w:pPr>
      <w:r w:rsidRPr="002925CE">
        <w:rPr>
          <w:rFonts w:ascii="Tahoma" w:hAnsi="Tahoma" w:cs="Tahoma"/>
          <w:color w:val="000000" w:themeColor="text1"/>
          <w:sz w:val="20"/>
          <w:szCs w:val="20"/>
        </w:rPr>
        <w:t xml:space="preserve">Przedmiot zamówienia musi być dopuszczony do obrotu na terytorium Rzeczypospolitej Polskiej zgodnie z obowiązującymi przepisami. </w:t>
      </w:r>
      <w:r w:rsidRPr="002925CE">
        <w:rPr>
          <w:rFonts w:ascii="Tahoma" w:hAnsi="Tahoma" w:cs="Tahoma"/>
          <w:color w:val="000000" w:themeColor="text1"/>
          <w:spacing w:val="-1"/>
          <w:sz w:val="20"/>
          <w:szCs w:val="20"/>
        </w:rPr>
        <w:t>Worki muszą być wykonane z tworzyw dopusz</w:t>
      </w:r>
      <w:r w:rsidR="002925CE">
        <w:rPr>
          <w:rFonts w:ascii="Tahoma" w:hAnsi="Tahoma" w:cs="Tahoma"/>
          <w:color w:val="000000" w:themeColor="text1"/>
          <w:spacing w:val="-1"/>
          <w:sz w:val="20"/>
          <w:szCs w:val="20"/>
        </w:rPr>
        <w:t xml:space="preserve">czonych do obrotu i stosowania. </w:t>
      </w:r>
    </w:p>
    <w:p w:rsidR="006C778D" w:rsidRDefault="00A223C8" w:rsidP="002925CE">
      <w:pPr>
        <w:jc w:val="both"/>
        <w:rPr>
          <w:rFonts w:ascii="Tahoma" w:hAnsi="Tahoma" w:cs="Tahoma"/>
          <w:color w:val="000000" w:themeColor="text1"/>
          <w:spacing w:val="-1"/>
          <w:sz w:val="20"/>
          <w:szCs w:val="20"/>
        </w:rPr>
      </w:pPr>
      <w:r w:rsidRPr="002925CE">
        <w:rPr>
          <w:rFonts w:ascii="Tahoma" w:hAnsi="Tahoma" w:cs="Tahoma"/>
          <w:color w:val="000000" w:themeColor="text1"/>
          <w:spacing w:val="-1"/>
          <w:sz w:val="20"/>
          <w:szCs w:val="20"/>
        </w:rPr>
        <w:t>Worki typu LDPE winny</w:t>
      </w:r>
      <w:r w:rsidR="006C778D">
        <w:rPr>
          <w:rFonts w:ascii="Tahoma" w:hAnsi="Tahoma" w:cs="Tahoma"/>
          <w:color w:val="000000" w:themeColor="text1"/>
          <w:spacing w:val="-1"/>
          <w:sz w:val="20"/>
          <w:szCs w:val="20"/>
        </w:rPr>
        <w:t>:</w:t>
      </w:r>
      <w:r w:rsidRPr="002925CE">
        <w:rPr>
          <w:rFonts w:ascii="Tahoma" w:hAnsi="Tahoma" w:cs="Tahoma"/>
          <w:color w:val="000000" w:themeColor="text1"/>
          <w:spacing w:val="-1"/>
          <w:sz w:val="20"/>
          <w:szCs w:val="20"/>
        </w:rPr>
        <w:t xml:space="preserve"> </w:t>
      </w:r>
    </w:p>
    <w:p w:rsidR="00A223C8" w:rsidRPr="002925CE" w:rsidRDefault="006C778D" w:rsidP="002925CE">
      <w:pPr>
        <w:jc w:val="both"/>
        <w:rPr>
          <w:rFonts w:ascii="Tahoma" w:hAnsi="Tahoma" w:cs="Tahoma"/>
          <w:color w:val="000000" w:themeColor="text1"/>
          <w:spacing w:val="-1"/>
          <w:sz w:val="20"/>
          <w:szCs w:val="20"/>
        </w:rPr>
      </w:pPr>
      <w:r>
        <w:rPr>
          <w:rFonts w:ascii="Tahoma" w:hAnsi="Tahoma" w:cs="Tahoma"/>
          <w:color w:val="000000" w:themeColor="text1"/>
          <w:spacing w:val="-1"/>
          <w:sz w:val="20"/>
          <w:szCs w:val="20"/>
        </w:rPr>
        <w:t xml:space="preserve">- </w:t>
      </w:r>
      <w:r w:rsidR="00A223C8" w:rsidRPr="002925CE">
        <w:rPr>
          <w:rFonts w:ascii="Tahoma" w:hAnsi="Tahoma" w:cs="Tahoma"/>
          <w:color w:val="000000" w:themeColor="text1"/>
          <w:spacing w:val="-1"/>
          <w:sz w:val="20"/>
          <w:szCs w:val="20"/>
        </w:rPr>
        <w:t>nadawać się do recyklingu.</w:t>
      </w:r>
    </w:p>
    <w:p w:rsidR="00071F7E" w:rsidRPr="005672EC" w:rsidRDefault="002925CE">
      <w:pPr>
        <w:tabs>
          <w:tab w:val="left" w:pos="993"/>
        </w:tabs>
        <w:jc w:val="both"/>
        <w:rPr>
          <w:rFonts w:ascii="Tahoma" w:hAnsi="Tahoma" w:cs="Tahoma"/>
          <w:sz w:val="20"/>
          <w:szCs w:val="20"/>
        </w:rPr>
      </w:pPr>
      <w:r>
        <w:rPr>
          <w:rFonts w:ascii="Tahoma" w:hAnsi="Tahoma" w:cs="Tahoma"/>
          <w:sz w:val="20"/>
          <w:szCs w:val="20"/>
        </w:rPr>
        <w:t>-</w:t>
      </w:r>
      <w:r w:rsidR="00071F7E"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6C778D" w:rsidRPr="005672EC" w:rsidRDefault="006C778D">
      <w:pPr>
        <w:tabs>
          <w:tab w:val="left" w:pos="993"/>
        </w:tabs>
        <w:jc w:val="both"/>
        <w:rPr>
          <w:rFonts w:ascii="Tahoma" w:hAnsi="Tahoma" w:cs="Tahoma"/>
          <w:sz w:val="20"/>
          <w:szCs w:val="20"/>
        </w:rPr>
      </w:pPr>
    </w:p>
    <w:p w:rsidR="00721EA5"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C778D" w:rsidRPr="005672EC" w:rsidRDefault="006C778D" w:rsidP="00721EA5">
      <w:pPr>
        <w:tabs>
          <w:tab w:val="left" w:pos="993"/>
        </w:tabs>
        <w:jc w:val="both"/>
        <w:rPr>
          <w:rFonts w:ascii="Tahoma" w:hAnsi="Tahoma" w:cs="Tahoma"/>
          <w:sz w:val="20"/>
          <w:szCs w:val="20"/>
        </w:rPr>
      </w:pPr>
    </w:p>
    <w:p w:rsidR="006A1D83" w:rsidRDefault="006A1D83" w:rsidP="006A1D83">
      <w:pPr>
        <w:pStyle w:val="Tabelapozycja"/>
        <w:rPr>
          <w:rFonts w:ascii="Tahoma" w:hAnsi="Tahoma" w:cs="Tahoma"/>
          <w:bCs/>
          <w:color w:val="000000" w:themeColor="text1"/>
          <w:sz w:val="20"/>
          <w:szCs w:val="20"/>
        </w:rPr>
      </w:pPr>
      <w:r w:rsidRPr="008D418B">
        <w:rPr>
          <w:rFonts w:ascii="Tahoma" w:hAnsi="Tahoma" w:cs="Tahoma"/>
          <w:sz w:val="20"/>
          <w:szCs w:val="20"/>
        </w:rPr>
        <w:t>13.</w:t>
      </w:r>
      <w:r w:rsidRPr="005672EC">
        <w:rPr>
          <w:rFonts w:ascii="Tahoma" w:hAnsi="Tahoma" w:cs="Tahoma"/>
          <w:b/>
          <w:sz w:val="20"/>
          <w:szCs w:val="20"/>
        </w:rPr>
        <w:t xml:space="preserve"> Termin płatności za towar 45 -60 dni.</w:t>
      </w:r>
      <w:r w:rsidR="002D0DFD">
        <w:rPr>
          <w:rFonts w:ascii="Tahoma" w:hAnsi="Tahoma" w:cs="Tahoma"/>
          <w:b/>
          <w:sz w:val="20"/>
          <w:szCs w:val="20"/>
        </w:rPr>
        <w:t xml:space="preserve"> </w:t>
      </w:r>
      <w:r w:rsidR="002D0DFD" w:rsidRPr="005C670E">
        <w:rPr>
          <w:rFonts w:ascii="Tahoma" w:hAnsi="Tahoma" w:cs="Tahoma"/>
          <w:bCs/>
          <w:color w:val="000000" w:themeColor="text1"/>
          <w:sz w:val="20"/>
          <w:szCs w:val="20"/>
        </w:rPr>
        <w:t xml:space="preserve">Termin płatności stanowi jedno z kryteriów oceny ofert, opisanych szczegółowo w </w:t>
      </w:r>
      <w:r w:rsidR="005C670E" w:rsidRPr="005F7E42">
        <w:rPr>
          <w:rFonts w:ascii="Tahoma" w:hAnsi="Tahoma" w:cs="Tahoma"/>
          <w:b/>
          <w:bCs/>
          <w:color w:val="000000" w:themeColor="text1"/>
          <w:sz w:val="20"/>
          <w:szCs w:val="20"/>
        </w:rPr>
        <w:t>rozdziale XV</w:t>
      </w:r>
      <w:r w:rsidR="002D0DFD" w:rsidRPr="005F7E42">
        <w:rPr>
          <w:rFonts w:ascii="Tahoma" w:hAnsi="Tahoma" w:cs="Tahoma"/>
          <w:bCs/>
          <w:color w:val="000000" w:themeColor="text1"/>
          <w:sz w:val="20"/>
          <w:szCs w:val="20"/>
        </w:rPr>
        <w:t>.</w:t>
      </w:r>
    </w:p>
    <w:p w:rsidR="006C778D" w:rsidRPr="005F7E42" w:rsidRDefault="006C778D" w:rsidP="006A1D83">
      <w:pPr>
        <w:pStyle w:val="Tabelapozycja"/>
        <w:rPr>
          <w:rFonts w:ascii="Tahoma" w:hAnsi="Tahoma" w:cs="Tahoma"/>
          <w:b/>
          <w:color w:val="000000" w:themeColor="text1"/>
          <w:sz w:val="20"/>
          <w:szCs w:val="20"/>
        </w:rPr>
      </w:pPr>
    </w:p>
    <w:p w:rsidR="005C670E" w:rsidRDefault="00EB7C41" w:rsidP="00721EA5">
      <w:pPr>
        <w:pStyle w:val="Tabelapozycja"/>
        <w:rPr>
          <w:rFonts w:ascii="Tahoma" w:hAnsi="Tahoma" w:cs="Tahoma"/>
          <w:sz w:val="20"/>
          <w:szCs w:val="20"/>
        </w:rPr>
      </w:pPr>
      <w:r w:rsidRPr="008D418B">
        <w:rPr>
          <w:rFonts w:ascii="Tahoma" w:hAnsi="Tahoma" w:cs="Tahoma"/>
          <w:sz w:val="20"/>
          <w:szCs w:val="20"/>
        </w:rPr>
        <w:t>14.</w:t>
      </w:r>
      <w:r w:rsidRPr="005672EC">
        <w:rPr>
          <w:rFonts w:ascii="Tahoma" w:hAnsi="Tahoma" w:cs="Tahoma"/>
          <w:sz w:val="20"/>
          <w:szCs w:val="20"/>
        </w:rPr>
        <w:t xml:space="preserve"> </w:t>
      </w:r>
      <w:r w:rsidR="005C670E">
        <w:rPr>
          <w:rFonts w:ascii="Tahoma" w:hAnsi="Tahoma" w:cs="Tahoma"/>
          <w:b/>
          <w:sz w:val="20"/>
          <w:szCs w:val="20"/>
        </w:rPr>
        <w:t>W</w:t>
      </w:r>
      <w:r w:rsidR="00721EA5" w:rsidRPr="005672EC">
        <w:rPr>
          <w:rFonts w:ascii="Tahoma" w:hAnsi="Tahoma" w:cs="Tahoma"/>
          <w:b/>
          <w:sz w:val="20"/>
          <w:szCs w:val="20"/>
        </w:rPr>
        <w:t>ymagane</w:t>
      </w:r>
      <w:r w:rsidR="005C670E">
        <w:rPr>
          <w:rFonts w:ascii="Tahoma" w:hAnsi="Tahoma" w:cs="Tahoma"/>
          <w:b/>
          <w:sz w:val="20"/>
          <w:szCs w:val="20"/>
        </w:rPr>
        <w:t xml:space="preserve"> przez Zamawiającego</w:t>
      </w:r>
      <w:r w:rsidR="00721EA5" w:rsidRPr="005672EC">
        <w:rPr>
          <w:rFonts w:ascii="Tahoma" w:hAnsi="Tahoma" w:cs="Tahoma"/>
          <w:b/>
          <w:sz w:val="20"/>
          <w:szCs w:val="20"/>
        </w:rPr>
        <w:t xml:space="preserve"> terminy</w:t>
      </w:r>
      <w:r w:rsidR="00721EA5" w:rsidRPr="005672EC">
        <w:rPr>
          <w:rFonts w:ascii="Tahoma" w:hAnsi="Tahoma" w:cs="Tahoma"/>
          <w:sz w:val="20"/>
          <w:szCs w:val="20"/>
        </w:rPr>
        <w:t xml:space="preserve">: </w:t>
      </w:r>
    </w:p>
    <w:p w:rsidR="005C670E" w:rsidRPr="005C670E" w:rsidRDefault="005C670E" w:rsidP="005C670E">
      <w:pPr>
        <w:ind w:left="360"/>
        <w:jc w:val="both"/>
        <w:rPr>
          <w:rFonts w:ascii="Tahoma" w:hAnsi="Tahoma" w:cs="Tahoma"/>
          <w:sz w:val="20"/>
          <w:szCs w:val="20"/>
        </w:rPr>
      </w:pPr>
      <w:r>
        <w:rPr>
          <w:rFonts w:ascii="Tahoma" w:hAnsi="Tahoma" w:cs="Tahoma"/>
          <w:b/>
          <w:sz w:val="20"/>
          <w:szCs w:val="20"/>
        </w:rPr>
        <w:t xml:space="preserve">- </w:t>
      </w:r>
      <w:r w:rsidR="006A1D83" w:rsidRPr="005672EC">
        <w:rPr>
          <w:rFonts w:ascii="Tahoma" w:hAnsi="Tahoma" w:cs="Tahoma"/>
          <w:b/>
          <w:sz w:val="20"/>
          <w:szCs w:val="20"/>
        </w:rPr>
        <w:t>T</w:t>
      </w:r>
      <w:r w:rsidR="00721EA5" w:rsidRPr="005672EC">
        <w:rPr>
          <w:rFonts w:ascii="Tahoma" w:hAnsi="Tahoma" w:cs="Tahoma"/>
          <w:b/>
          <w:sz w:val="20"/>
          <w:szCs w:val="20"/>
        </w:rPr>
        <w:t xml:space="preserve">ermin </w:t>
      </w:r>
      <w:r w:rsidRPr="005672EC">
        <w:rPr>
          <w:rFonts w:ascii="Tahoma" w:hAnsi="Tahoma" w:cs="Tahoma"/>
          <w:b/>
          <w:sz w:val="20"/>
          <w:szCs w:val="20"/>
        </w:rPr>
        <w:t>dostawy</w:t>
      </w:r>
      <w:r w:rsidRPr="001B3C9E">
        <w:rPr>
          <w:rFonts w:ascii="Tahoma" w:hAnsi="Tahoma" w:cs="Tahoma"/>
          <w:sz w:val="20"/>
          <w:szCs w:val="20"/>
        </w:rPr>
        <w:t xml:space="preserve">– </w:t>
      </w:r>
      <w:r w:rsidRPr="001B3C9E">
        <w:rPr>
          <w:rFonts w:ascii="Tahoma" w:hAnsi="Tahoma" w:cs="Tahoma"/>
          <w:b/>
          <w:sz w:val="20"/>
          <w:szCs w:val="20"/>
        </w:rPr>
        <w:t xml:space="preserve">w ciągu max. 5 dni roboczych pn-pt </w:t>
      </w:r>
      <w:r w:rsidRPr="001B3C9E">
        <w:rPr>
          <w:rFonts w:ascii="Tahoma" w:hAnsi="Tahoma" w:cs="Tahoma"/>
          <w:sz w:val="20"/>
          <w:szCs w:val="20"/>
        </w:rPr>
        <w:t>od dnia złożenia zamówienia,</w:t>
      </w:r>
      <w:r w:rsidRPr="001B3C9E">
        <w:t xml:space="preserve"> </w:t>
      </w:r>
      <w:r w:rsidRPr="001B3C9E">
        <w:rPr>
          <w:rFonts w:ascii="Tahoma" w:hAnsi="Tahoma" w:cs="Tahoma"/>
          <w:sz w:val="20"/>
          <w:szCs w:val="20"/>
        </w:rPr>
        <w:t xml:space="preserve">termin realizacji zamówień pilnych – </w:t>
      </w:r>
      <w:r w:rsidRPr="001B3C9E">
        <w:rPr>
          <w:rFonts w:ascii="Tahoma" w:hAnsi="Tahoma" w:cs="Tahoma"/>
          <w:b/>
          <w:sz w:val="20"/>
          <w:szCs w:val="20"/>
        </w:rPr>
        <w:t>w ciągu max. 48 godzin</w:t>
      </w:r>
      <w:r w:rsidRPr="001B3C9E">
        <w:rPr>
          <w:rFonts w:ascii="Tahoma" w:hAnsi="Tahoma" w:cs="Tahoma"/>
          <w:sz w:val="20"/>
          <w:szCs w:val="20"/>
        </w:rPr>
        <w:t xml:space="preserve"> (dni robocze pn-pt)</w:t>
      </w:r>
      <w:r w:rsidRPr="001B3C9E">
        <w:rPr>
          <w:rFonts w:ascii="Tahoma" w:hAnsi="Tahoma" w:cs="Tahoma"/>
          <w:b/>
          <w:sz w:val="20"/>
          <w:szCs w:val="20"/>
        </w:rPr>
        <w:t>.</w:t>
      </w:r>
      <w:r w:rsidRPr="001B3C9E">
        <w:rPr>
          <w:rFonts w:ascii="Tahoma" w:hAnsi="Tahoma" w:cs="Tahoma"/>
          <w:bCs/>
          <w:sz w:val="20"/>
          <w:szCs w:val="20"/>
        </w:rPr>
        <w:t xml:space="preserve"> Termin realizacji zamówień standardowych stanowi jedno z kryteriów oceny ofert, opisanych szczegółowo w </w:t>
      </w:r>
      <w:r w:rsidRPr="001B3C9E">
        <w:rPr>
          <w:rFonts w:ascii="Tahoma" w:hAnsi="Tahoma" w:cs="Tahoma"/>
          <w:b/>
          <w:bCs/>
          <w:sz w:val="20"/>
          <w:szCs w:val="20"/>
        </w:rPr>
        <w:t xml:space="preserve">rozdziale </w:t>
      </w:r>
      <w:r w:rsidRPr="008D418B">
        <w:rPr>
          <w:rFonts w:ascii="Tahoma" w:hAnsi="Tahoma" w:cs="Tahoma"/>
          <w:b/>
          <w:bCs/>
          <w:color w:val="000000" w:themeColor="text1"/>
          <w:sz w:val="20"/>
          <w:szCs w:val="20"/>
        </w:rPr>
        <w:t>XV</w:t>
      </w:r>
      <w:r w:rsidRPr="001B3C9E">
        <w:rPr>
          <w:rFonts w:ascii="Tahoma" w:hAnsi="Tahoma" w:cs="Tahoma"/>
          <w:bCs/>
          <w:sz w:val="20"/>
          <w:szCs w:val="20"/>
        </w:rPr>
        <w:t>.</w:t>
      </w:r>
    </w:p>
    <w:p w:rsidR="005C670E" w:rsidRPr="001B3C9E" w:rsidRDefault="008D418B" w:rsidP="008D418B">
      <w:pPr>
        <w:tabs>
          <w:tab w:val="left" w:pos="426"/>
        </w:tabs>
        <w:ind w:left="357"/>
        <w:jc w:val="both"/>
        <w:rPr>
          <w:rFonts w:ascii="Tahoma" w:hAnsi="Tahoma" w:cs="Tahoma"/>
          <w:sz w:val="20"/>
          <w:szCs w:val="20"/>
        </w:rPr>
      </w:pPr>
      <w:r>
        <w:rPr>
          <w:rFonts w:ascii="Tahoma" w:hAnsi="Tahoma" w:cs="Tahoma"/>
          <w:sz w:val="20"/>
          <w:szCs w:val="20"/>
        </w:rPr>
        <w:tab/>
      </w:r>
      <w:r w:rsidR="005C670E">
        <w:rPr>
          <w:rFonts w:ascii="Tahoma" w:hAnsi="Tahoma" w:cs="Tahoma"/>
          <w:sz w:val="20"/>
          <w:szCs w:val="20"/>
        </w:rPr>
        <w:t xml:space="preserve">- </w:t>
      </w:r>
      <w:r w:rsidR="005C670E" w:rsidRPr="005C670E">
        <w:rPr>
          <w:rFonts w:ascii="Tahoma" w:hAnsi="Tahoma" w:cs="Tahoma"/>
          <w:b/>
          <w:sz w:val="20"/>
          <w:szCs w:val="20"/>
        </w:rPr>
        <w:t>Termin dostarczenia towaru wolnego od wad</w:t>
      </w:r>
      <w:r w:rsidR="005C670E" w:rsidRPr="001B3C9E">
        <w:rPr>
          <w:rFonts w:ascii="Tahoma" w:hAnsi="Tahoma" w:cs="Tahoma"/>
          <w:sz w:val="20"/>
          <w:szCs w:val="20"/>
        </w:rPr>
        <w:t xml:space="preserve"> lub uzupełnienia braku w terminie </w:t>
      </w:r>
      <w:r w:rsidR="005C670E" w:rsidRPr="001B3C9E">
        <w:rPr>
          <w:rFonts w:ascii="Tahoma" w:hAnsi="Tahoma" w:cs="Tahoma"/>
          <w:b/>
          <w:sz w:val="20"/>
          <w:szCs w:val="20"/>
        </w:rPr>
        <w:t>do 48 godzin</w:t>
      </w:r>
      <w:r w:rsidR="005C670E" w:rsidRPr="001B3C9E">
        <w:rPr>
          <w:rFonts w:ascii="Tahoma" w:hAnsi="Tahoma" w:cs="Tahoma"/>
          <w:sz w:val="20"/>
          <w:szCs w:val="20"/>
        </w:rPr>
        <w:t xml:space="preserve">, licząc od dnia rozpatrzenia reklamacji – </w:t>
      </w:r>
      <w:r w:rsidR="005C670E" w:rsidRPr="001B3C9E">
        <w:rPr>
          <w:rFonts w:ascii="Tahoma" w:hAnsi="Tahoma" w:cs="Tahoma"/>
          <w:b/>
          <w:sz w:val="20"/>
          <w:szCs w:val="20"/>
        </w:rPr>
        <w:t xml:space="preserve">w ciągu max. 3 dni roboczych pn-pt </w:t>
      </w:r>
      <w:r w:rsidR="005C670E" w:rsidRPr="001B3C9E">
        <w:rPr>
          <w:rFonts w:ascii="Tahoma" w:hAnsi="Tahoma" w:cs="Tahoma"/>
          <w:sz w:val="20"/>
          <w:szCs w:val="20"/>
        </w:rPr>
        <w:t xml:space="preserve">od dnia zgłoszenia. </w:t>
      </w:r>
    </w:p>
    <w:p w:rsidR="005C670E" w:rsidRPr="001B3C9E" w:rsidRDefault="008D418B" w:rsidP="005C670E">
      <w:pPr>
        <w:tabs>
          <w:tab w:val="left" w:pos="426"/>
        </w:tabs>
        <w:ind w:left="357"/>
        <w:jc w:val="both"/>
        <w:rPr>
          <w:rFonts w:ascii="Tahoma" w:hAnsi="Tahoma" w:cs="Tahoma"/>
          <w:sz w:val="20"/>
          <w:szCs w:val="20"/>
        </w:rPr>
      </w:pPr>
      <w:r>
        <w:rPr>
          <w:rFonts w:ascii="Tahoma" w:hAnsi="Tahoma" w:cs="Tahoma"/>
          <w:sz w:val="20"/>
          <w:szCs w:val="20"/>
        </w:rPr>
        <w:t xml:space="preserve"> </w:t>
      </w:r>
      <w:r w:rsidR="005C670E">
        <w:rPr>
          <w:rFonts w:ascii="Tahoma" w:hAnsi="Tahoma" w:cs="Tahoma"/>
          <w:sz w:val="20"/>
          <w:szCs w:val="20"/>
        </w:rPr>
        <w:t xml:space="preserve">- </w:t>
      </w:r>
      <w:r w:rsidR="005C670E" w:rsidRPr="001B3C9E">
        <w:rPr>
          <w:rFonts w:ascii="Tahoma" w:eastAsia="SimSun" w:hAnsi="Tahoma" w:cs="Tahoma"/>
          <w:sz w:val="20"/>
          <w:szCs w:val="20"/>
        </w:rPr>
        <w:t xml:space="preserve">Wykonawca zobowiązany jest do </w:t>
      </w:r>
      <w:r w:rsidR="005C670E" w:rsidRPr="003A2A03">
        <w:rPr>
          <w:rFonts w:ascii="Tahoma" w:eastAsia="SimSun" w:hAnsi="Tahoma" w:cs="Tahoma"/>
          <w:b/>
          <w:sz w:val="20"/>
          <w:szCs w:val="20"/>
        </w:rPr>
        <w:t>rozpatrzenia/uwzględnienia reklamacji</w:t>
      </w:r>
      <w:r w:rsidR="005C670E" w:rsidRPr="001B3C9E">
        <w:rPr>
          <w:rFonts w:ascii="Tahoma" w:eastAsia="SimSun" w:hAnsi="Tahoma" w:cs="Tahoma"/>
          <w:sz w:val="20"/>
          <w:szCs w:val="20"/>
        </w:rPr>
        <w:t xml:space="preserve"> w terminie </w:t>
      </w:r>
      <w:r w:rsidR="005C670E" w:rsidRPr="001B3C9E">
        <w:rPr>
          <w:rFonts w:ascii="Tahoma" w:hAnsi="Tahoma" w:cs="Tahoma"/>
          <w:b/>
          <w:sz w:val="20"/>
          <w:szCs w:val="20"/>
        </w:rPr>
        <w:t xml:space="preserve">max. </w:t>
      </w:r>
      <w:r w:rsidR="005C670E" w:rsidRPr="001B3C9E">
        <w:rPr>
          <w:rFonts w:ascii="Tahoma" w:eastAsia="SimSun" w:hAnsi="Tahoma" w:cs="Tahoma"/>
          <w:b/>
          <w:sz w:val="20"/>
          <w:szCs w:val="20"/>
        </w:rPr>
        <w:t>3 dni roboczych</w:t>
      </w:r>
      <w:r w:rsidR="005C670E" w:rsidRPr="001B3C9E">
        <w:rPr>
          <w:rFonts w:ascii="Tahoma" w:eastAsia="SimSun" w:hAnsi="Tahoma" w:cs="Tahoma"/>
          <w:sz w:val="20"/>
          <w:szCs w:val="20"/>
        </w:rPr>
        <w:t xml:space="preserve"> </w:t>
      </w:r>
      <w:r w:rsidR="005C670E" w:rsidRPr="001B3C9E">
        <w:rPr>
          <w:rFonts w:ascii="Tahoma" w:hAnsi="Tahoma" w:cs="Tahoma"/>
          <w:b/>
          <w:sz w:val="20"/>
          <w:szCs w:val="20"/>
        </w:rPr>
        <w:t>pn-pt</w:t>
      </w:r>
      <w:r w:rsidR="005C670E" w:rsidRPr="001B3C9E">
        <w:rPr>
          <w:rFonts w:ascii="Tahoma" w:eastAsia="SimSun" w:hAnsi="Tahoma" w:cs="Tahoma"/>
          <w:sz w:val="20"/>
          <w:szCs w:val="20"/>
        </w:rPr>
        <w:t>.</w:t>
      </w:r>
    </w:p>
    <w:p w:rsidR="005C670E" w:rsidRPr="001B3C9E" w:rsidRDefault="000436C8" w:rsidP="00681F92">
      <w:pPr>
        <w:tabs>
          <w:tab w:val="left" w:pos="426"/>
        </w:tabs>
        <w:ind w:left="357"/>
        <w:jc w:val="both"/>
        <w:rPr>
          <w:rFonts w:ascii="Tahoma" w:hAnsi="Tahoma" w:cs="Tahoma"/>
          <w:sz w:val="20"/>
          <w:szCs w:val="20"/>
        </w:rPr>
      </w:pPr>
      <w:r>
        <w:rPr>
          <w:rFonts w:ascii="Tahoma" w:hAnsi="Tahoma" w:cs="Tahoma"/>
          <w:sz w:val="20"/>
          <w:szCs w:val="20"/>
        </w:rPr>
        <w:t xml:space="preserve">- </w:t>
      </w:r>
      <w:r w:rsidRPr="001B3C9E">
        <w:rPr>
          <w:rFonts w:ascii="Tahoma" w:hAnsi="Tahoma" w:cs="Tahoma"/>
          <w:sz w:val="20"/>
          <w:szCs w:val="20"/>
        </w:rPr>
        <w:t xml:space="preserve">Termin ważności dostarczanych produktów: </w:t>
      </w:r>
      <w:r w:rsidRPr="001B3C9E">
        <w:rPr>
          <w:rFonts w:ascii="Tahoma" w:hAnsi="Tahoma" w:cs="Tahoma"/>
          <w:b/>
          <w:sz w:val="20"/>
          <w:szCs w:val="20"/>
        </w:rPr>
        <w:t>min.6 m</w:t>
      </w:r>
      <w:r>
        <w:rPr>
          <w:rFonts w:ascii="Tahoma" w:hAnsi="Tahoma" w:cs="Tahoma"/>
          <w:b/>
          <w:sz w:val="20"/>
          <w:szCs w:val="20"/>
        </w:rPr>
        <w:t>-</w:t>
      </w:r>
      <w:r w:rsidRPr="001B3C9E">
        <w:rPr>
          <w:rFonts w:ascii="Tahoma" w:hAnsi="Tahoma" w:cs="Tahoma"/>
          <w:b/>
          <w:sz w:val="20"/>
          <w:szCs w:val="20"/>
        </w:rPr>
        <w:t>cy.</w:t>
      </w:r>
    </w:p>
    <w:p w:rsidR="00721EA5" w:rsidRPr="000436C8" w:rsidRDefault="005C670E" w:rsidP="000436C8">
      <w:pPr>
        <w:pStyle w:val="Tabelapozycja"/>
        <w:rPr>
          <w:rFonts w:ascii="Tahoma" w:hAnsi="Tahoma" w:cs="Tahoma"/>
          <w:sz w:val="20"/>
          <w:szCs w:val="20"/>
          <w:highlight w:val="yellow"/>
        </w:rPr>
      </w:pPr>
      <w:r w:rsidRPr="005672EC">
        <w:rPr>
          <w:rFonts w:ascii="Tahoma" w:hAnsi="Tahoma" w:cs="Tahoma"/>
          <w:b/>
          <w:sz w:val="20"/>
          <w:szCs w:val="20"/>
        </w:rPr>
        <w:t xml:space="preserve"> </w:t>
      </w:r>
    </w:p>
    <w:p w:rsidR="00071F7E" w:rsidRPr="00681F92" w:rsidRDefault="00EB7C41">
      <w:pPr>
        <w:jc w:val="both"/>
        <w:rPr>
          <w:rFonts w:ascii="Tahoma" w:hAnsi="Tahoma" w:cs="Tahoma"/>
          <w:color w:val="000000" w:themeColor="text1"/>
          <w:sz w:val="20"/>
          <w:szCs w:val="20"/>
        </w:rPr>
      </w:pPr>
      <w:r w:rsidRPr="008D418B">
        <w:rPr>
          <w:rFonts w:ascii="Tahoma" w:hAnsi="Tahoma" w:cs="Tahoma"/>
          <w:sz w:val="20"/>
          <w:szCs w:val="20"/>
        </w:rPr>
        <w:t>15</w:t>
      </w:r>
      <w:r w:rsidR="00921063" w:rsidRPr="008D418B">
        <w:rPr>
          <w:rFonts w:ascii="Tahoma" w:hAnsi="Tahoma" w:cs="Tahoma"/>
          <w:sz w:val="20"/>
          <w:szCs w:val="20"/>
        </w:rPr>
        <w:t>.</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w:t>
      </w:r>
      <w:r w:rsidR="00071F7E" w:rsidRPr="00681F92">
        <w:rPr>
          <w:rFonts w:ascii="Tahoma" w:hAnsi="Tahoma" w:cs="Tahoma"/>
          <w:sz w:val="20"/>
          <w:szCs w:val="20"/>
        </w:rPr>
        <w:t xml:space="preserve">lub </w:t>
      </w:r>
      <w:r w:rsidR="00681F92" w:rsidRPr="00681F92">
        <w:rPr>
          <w:rFonts w:ascii="Tahoma" w:hAnsi="Tahoma" w:cs="Tahoma"/>
          <w:sz w:val="20"/>
          <w:szCs w:val="20"/>
        </w:rPr>
        <w:t>za pośrednictwem firmy kurierskiej dosponujęcej środkiem transportu od</w:t>
      </w:r>
      <w:r w:rsidR="00681F92">
        <w:rPr>
          <w:rFonts w:ascii="Tahoma" w:hAnsi="Tahoma" w:cs="Tahoma"/>
          <w:sz w:val="20"/>
          <w:szCs w:val="20"/>
        </w:rPr>
        <w:t xml:space="preserve">powiadającym właściwości towaru </w:t>
      </w:r>
      <w:r w:rsidR="00071F7E" w:rsidRPr="008D418B">
        <w:rPr>
          <w:rFonts w:ascii="Tahoma" w:hAnsi="Tahoma" w:cs="Tahoma"/>
          <w:color w:val="000000" w:themeColor="text1"/>
          <w:sz w:val="20"/>
          <w:szCs w:val="20"/>
        </w:rPr>
        <w:t xml:space="preserve">i </w:t>
      </w:r>
      <w:r w:rsidR="00071F7E" w:rsidRPr="00F31216">
        <w:rPr>
          <w:rFonts w:ascii="Tahoma" w:hAnsi="Tahoma" w:cs="Tahoma"/>
          <w:sz w:val="20"/>
          <w:szCs w:val="20"/>
        </w:rPr>
        <w:t xml:space="preserve">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w:t>
      </w:r>
      <w:r w:rsidR="00A223C8">
        <w:rPr>
          <w:rFonts w:ascii="Tahoma" w:hAnsi="Tahoma" w:cs="Tahoma"/>
          <w:bCs/>
          <w:sz w:val="20"/>
          <w:szCs w:val="20"/>
        </w:rPr>
        <w:t>,</w:t>
      </w:r>
      <w:r w:rsidRPr="005672EC">
        <w:rPr>
          <w:rFonts w:ascii="Tahoma" w:hAnsi="Tahoma" w:cs="Tahoma"/>
          <w:bCs/>
          <w:sz w:val="20"/>
          <w:szCs w:val="20"/>
        </w:rPr>
        <w:t xml:space="preserve"> realizowane cyklicznie</w:t>
      </w:r>
      <w:r w:rsidR="00A223C8">
        <w:rPr>
          <w:rFonts w:ascii="Tahoma" w:hAnsi="Tahoma" w:cs="Tahoma"/>
          <w:bCs/>
          <w:sz w:val="20"/>
          <w:szCs w:val="20"/>
        </w:rPr>
        <w:t>,</w:t>
      </w:r>
      <w:r w:rsidRPr="005672EC">
        <w:rPr>
          <w:rFonts w:ascii="Tahoma" w:hAnsi="Tahoma" w:cs="Tahoma"/>
          <w:bCs/>
          <w:sz w:val="20"/>
          <w:szCs w:val="20"/>
        </w:rPr>
        <w:t xml:space="preserve"> do</w:t>
      </w:r>
      <w:r w:rsidR="00660413">
        <w:rPr>
          <w:rFonts w:ascii="Tahoma" w:hAnsi="Tahoma" w:cs="Tahoma"/>
          <w:bCs/>
          <w:sz w:val="20"/>
          <w:szCs w:val="20"/>
        </w:rPr>
        <w:t xml:space="preserve"> pomieszczeń</w:t>
      </w:r>
      <w:r w:rsidRPr="005672EC">
        <w:rPr>
          <w:rFonts w:ascii="Tahoma" w:hAnsi="Tahoma" w:cs="Tahoma"/>
          <w:bCs/>
          <w:sz w:val="20"/>
          <w:szCs w:val="20"/>
        </w:rPr>
        <w:t xml:space="preserve"> </w:t>
      </w:r>
      <w:r w:rsidR="00660413">
        <w:rPr>
          <w:rFonts w:ascii="Tahoma" w:hAnsi="Tahoma" w:cs="Tahoma"/>
          <w:bCs/>
          <w:sz w:val="20"/>
          <w:szCs w:val="20"/>
        </w:rPr>
        <w:t>kompleksu</w:t>
      </w:r>
      <w:r w:rsidR="00A223C8">
        <w:rPr>
          <w:rFonts w:ascii="Tahoma" w:hAnsi="Tahoma" w:cs="Tahoma"/>
          <w:bCs/>
          <w:sz w:val="20"/>
          <w:szCs w:val="20"/>
        </w:rPr>
        <w:t xml:space="preserve"> Centralnego </w:t>
      </w:r>
      <w:r w:rsidRPr="005672EC">
        <w:rPr>
          <w:rFonts w:ascii="Tahoma" w:hAnsi="Tahoma" w:cs="Tahoma"/>
          <w:bCs/>
          <w:sz w:val="20"/>
          <w:szCs w:val="20"/>
        </w:rPr>
        <w:t>S</w:t>
      </w:r>
      <w:r w:rsidR="00921063" w:rsidRPr="005672EC">
        <w:rPr>
          <w:rFonts w:ascii="Tahoma" w:hAnsi="Tahoma" w:cs="Tahoma"/>
          <w:bCs/>
          <w:sz w:val="20"/>
          <w:szCs w:val="20"/>
        </w:rPr>
        <w:t>zpitala</w:t>
      </w:r>
      <w:r w:rsidR="00A223C8">
        <w:rPr>
          <w:rFonts w:ascii="Tahoma" w:hAnsi="Tahoma" w:cs="Tahoma"/>
          <w:bCs/>
          <w:sz w:val="20"/>
          <w:szCs w:val="20"/>
        </w:rPr>
        <w:t xml:space="preserve"> Klinicznego w </w:t>
      </w:r>
      <w:r w:rsidR="00A223C8" w:rsidRPr="00660413">
        <w:rPr>
          <w:rFonts w:ascii="Tahoma" w:hAnsi="Tahoma" w:cs="Tahoma"/>
          <w:bCs/>
          <w:sz w:val="20"/>
          <w:szCs w:val="20"/>
        </w:rPr>
        <w:t>Łodzi</w:t>
      </w:r>
      <w:r w:rsidR="00921063" w:rsidRPr="00660413">
        <w:rPr>
          <w:rFonts w:ascii="Tahoma" w:hAnsi="Tahoma" w:cs="Tahoma"/>
          <w:bCs/>
          <w:sz w:val="20"/>
          <w:szCs w:val="20"/>
        </w:rPr>
        <w:t xml:space="preserve"> </w:t>
      </w:r>
      <w:r w:rsidRPr="00660413">
        <w:rPr>
          <w:rFonts w:ascii="Tahoma" w:hAnsi="Tahoma" w:cs="Tahoma"/>
          <w:bCs/>
          <w:sz w:val="20"/>
          <w:szCs w:val="20"/>
        </w:rPr>
        <w:t>będzie</w:t>
      </w:r>
      <w:r w:rsidRPr="005672EC">
        <w:rPr>
          <w:rFonts w:ascii="Tahoma" w:hAnsi="Tahoma" w:cs="Tahoma"/>
          <w:bCs/>
          <w:sz w:val="20"/>
          <w:szCs w:val="20"/>
        </w:rPr>
        <w:t xml:space="preserve"> się odbywało na koszt Wykonawcy.</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r w:rsidR="00681F92">
        <w:rPr>
          <w:rFonts w:ascii="Tahoma" w:hAnsi="Tahoma" w:cs="Tahoma"/>
          <w:sz w:val="20"/>
          <w:szCs w:val="20"/>
        </w:rPr>
        <w:t xml:space="preserve"> – jeśli dotyczy</w:t>
      </w:r>
      <w:r w:rsidR="00630933" w:rsidRPr="005672EC">
        <w:rPr>
          <w:rFonts w:ascii="Tahoma" w:hAnsi="Tahoma" w:cs="Tahoma"/>
          <w:sz w:val="20"/>
          <w:szCs w:val="20"/>
        </w:rPr>
        <w:t>.</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CF37C9">
      <w:pPr>
        <w:numPr>
          <w:ilvl w:val="0"/>
          <w:numId w:val="13"/>
        </w:numPr>
        <w:ind w:left="432" w:hanging="432"/>
        <w:rPr>
          <w:rFonts w:ascii="Tahoma" w:hAnsi="Tahoma" w:cs="Tahoma"/>
          <w:sz w:val="20"/>
          <w:szCs w:val="20"/>
        </w:rPr>
      </w:pPr>
      <w:r w:rsidRPr="00BC34F1">
        <w:rPr>
          <w:rFonts w:ascii="Tahoma" w:hAnsi="Tahoma" w:cs="Tahoma"/>
          <w:sz w:val="20"/>
          <w:szCs w:val="20"/>
        </w:rPr>
        <w:t>a</w:t>
      </w:r>
      <w:r w:rsidRPr="005672EC">
        <w:rPr>
          <w:rFonts w:ascii="Tahoma" w:hAnsi="Tahoma" w:cs="Tahoma"/>
          <w:sz w:val="20"/>
          <w:szCs w:val="20"/>
        </w:rPr>
        <w:t>) Zamawiający nie przewiduje zawarcia umowy ramowej.</w:t>
      </w:r>
    </w:p>
    <w:p w:rsidR="00AE1A6D" w:rsidRPr="005672EC" w:rsidRDefault="00AE1A6D" w:rsidP="00CF37C9">
      <w:pPr>
        <w:numPr>
          <w:ilvl w:val="0"/>
          <w:numId w:val="13"/>
        </w:numPr>
        <w:ind w:left="432" w:hanging="432"/>
        <w:rPr>
          <w:rFonts w:ascii="Tahoma" w:hAnsi="Tahoma" w:cs="Tahoma"/>
          <w:sz w:val="20"/>
          <w:szCs w:val="20"/>
        </w:rPr>
      </w:pPr>
      <w:r w:rsidRPr="00BC34F1">
        <w:rPr>
          <w:rFonts w:ascii="Tahoma" w:hAnsi="Tahoma" w:cs="Tahoma"/>
          <w:sz w:val="20"/>
          <w:szCs w:val="20"/>
        </w:rPr>
        <w:t>b</w:t>
      </w:r>
      <w:r w:rsidRPr="005672EC">
        <w:rPr>
          <w:rFonts w:ascii="Tahoma" w:hAnsi="Tahoma" w:cs="Tahoma"/>
          <w:sz w:val="20"/>
          <w:szCs w:val="20"/>
        </w:rPr>
        <w:t xml:space="preserve">) Zamawiający nie przewiduje aukcji elektronicznej.  </w:t>
      </w:r>
    </w:p>
    <w:p w:rsidR="00AE1A6D" w:rsidRPr="005672EC" w:rsidRDefault="00AE1A6D" w:rsidP="00CF37C9">
      <w:pPr>
        <w:pStyle w:val="StandardowyArial11"/>
        <w:numPr>
          <w:ilvl w:val="0"/>
          <w:numId w:val="13"/>
        </w:numPr>
        <w:suppressAutoHyphens w:val="0"/>
        <w:autoSpaceDE/>
        <w:autoSpaceDN/>
        <w:spacing w:before="0" w:after="0"/>
        <w:ind w:left="432" w:hanging="432"/>
        <w:rPr>
          <w:rFonts w:ascii="Tahoma" w:hAnsi="Tahoma" w:cs="Tahoma"/>
          <w:sz w:val="20"/>
          <w:szCs w:val="20"/>
        </w:rPr>
      </w:pPr>
      <w:r w:rsidRPr="00BC34F1">
        <w:rPr>
          <w:rFonts w:ascii="Tahoma" w:hAnsi="Tahoma" w:cs="Tahoma"/>
          <w:sz w:val="20"/>
          <w:szCs w:val="20"/>
        </w:rPr>
        <w:t>c)</w:t>
      </w:r>
      <w:r w:rsidRPr="005672EC">
        <w:rPr>
          <w:rFonts w:ascii="Tahoma" w:hAnsi="Tahoma" w:cs="Tahoma"/>
          <w:sz w:val="20"/>
          <w:szCs w:val="20"/>
        </w:rPr>
        <w:t xml:space="preserve">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00660413">
        <w:rPr>
          <w:rFonts w:ascii="Tahoma" w:hAnsi="Tahoma" w:cs="Tahoma"/>
          <w:b/>
          <w:bCs/>
          <w:i/>
          <w:iCs/>
          <w:sz w:val="20"/>
          <w:szCs w:val="20"/>
        </w:rPr>
        <w:t>załączniku nr 3</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Pzp.</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sidRPr="00BC34F1">
        <w:rPr>
          <w:rFonts w:ascii="Tahoma" w:hAnsi="Tahoma" w:cs="Tahoma"/>
          <w:bCs/>
          <w:sz w:val="20"/>
          <w:szCs w:val="20"/>
        </w:rPr>
        <w:t>e</w:t>
      </w:r>
      <w:r w:rsidRPr="008D418B">
        <w:rPr>
          <w:rFonts w:ascii="Tahoma" w:hAnsi="Tahoma" w:cs="Tahoma"/>
          <w:bCs/>
          <w:sz w:val="20"/>
          <w:szCs w:val="20"/>
        </w:rPr>
        <w:t>)</w:t>
      </w:r>
      <w:r w:rsidRPr="005672EC">
        <w:rPr>
          <w:rFonts w:ascii="Tahoma" w:hAnsi="Tahoma" w:cs="Tahoma"/>
          <w:bCs/>
          <w:sz w:val="20"/>
          <w:szCs w:val="20"/>
        </w:rPr>
        <w:t> Zamawiający nie stawia wymagań, o których mowa w art. 29 ust. 4 ustawy Pzp.</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Pzp.</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ustawy Pzp.</w:t>
      </w:r>
    </w:p>
    <w:p w:rsidR="00AE1A6D" w:rsidRDefault="008E4A32" w:rsidP="00AE1A6D">
      <w:pPr>
        <w:pStyle w:val="StandardowyArial11"/>
        <w:numPr>
          <w:ilvl w:val="0"/>
          <w:numId w:val="0"/>
        </w:numPr>
        <w:suppressAutoHyphens w:val="0"/>
        <w:autoSpaceDE/>
        <w:spacing w:before="0" w:after="0"/>
        <w:rPr>
          <w:rFonts w:ascii="Tahoma" w:hAnsi="Tahoma" w:cs="Tahoma"/>
          <w:bCs/>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345089" w:rsidRPr="005672EC" w:rsidRDefault="00345089" w:rsidP="00345089">
      <w:pPr>
        <w:pStyle w:val="Tekstpodstawowy"/>
        <w:rPr>
          <w:rFonts w:ascii="Tahoma" w:hAnsi="Tahoma" w:cs="Tahoma"/>
          <w:sz w:val="20"/>
          <w:szCs w:val="20"/>
        </w:rPr>
      </w:pPr>
    </w:p>
    <w:p w:rsidR="0068676D" w:rsidRPr="005672EC" w:rsidRDefault="0068676D" w:rsidP="00CF37C9">
      <w:pPr>
        <w:pStyle w:val="Nagwek9"/>
        <w:numPr>
          <w:ilvl w:val="8"/>
          <w:numId w:val="13"/>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003A3379">
        <w:rPr>
          <w:rFonts w:ascii="Tahoma" w:hAnsi="Tahoma" w:cs="Tahoma"/>
          <w:sz w:val="20"/>
          <w:szCs w:val="20"/>
        </w:rPr>
        <w:t xml:space="preserve"> </w:t>
      </w:r>
      <w:r w:rsidR="003A3379" w:rsidRPr="003A3379">
        <w:rPr>
          <w:rFonts w:ascii="Tahoma" w:hAnsi="Tahoma" w:cs="Tahoma"/>
          <w:b/>
          <w:sz w:val="20"/>
          <w:szCs w:val="20"/>
        </w:rPr>
        <w:t xml:space="preserve">nie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BC34F1">
        <w:rPr>
          <w:rFonts w:ascii="Tahoma" w:hAnsi="Tahoma" w:cs="Tahoma"/>
          <w:b/>
          <w:sz w:val="20"/>
          <w:szCs w:val="20"/>
        </w:rPr>
        <w:t>ofert częściowych</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 xml:space="preserve">Zamawiający </w:t>
      </w:r>
      <w:r w:rsidRPr="00BC34F1">
        <w:rPr>
          <w:rFonts w:ascii="Tahoma" w:hAnsi="Tahoma" w:cs="Tahoma"/>
          <w:b/>
          <w:sz w:val="20"/>
          <w:szCs w:val="20"/>
        </w:rPr>
        <w:t>nie dopuszcza</w:t>
      </w:r>
      <w:r w:rsidRPr="005672EC">
        <w:rPr>
          <w:rFonts w:ascii="Tahoma" w:hAnsi="Tahoma" w:cs="Tahoma"/>
          <w:sz w:val="20"/>
          <w:szCs w:val="20"/>
        </w:rPr>
        <w:t xml:space="preserve">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B4589C" w:rsidRDefault="00071F7E">
      <w:pPr>
        <w:pStyle w:val="Nagwek9"/>
        <w:suppressAutoHyphens w:val="0"/>
        <w:rPr>
          <w:rFonts w:ascii="Tahoma" w:hAnsi="Tahoma" w:cs="Tahoma"/>
          <w:sz w:val="22"/>
          <w:szCs w:val="22"/>
          <w:lang w:eastAsia="pl-PL"/>
        </w:rPr>
      </w:pPr>
      <w:r w:rsidRPr="00B4589C">
        <w:rPr>
          <w:rFonts w:ascii="Tahoma" w:hAnsi="Tahoma" w:cs="Tahoma"/>
          <w:sz w:val="22"/>
          <w:szCs w:val="22"/>
          <w:lang w:eastAsia="pl-PL"/>
        </w:rPr>
        <w:t>V.  TERMIN</w:t>
      </w:r>
      <w:r w:rsidR="00B4589C" w:rsidRPr="00B4589C">
        <w:rPr>
          <w:rFonts w:ascii="Tahoma" w:hAnsi="Tahoma" w:cs="Tahoma"/>
          <w:sz w:val="22"/>
          <w:szCs w:val="22"/>
          <w:lang w:eastAsia="pl-PL"/>
        </w:rPr>
        <w:t xml:space="preserve"> I MIEJSCE</w:t>
      </w:r>
      <w:r w:rsidRPr="00B4589C">
        <w:rPr>
          <w:rFonts w:ascii="Tahoma" w:hAnsi="Tahoma" w:cs="Tahoma"/>
          <w:sz w:val="22"/>
          <w:szCs w:val="22"/>
          <w:lang w:eastAsia="pl-PL"/>
        </w:rPr>
        <w:t xml:space="preserve">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B4589C" w:rsidRDefault="00B4589C" w:rsidP="00CF37C9">
      <w:pPr>
        <w:pStyle w:val="Akapitzlist"/>
        <w:numPr>
          <w:ilvl w:val="0"/>
          <w:numId w:val="37"/>
        </w:numPr>
        <w:jc w:val="both"/>
        <w:rPr>
          <w:rFonts w:ascii="Tahoma" w:hAnsi="Tahoma" w:cs="Tahoma"/>
          <w:b/>
          <w:u w:val="single"/>
        </w:rPr>
      </w:pPr>
      <w:r>
        <w:rPr>
          <w:rFonts w:ascii="Tahoma" w:hAnsi="Tahoma" w:cs="Tahoma"/>
          <w:b/>
          <w:u w:val="single"/>
        </w:rPr>
        <w:t xml:space="preserve">miesięcy - </w:t>
      </w:r>
      <w:r w:rsidR="009B6DF3" w:rsidRPr="00B4589C">
        <w:rPr>
          <w:rFonts w:ascii="Tahoma" w:hAnsi="Tahoma" w:cs="Tahoma"/>
          <w:b/>
          <w:u w:val="single"/>
        </w:rPr>
        <w:t>od d</w:t>
      </w:r>
      <w:r w:rsidR="003B29D6" w:rsidRPr="00B4589C">
        <w:rPr>
          <w:rFonts w:ascii="Tahoma" w:hAnsi="Tahoma" w:cs="Tahoma"/>
          <w:b/>
          <w:u w:val="single"/>
        </w:rPr>
        <w:t xml:space="preserve">nia zawarcia umowy </w:t>
      </w:r>
    </w:p>
    <w:p w:rsidR="00B4589C" w:rsidRPr="00B4589C" w:rsidRDefault="00B4589C" w:rsidP="00CF37C9">
      <w:pPr>
        <w:pStyle w:val="Akapitzlist"/>
        <w:numPr>
          <w:ilvl w:val="1"/>
          <w:numId w:val="38"/>
        </w:numPr>
        <w:jc w:val="both"/>
        <w:rPr>
          <w:rFonts w:ascii="Tahoma" w:hAnsi="Tahoma" w:cs="Tahoma"/>
        </w:rPr>
      </w:pPr>
      <w:r w:rsidRPr="00B4589C">
        <w:rPr>
          <w:rFonts w:ascii="Tahoma" w:hAnsi="Tahoma" w:cs="Tahoma"/>
        </w:rPr>
        <w:t xml:space="preserve">Termin realizacji zamówień standardowych – w ciągu </w:t>
      </w:r>
      <w:r w:rsidRPr="00B4589C">
        <w:rPr>
          <w:rFonts w:ascii="Tahoma" w:hAnsi="Tahoma" w:cs="Tahoma"/>
          <w:b/>
        </w:rPr>
        <w:t>max. 5 dni</w:t>
      </w:r>
      <w:r w:rsidRPr="00B4589C">
        <w:rPr>
          <w:rFonts w:ascii="Tahoma" w:hAnsi="Tahoma" w:cs="Tahoma"/>
        </w:rPr>
        <w:t xml:space="preserve"> (dni robocze pn-pt).</w:t>
      </w:r>
    </w:p>
    <w:p w:rsidR="00B4589C" w:rsidRPr="001B3C9E" w:rsidRDefault="00B4589C" w:rsidP="00CF37C9">
      <w:pPr>
        <w:numPr>
          <w:ilvl w:val="1"/>
          <w:numId w:val="38"/>
        </w:numPr>
        <w:tabs>
          <w:tab w:val="left" w:pos="426"/>
        </w:tabs>
        <w:jc w:val="both"/>
        <w:rPr>
          <w:rFonts w:ascii="Tahoma" w:hAnsi="Tahoma" w:cs="Tahoma"/>
          <w:sz w:val="20"/>
          <w:szCs w:val="20"/>
        </w:rPr>
      </w:pPr>
      <w:r w:rsidRPr="001B3C9E">
        <w:rPr>
          <w:rFonts w:ascii="Tahoma" w:hAnsi="Tahoma" w:cs="Tahoma"/>
          <w:sz w:val="20"/>
          <w:szCs w:val="20"/>
        </w:rPr>
        <w:t xml:space="preserve">Termin realizacji zamówień pilnych – w ciągu </w:t>
      </w:r>
      <w:r w:rsidRPr="001B3C9E">
        <w:rPr>
          <w:rFonts w:ascii="Tahoma" w:hAnsi="Tahoma" w:cs="Tahoma"/>
          <w:b/>
          <w:sz w:val="20"/>
          <w:szCs w:val="20"/>
        </w:rPr>
        <w:t xml:space="preserve">max. 48 godzin </w:t>
      </w:r>
      <w:r w:rsidRPr="001B3C9E">
        <w:rPr>
          <w:rFonts w:ascii="Tahoma" w:hAnsi="Tahoma" w:cs="Tahoma"/>
          <w:sz w:val="20"/>
          <w:szCs w:val="20"/>
        </w:rPr>
        <w:t>(dni robocze pn-pt).</w:t>
      </w:r>
    </w:p>
    <w:p w:rsidR="00B4589C" w:rsidRPr="00B4589C" w:rsidRDefault="00B4589C" w:rsidP="00B4589C">
      <w:pPr>
        <w:pStyle w:val="Akapitzlist"/>
        <w:ind w:left="1092"/>
        <w:jc w:val="both"/>
        <w:rPr>
          <w:rFonts w:ascii="Tahoma" w:hAnsi="Tahoma" w:cs="Tahoma"/>
        </w:rPr>
      </w:pPr>
    </w:p>
    <w:p w:rsidR="00C25805" w:rsidRPr="005672EC" w:rsidRDefault="00C25805" w:rsidP="00CF37C9">
      <w:pPr>
        <w:numPr>
          <w:ilvl w:val="0"/>
          <w:numId w:val="13"/>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9A280B">
        <w:rPr>
          <w:rFonts w:ascii="Tahoma" w:hAnsi="Tahoma" w:cs="Tahoma"/>
          <w:b/>
          <w:bCs/>
          <w:color w:val="000000" w:themeColor="text1"/>
          <w:sz w:val="20"/>
          <w:szCs w:val="20"/>
          <w:u w:val="single"/>
        </w:rPr>
        <w:t>rozdziale XV</w:t>
      </w:r>
      <w:r w:rsidRPr="009A280B">
        <w:rPr>
          <w:rFonts w:ascii="Tahoma" w:hAnsi="Tahoma" w:cs="Tahoma"/>
          <w:bCs/>
          <w:color w:val="000000" w:themeColor="text1"/>
          <w:sz w:val="20"/>
          <w:szCs w:val="20"/>
          <w:u w:val="single"/>
        </w:rPr>
        <w:t>.</w:t>
      </w:r>
    </w:p>
    <w:p w:rsidR="00071F7E" w:rsidRPr="005672EC" w:rsidRDefault="00071F7E">
      <w:pPr>
        <w:jc w:val="both"/>
        <w:rPr>
          <w:rFonts w:ascii="Tahoma" w:hAnsi="Tahoma" w:cs="Tahoma"/>
          <w:sz w:val="20"/>
          <w:szCs w:val="20"/>
        </w:rPr>
      </w:pPr>
    </w:p>
    <w:p w:rsidR="00EB695A" w:rsidRPr="005672EC" w:rsidRDefault="00B4589C" w:rsidP="00CF37C9">
      <w:pPr>
        <w:numPr>
          <w:ilvl w:val="0"/>
          <w:numId w:val="13"/>
        </w:numPr>
        <w:tabs>
          <w:tab w:val="left" w:pos="426"/>
        </w:tabs>
        <w:jc w:val="both"/>
        <w:rPr>
          <w:rFonts w:ascii="Tahoma" w:hAnsi="Tahoma" w:cs="Tahoma"/>
          <w:sz w:val="20"/>
          <w:szCs w:val="20"/>
        </w:rPr>
      </w:pPr>
      <w:r>
        <w:rPr>
          <w:rFonts w:ascii="Tahoma" w:hAnsi="Tahoma" w:cs="Tahoma"/>
          <w:b/>
          <w:sz w:val="20"/>
          <w:szCs w:val="20"/>
        </w:rPr>
        <w:t>2. Miejsce</w:t>
      </w:r>
      <w:r w:rsidR="00EB695A" w:rsidRPr="005672EC">
        <w:rPr>
          <w:rFonts w:ascii="Tahoma" w:hAnsi="Tahoma" w:cs="Tahoma"/>
          <w:b/>
          <w:sz w:val="20"/>
          <w:szCs w:val="20"/>
        </w:rPr>
        <w:t xml:space="preserve"> wykonania zamówienia:</w:t>
      </w:r>
    </w:p>
    <w:p w:rsidR="00B4589C" w:rsidRPr="001B3C9E" w:rsidRDefault="00B4589C" w:rsidP="00B4589C">
      <w:pPr>
        <w:widowControl w:val="0"/>
        <w:autoSpaceDE w:val="0"/>
        <w:autoSpaceDN w:val="0"/>
        <w:adjustRightInd w:val="0"/>
        <w:ind w:left="720"/>
        <w:jc w:val="both"/>
        <w:rPr>
          <w:rFonts w:ascii="Tahoma" w:hAnsi="Tahoma" w:cs="Tahoma"/>
          <w:bCs/>
          <w:sz w:val="20"/>
          <w:szCs w:val="20"/>
        </w:rPr>
      </w:pPr>
      <w:r>
        <w:rPr>
          <w:rFonts w:ascii="Tahoma" w:hAnsi="Tahoma" w:cs="Tahoma"/>
          <w:bCs/>
          <w:sz w:val="20"/>
          <w:szCs w:val="20"/>
        </w:rPr>
        <w:t>2</w:t>
      </w:r>
      <w:r w:rsidR="003A1159" w:rsidRPr="005672EC">
        <w:rPr>
          <w:rFonts w:ascii="Tahoma" w:hAnsi="Tahoma" w:cs="Tahoma"/>
          <w:bCs/>
          <w:sz w:val="20"/>
          <w:szCs w:val="20"/>
        </w:rPr>
        <w:t xml:space="preserve">.1. </w:t>
      </w:r>
      <w:r w:rsidRPr="001B3C9E">
        <w:rPr>
          <w:rFonts w:ascii="Tahoma" w:hAnsi="Tahoma" w:cs="Tahoma"/>
          <w:bCs/>
          <w:sz w:val="20"/>
          <w:szCs w:val="20"/>
        </w:rPr>
        <w:t xml:space="preserve">Uniwersyteckie Centrum Pediatrii im. </w:t>
      </w:r>
      <w:r>
        <w:rPr>
          <w:rFonts w:ascii="Tahoma" w:hAnsi="Tahoma" w:cs="Tahoma"/>
          <w:bCs/>
          <w:sz w:val="20"/>
          <w:szCs w:val="20"/>
        </w:rPr>
        <w:t xml:space="preserve">Marii Konopnickiej </w:t>
      </w:r>
      <w:r w:rsidRPr="002925CE">
        <w:rPr>
          <w:rFonts w:ascii="Tahoma" w:hAnsi="Tahoma" w:cs="Tahoma"/>
          <w:bCs/>
          <w:sz w:val="20"/>
          <w:szCs w:val="20"/>
        </w:rPr>
        <w:t>zlokalizowane przy ul. Pankiewicza 16 w Łodzi (dawniej ul. Sporna 36/50)</w:t>
      </w:r>
    </w:p>
    <w:p w:rsidR="00B4589C" w:rsidRPr="001B3C9E" w:rsidRDefault="00B4589C" w:rsidP="00B4589C">
      <w:pPr>
        <w:widowControl w:val="0"/>
        <w:autoSpaceDE w:val="0"/>
        <w:autoSpaceDN w:val="0"/>
        <w:adjustRightInd w:val="0"/>
        <w:ind w:firstLine="708"/>
        <w:jc w:val="both"/>
        <w:rPr>
          <w:rFonts w:ascii="Tahoma" w:hAnsi="Tahoma" w:cs="Tahoma"/>
          <w:bCs/>
          <w:sz w:val="20"/>
          <w:szCs w:val="20"/>
        </w:rPr>
      </w:pPr>
      <w:r>
        <w:rPr>
          <w:rFonts w:ascii="Tahoma" w:hAnsi="Tahoma" w:cs="Tahoma"/>
          <w:sz w:val="20"/>
          <w:szCs w:val="20"/>
        </w:rPr>
        <w:t>2</w:t>
      </w:r>
      <w:r w:rsidR="003A1159" w:rsidRPr="005672EC">
        <w:rPr>
          <w:rFonts w:ascii="Tahoma" w:hAnsi="Tahoma" w:cs="Tahoma"/>
          <w:sz w:val="20"/>
          <w:szCs w:val="20"/>
        </w:rPr>
        <w:t xml:space="preserve">.2. </w:t>
      </w:r>
      <w:r w:rsidRPr="001B3C9E">
        <w:rPr>
          <w:rFonts w:ascii="Tahoma" w:hAnsi="Tahoma" w:cs="Tahoma"/>
          <w:sz w:val="20"/>
          <w:szCs w:val="20"/>
        </w:rPr>
        <w:t>Szpital zlokal</w:t>
      </w:r>
      <w:r>
        <w:rPr>
          <w:rFonts w:ascii="Tahoma" w:hAnsi="Tahoma" w:cs="Tahoma"/>
          <w:sz w:val="20"/>
          <w:szCs w:val="20"/>
        </w:rPr>
        <w:t xml:space="preserve">izowany przy ul. Pomorskiej 251 </w:t>
      </w:r>
      <w:r w:rsidRPr="002925CE">
        <w:rPr>
          <w:rFonts w:ascii="Tahoma" w:hAnsi="Tahoma" w:cs="Tahoma"/>
          <w:sz w:val="20"/>
          <w:szCs w:val="20"/>
        </w:rPr>
        <w:t>w Łodzi,</w:t>
      </w:r>
    </w:p>
    <w:p w:rsidR="0006365A" w:rsidRPr="001B3C9E" w:rsidRDefault="00B4589C" w:rsidP="0006365A">
      <w:pPr>
        <w:widowControl w:val="0"/>
        <w:autoSpaceDE w:val="0"/>
        <w:autoSpaceDN w:val="0"/>
        <w:adjustRightInd w:val="0"/>
        <w:ind w:firstLine="708"/>
        <w:jc w:val="both"/>
        <w:rPr>
          <w:rFonts w:ascii="Tahoma" w:hAnsi="Tahoma" w:cs="Tahoma"/>
          <w:bCs/>
          <w:sz w:val="20"/>
          <w:szCs w:val="20"/>
        </w:rPr>
      </w:pPr>
      <w:r>
        <w:rPr>
          <w:rFonts w:ascii="Tahoma" w:hAnsi="Tahoma" w:cs="Tahoma"/>
          <w:bCs/>
          <w:sz w:val="20"/>
          <w:szCs w:val="20"/>
        </w:rPr>
        <w:t xml:space="preserve">2.3. </w:t>
      </w:r>
      <w:r w:rsidR="0006365A" w:rsidRPr="001B3C9E">
        <w:rPr>
          <w:rFonts w:ascii="Tahoma" w:hAnsi="Tahoma" w:cs="Tahoma"/>
          <w:bCs/>
          <w:sz w:val="20"/>
          <w:szCs w:val="20"/>
        </w:rPr>
        <w:t>Szpital zlokalizowany przy ul. Czechosłowackiej 8/</w:t>
      </w:r>
      <w:r w:rsidR="0006365A" w:rsidRPr="002925CE">
        <w:rPr>
          <w:rFonts w:ascii="Tahoma" w:hAnsi="Tahoma" w:cs="Tahoma"/>
          <w:bCs/>
          <w:sz w:val="20"/>
          <w:szCs w:val="20"/>
        </w:rPr>
        <w:t>10 w Łodzi.</w:t>
      </w:r>
    </w:p>
    <w:p w:rsidR="0006365A" w:rsidRPr="001B3C9E" w:rsidRDefault="0006365A" w:rsidP="0006365A">
      <w:pPr>
        <w:widowControl w:val="0"/>
        <w:autoSpaceDE w:val="0"/>
        <w:autoSpaceDN w:val="0"/>
        <w:adjustRightInd w:val="0"/>
        <w:ind w:left="720"/>
        <w:jc w:val="both"/>
        <w:rPr>
          <w:rFonts w:ascii="Tahoma" w:hAnsi="Tahoma" w:cs="Tahoma"/>
          <w:bCs/>
          <w:sz w:val="20"/>
          <w:szCs w:val="20"/>
        </w:rPr>
      </w:pPr>
      <w:r w:rsidRPr="001B3C9E">
        <w:rPr>
          <w:rFonts w:ascii="Tahoma" w:hAnsi="Tahoma" w:cs="Tahoma"/>
          <w:bCs/>
          <w:sz w:val="20"/>
          <w:szCs w:val="20"/>
        </w:rPr>
        <w:t>Wykonawca zobowiązany jest do dostarczania produktów na paletach nie cięższych niż 300 kg, do w/w magazynów Zamawiającego, transportem Wykonawcy lub za pośrednictwem firmy kurierskiej.</w:t>
      </w:r>
    </w:p>
    <w:p w:rsidR="0006365A" w:rsidRPr="001B3C9E" w:rsidRDefault="0006365A" w:rsidP="0006365A">
      <w:pPr>
        <w:widowControl w:val="0"/>
        <w:autoSpaceDE w:val="0"/>
        <w:autoSpaceDN w:val="0"/>
        <w:adjustRightInd w:val="0"/>
        <w:ind w:left="720"/>
        <w:jc w:val="both"/>
        <w:rPr>
          <w:rFonts w:ascii="Tahoma" w:hAnsi="Tahoma" w:cs="Tahoma"/>
          <w:bCs/>
          <w:sz w:val="20"/>
          <w:szCs w:val="20"/>
        </w:rPr>
      </w:pPr>
      <w:r w:rsidRPr="001B3C9E">
        <w:rPr>
          <w:rFonts w:ascii="Tahoma" w:hAnsi="Tahoma" w:cs="Tahoma"/>
          <w:bCs/>
          <w:sz w:val="20"/>
          <w:szCs w:val="20"/>
        </w:rPr>
        <w:t>Transport i rozładowanie towaru do magazynów Szpitala zlokalizowanych we wskazanych powyżej lokalizacjach będzie się odbywało na koszt i ryzyko Wykonawcy.</w:t>
      </w:r>
    </w:p>
    <w:p w:rsidR="0006365A" w:rsidRPr="001B3C9E" w:rsidRDefault="0006365A" w:rsidP="0006365A">
      <w:pPr>
        <w:widowControl w:val="0"/>
        <w:autoSpaceDE w:val="0"/>
        <w:autoSpaceDN w:val="0"/>
        <w:adjustRightInd w:val="0"/>
        <w:ind w:left="720"/>
        <w:jc w:val="both"/>
        <w:rPr>
          <w:rFonts w:ascii="Tahoma" w:hAnsi="Tahoma" w:cs="Tahoma"/>
          <w:bCs/>
          <w:sz w:val="20"/>
          <w:szCs w:val="20"/>
        </w:rPr>
      </w:pPr>
      <w:r w:rsidRPr="001B3C9E">
        <w:rPr>
          <w:rFonts w:ascii="Tahoma" w:hAnsi="Tahoma" w:cs="Tahoma"/>
          <w:bCs/>
          <w:sz w:val="20"/>
          <w:szCs w:val="20"/>
        </w:rPr>
        <w:t>Zamawiający każdorazowo określi w zamówieniu miejsce dostawy.</w:t>
      </w:r>
    </w:p>
    <w:p w:rsidR="0006365A" w:rsidRPr="001B3C9E" w:rsidRDefault="0006365A" w:rsidP="0006365A">
      <w:pPr>
        <w:widowControl w:val="0"/>
        <w:autoSpaceDE w:val="0"/>
        <w:autoSpaceDN w:val="0"/>
        <w:adjustRightInd w:val="0"/>
        <w:ind w:left="720"/>
        <w:jc w:val="both"/>
        <w:rPr>
          <w:rFonts w:ascii="Tahoma" w:hAnsi="Tahoma" w:cs="Tahoma"/>
          <w:bCs/>
          <w:sz w:val="20"/>
          <w:szCs w:val="20"/>
        </w:rPr>
      </w:pPr>
      <w:r w:rsidRPr="001B3C9E">
        <w:rPr>
          <w:rFonts w:ascii="Tahoma" w:hAnsi="Tahoma" w:cs="Tahoma"/>
          <w:bCs/>
          <w:sz w:val="20"/>
          <w:szCs w:val="20"/>
        </w:rPr>
        <w:t>Dostawy towaru mogą odbywać się w godzinach: 9:00 – 14:00.</w:t>
      </w:r>
    </w:p>
    <w:p w:rsidR="00071F7E" w:rsidRPr="005672EC" w:rsidRDefault="00071F7E" w:rsidP="0006365A">
      <w:pPr>
        <w:widowControl w:val="0"/>
        <w:autoSpaceDE w:val="0"/>
        <w:autoSpaceDN w:val="0"/>
        <w:adjustRightInd w:val="0"/>
        <w:ind w:left="720"/>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37742E" w:rsidRPr="0037742E" w:rsidRDefault="00027DA4" w:rsidP="00CF37C9">
      <w:pPr>
        <w:pStyle w:val="Tekstpodstawowy"/>
        <w:numPr>
          <w:ilvl w:val="0"/>
          <w:numId w:val="11"/>
        </w:numPr>
        <w:spacing w:line="260" w:lineRule="atLeast"/>
        <w:rPr>
          <w:rFonts w:ascii="Tahoma" w:hAnsi="Tahoma" w:cs="Tahoma"/>
          <w:sz w:val="20"/>
          <w:szCs w:val="20"/>
        </w:rPr>
      </w:pPr>
      <w:r w:rsidRPr="0037742E">
        <w:rPr>
          <w:rFonts w:ascii="Tahoma" w:hAnsi="Tahoma" w:cs="Tahoma"/>
          <w:sz w:val="20"/>
          <w:szCs w:val="20"/>
        </w:rPr>
        <w:t xml:space="preserve">nie podlegają wykluczeniu z postępowania na podstawie art. 24 ust. 1 </w:t>
      </w:r>
      <w:r w:rsidR="00B71FBA" w:rsidRPr="0037742E">
        <w:rPr>
          <w:rFonts w:ascii="Tahoma" w:hAnsi="Tahoma" w:cs="Tahoma"/>
          <w:sz w:val="20"/>
          <w:szCs w:val="20"/>
        </w:rPr>
        <w:t xml:space="preserve">i </w:t>
      </w:r>
      <w:r w:rsidR="00B71FBA" w:rsidRPr="0037742E">
        <w:rPr>
          <w:rFonts w:ascii="Tahoma" w:hAnsi="Tahoma" w:cs="Tahoma"/>
          <w:b/>
          <w:sz w:val="20"/>
          <w:szCs w:val="20"/>
        </w:rPr>
        <w:t xml:space="preserve">ust. </w:t>
      </w:r>
      <w:r w:rsidR="00B71FBA" w:rsidRPr="009A280B">
        <w:rPr>
          <w:rFonts w:ascii="Tahoma" w:hAnsi="Tahoma" w:cs="Tahoma"/>
          <w:b/>
          <w:color w:val="000000" w:themeColor="text1"/>
          <w:sz w:val="20"/>
          <w:szCs w:val="20"/>
        </w:rPr>
        <w:t>5 pkt 1</w:t>
      </w:r>
      <w:r w:rsidRPr="009A280B">
        <w:rPr>
          <w:rFonts w:ascii="Tahoma" w:hAnsi="Tahoma" w:cs="Tahoma"/>
          <w:b/>
          <w:color w:val="000000" w:themeColor="text1"/>
          <w:sz w:val="20"/>
          <w:szCs w:val="20"/>
        </w:rPr>
        <w:t>.</w:t>
      </w:r>
      <w:r w:rsidRPr="009A280B">
        <w:rPr>
          <w:rFonts w:ascii="Tahoma" w:hAnsi="Tahoma" w:cs="Tahoma"/>
          <w:color w:val="000000" w:themeColor="text1"/>
          <w:sz w:val="20"/>
          <w:szCs w:val="20"/>
        </w:rPr>
        <w:t xml:space="preserve"> </w:t>
      </w:r>
    </w:p>
    <w:p w:rsidR="00027DA4" w:rsidRPr="0037742E" w:rsidRDefault="00027DA4" w:rsidP="00CF37C9">
      <w:pPr>
        <w:pStyle w:val="Tekstpodstawowy"/>
        <w:numPr>
          <w:ilvl w:val="0"/>
          <w:numId w:val="11"/>
        </w:numPr>
        <w:spacing w:line="260" w:lineRule="atLeast"/>
        <w:rPr>
          <w:rFonts w:ascii="Tahoma" w:hAnsi="Tahoma" w:cs="Tahoma"/>
          <w:sz w:val="20"/>
          <w:szCs w:val="20"/>
        </w:rPr>
      </w:pPr>
      <w:r w:rsidRPr="0037742E">
        <w:rPr>
          <w:rFonts w:ascii="Tahoma" w:hAnsi="Tahoma" w:cs="Tahoma"/>
          <w:sz w:val="20"/>
          <w:szCs w:val="20"/>
        </w:rPr>
        <w:t>Spełniają warunki udziału w postępowaniu dotyczące:</w:t>
      </w:r>
    </w:p>
    <w:p w:rsidR="00027DA4" w:rsidRPr="005672EC" w:rsidRDefault="00027DA4" w:rsidP="00CF37C9">
      <w:pPr>
        <w:pStyle w:val="Tekstpodstawowy"/>
        <w:numPr>
          <w:ilvl w:val="0"/>
          <w:numId w:val="12"/>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CF37C9">
      <w:pPr>
        <w:pStyle w:val="Tekstpodstawowy"/>
        <w:numPr>
          <w:ilvl w:val="0"/>
          <w:numId w:val="12"/>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3A1159" w:rsidRPr="0006365A" w:rsidRDefault="0006365A" w:rsidP="0006365A">
      <w:pPr>
        <w:pStyle w:val="Tekstpodstawowy"/>
        <w:spacing w:line="260" w:lineRule="atLeast"/>
        <w:rPr>
          <w:rFonts w:ascii="Tahoma" w:hAnsi="Tahoma" w:cs="Tahoma"/>
          <w:b/>
          <w:sz w:val="20"/>
          <w:szCs w:val="20"/>
        </w:rPr>
      </w:pPr>
      <w:r>
        <w:rPr>
          <w:rFonts w:ascii="Tahoma" w:hAnsi="Tahoma" w:cs="Tahoma"/>
          <w:sz w:val="20"/>
          <w:szCs w:val="20"/>
        </w:rPr>
        <w:t>Z</w:t>
      </w:r>
      <w:r w:rsidR="003A1159" w:rsidRPr="0006365A">
        <w:rPr>
          <w:rFonts w:ascii="Tahoma" w:hAnsi="Tahoma" w:cs="Tahoma"/>
          <w:sz w:val="20"/>
          <w:szCs w:val="20"/>
        </w:rPr>
        <w:t xml:space="preserve">amawiający </w:t>
      </w:r>
      <w:r w:rsidR="003A1159" w:rsidRPr="0006365A">
        <w:rPr>
          <w:rFonts w:ascii="Tahoma" w:hAnsi="Tahoma" w:cs="Tahoma"/>
          <w:b/>
          <w:sz w:val="20"/>
          <w:szCs w:val="20"/>
        </w:rPr>
        <w:t>nie określa</w:t>
      </w:r>
      <w:r w:rsidR="003A1159" w:rsidRPr="0006365A">
        <w:rPr>
          <w:rFonts w:ascii="Tahoma" w:hAnsi="Tahoma" w:cs="Tahoma"/>
          <w:sz w:val="20"/>
          <w:szCs w:val="20"/>
        </w:rPr>
        <w:t xml:space="preserve"> szczegółowych warunków udziału w postępowaniu w zakresie </w:t>
      </w:r>
      <w:r w:rsidR="003A1159" w:rsidRPr="0006365A">
        <w:rPr>
          <w:rFonts w:ascii="Tahoma" w:hAnsi="Tahoma" w:cs="Tahoma"/>
          <w:b/>
          <w:sz w:val="20"/>
          <w:szCs w:val="20"/>
        </w:rPr>
        <w:t xml:space="preserve">pkt.VI.1.2. a), b) </w:t>
      </w:r>
    </w:p>
    <w:p w:rsidR="0006365A" w:rsidRPr="005672EC" w:rsidRDefault="0006365A" w:rsidP="00CF37C9">
      <w:pPr>
        <w:pStyle w:val="Tekstpodstawowy"/>
        <w:numPr>
          <w:ilvl w:val="0"/>
          <w:numId w:val="12"/>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06365A" w:rsidRPr="001B3C9E" w:rsidRDefault="0006365A" w:rsidP="0006365A">
      <w:pPr>
        <w:pStyle w:val="Tekstpodstawowy"/>
        <w:spacing w:line="260" w:lineRule="atLeast"/>
        <w:rPr>
          <w:rFonts w:ascii="Tahoma" w:hAnsi="Tahoma" w:cs="Tahoma"/>
          <w:sz w:val="20"/>
          <w:szCs w:val="20"/>
        </w:rPr>
      </w:pPr>
      <w:r w:rsidRPr="001B3C9E">
        <w:rPr>
          <w:rFonts w:ascii="Tahoma" w:hAnsi="Tahoma" w:cs="Tahoma"/>
          <w:sz w:val="20"/>
          <w:szCs w:val="20"/>
        </w:rPr>
        <w:t xml:space="preserve">W zakresie </w:t>
      </w:r>
      <w:r w:rsidRPr="001B3C9E">
        <w:rPr>
          <w:rFonts w:ascii="Tahoma" w:hAnsi="Tahoma" w:cs="Tahoma"/>
          <w:b/>
          <w:sz w:val="20"/>
          <w:szCs w:val="20"/>
        </w:rPr>
        <w:t>pkt. VI.1.2.c)</w:t>
      </w:r>
      <w:r w:rsidRPr="001B3C9E">
        <w:rPr>
          <w:rFonts w:ascii="Tahoma" w:hAnsi="Tahoma" w:cs="Tahoma"/>
          <w:sz w:val="20"/>
          <w:szCs w:val="20"/>
        </w:rPr>
        <w:t xml:space="preserve">: Wykonawca spełni warunek, jeżeli wykaże, że wykonał, a w przypadku świadczeń okresowych lub ciągłych również wykonuje w okresie ostatnich 3 lat przed upływem terminu składania ofert, a jeżeli okres prowadzenia działalności jest krótszy – w tym okresie, co najmniej </w:t>
      </w:r>
      <w:r w:rsidRPr="001B3C9E">
        <w:rPr>
          <w:rFonts w:ascii="Tahoma" w:hAnsi="Tahoma" w:cs="Tahoma"/>
          <w:b/>
          <w:sz w:val="20"/>
          <w:szCs w:val="20"/>
        </w:rPr>
        <w:t>1 dostawę</w:t>
      </w:r>
      <w:r w:rsidRPr="001B3C9E">
        <w:rPr>
          <w:rFonts w:ascii="Tahoma" w:hAnsi="Tahoma" w:cs="Tahoma"/>
          <w:sz w:val="20"/>
          <w:szCs w:val="20"/>
        </w:rPr>
        <w:t xml:space="preserve"> odpowiadającą przedmiotowi zamówienia w danym pakiecie, na który Wykonawca składa ofertę, o łącznej wartości brutto nie mniejszej niż</w:t>
      </w:r>
      <w:r w:rsidRPr="000C461F">
        <w:rPr>
          <w:rFonts w:ascii="Tahoma" w:hAnsi="Tahoma" w:cs="Tahoma"/>
          <w:color w:val="000000" w:themeColor="text1"/>
          <w:sz w:val="20"/>
          <w:szCs w:val="20"/>
        </w:rPr>
        <w:t xml:space="preserve">: </w:t>
      </w:r>
      <w:r w:rsidRPr="000C461F">
        <w:rPr>
          <w:rFonts w:ascii="Tahoma" w:hAnsi="Tahoma" w:cs="Tahoma"/>
          <w:b/>
          <w:color w:val="000000" w:themeColor="text1"/>
          <w:sz w:val="20"/>
          <w:szCs w:val="20"/>
        </w:rPr>
        <w:t>100 000 zł</w:t>
      </w:r>
      <w:r w:rsidRPr="000C461F">
        <w:rPr>
          <w:rFonts w:ascii="Tahoma" w:hAnsi="Tahoma" w:cs="Tahoma"/>
          <w:color w:val="000000" w:themeColor="text1"/>
          <w:sz w:val="20"/>
          <w:szCs w:val="20"/>
        </w:rPr>
        <w:t>.</w:t>
      </w:r>
    </w:p>
    <w:p w:rsidR="0006365A" w:rsidRPr="005672EC" w:rsidRDefault="0006365A" w:rsidP="003A1159">
      <w:pPr>
        <w:pStyle w:val="Tekstpodstawowy"/>
        <w:spacing w:line="260" w:lineRule="atLeast"/>
        <w:rPr>
          <w:rFonts w:ascii="Tahoma" w:hAnsi="Tahoma" w:cs="Tahoma"/>
          <w:b/>
          <w:strike/>
          <w:sz w:val="20"/>
          <w:szCs w:val="20"/>
        </w:rPr>
      </w:pP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ustawy Pzp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CF37C9">
      <w:pPr>
        <w:numPr>
          <w:ilvl w:val="0"/>
          <w:numId w:val="14"/>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CF37C9">
      <w:pPr>
        <w:numPr>
          <w:ilvl w:val="0"/>
          <w:numId w:val="14"/>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Pzp.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00116C2C">
        <w:rPr>
          <w:rFonts w:ascii="Tahoma" w:hAnsi="Tahoma" w:cs="Tahoma"/>
          <w:sz w:val="20"/>
          <w:szCs w:val="20"/>
        </w:rPr>
        <w:t xml:space="preserve"> </w:t>
      </w:r>
      <w:r w:rsidRPr="005672EC">
        <w:rPr>
          <w:rFonts w:ascii="Tahoma" w:hAnsi="Tahoma" w:cs="Tahoma"/>
          <w:sz w:val="20"/>
          <w:szCs w:val="20"/>
        </w:rPr>
        <w:t xml:space="preserve">ustawy Pzp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r w:rsidR="00986E4C">
        <w:rPr>
          <w:rFonts w:ascii="Tahoma" w:hAnsi="Tahoma" w:cs="Tahoma"/>
          <w:b/>
          <w:sz w:val="20"/>
          <w:szCs w:val="20"/>
          <w:u w:val="single"/>
        </w:rPr>
        <w:t xml:space="preserve"> </w:t>
      </w:r>
      <w:r w:rsidRPr="005672EC">
        <w:rPr>
          <w:rFonts w:ascii="Tahoma" w:hAnsi="Tahoma" w:cs="Tahoma"/>
          <w:b/>
          <w:sz w:val="20"/>
          <w:szCs w:val="20"/>
          <w:u w:val="single"/>
        </w:rPr>
        <w:t xml:space="preserve">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w:t>
      </w:r>
      <w:r w:rsidR="00986E4C">
        <w:rPr>
          <w:rFonts w:ascii="Tahoma" w:hAnsi="Tahoma" w:cs="Tahoma"/>
          <w:sz w:val="20"/>
          <w:szCs w:val="20"/>
        </w:rPr>
        <w:t>ASORTYMENTOWO-</w:t>
      </w:r>
      <w:r w:rsidRPr="005672EC">
        <w:rPr>
          <w:rFonts w:ascii="Tahoma" w:hAnsi="Tahoma" w:cs="Tahoma"/>
          <w:sz w:val="20"/>
          <w:szCs w:val="20"/>
        </w:rPr>
        <w:t xml:space="preserve">CENOWY” –  </w:t>
      </w:r>
      <w:r w:rsidRPr="005672EC">
        <w:rPr>
          <w:rFonts w:ascii="Tahoma" w:hAnsi="Tahoma" w:cs="Tahoma"/>
          <w:b/>
          <w:sz w:val="20"/>
          <w:szCs w:val="20"/>
        </w:rPr>
        <w:t xml:space="preserve">Załącznik nr 2 do SIWZ. </w:t>
      </w:r>
    </w:p>
    <w:p w:rsidR="00820890" w:rsidRPr="00A4393F" w:rsidRDefault="00820890" w:rsidP="00820890">
      <w:pPr>
        <w:jc w:val="both"/>
        <w:rPr>
          <w:rFonts w:ascii="Tahoma" w:hAnsi="Tahoma" w:cs="Tahoma"/>
          <w:b/>
          <w:strike/>
          <w:sz w:val="20"/>
          <w:szCs w:val="20"/>
        </w:rPr>
      </w:pPr>
      <w:r w:rsidRPr="005672EC">
        <w:rPr>
          <w:rFonts w:ascii="Tahoma" w:hAnsi="Tahoma" w:cs="Tahoma"/>
          <w:b/>
          <w:iCs/>
          <w:sz w:val="20"/>
          <w:szCs w:val="20"/>
        </w:rPr>
        <w:t xml:space="preserve">(w Formularzu </w:t>
      </w:r>
      <w:r w:rsidR="00986E4C">
        <w:rPr>
          <w:rFonts w:ascii="Tahoma" w:hAnsi="Tahoma" w:cs="Tahoma"/>
          <w:b/>
          <w:iCs/>
          <w:sz w:val="20"/>
          <w:szCs w:val="20"/>
        </w:rPr>
        <w:t>asortymentowo-</w:t>
      </w:r>
      <w:r w:rsidRPr="005672EC">
        <w:rPr>
          <w:rFonts w:ascii="Tahoma" w:hAnsi="Tahoma" w:cs="Tahoma"/>
          <w:b/>
          <w:iCs/>
          <w:sz w:val="20"/>
          <w:szCs w:val="20"/>
        </w:rPr>
        <w:t>cenowym należy wykreślić bądź usunąć pakiety, na które Wykonawca nie składa oferty).</w:t>
      </w:r>
      <w:r w:rsidRPr="005672EC">
        <w:rPr>
          <w:rFonts w:ascii="Tahoma" w:hAnsi="Tahoma" w:cs="Tahoma"/>
          <w:b/>
          <w:sz w:val="20"/>
          <w:szCs w:val="20"/>
        </w:rPr>
        <w:t xml:space="preserve"> </w:t>
      </w:r>
    </w:p>
    <w:p w:rsidR="00A71596" w:rsidRPr="005672EC" w:rsidRDefault="002F0DA1" w:rsidP="00A71596">
      <w:pPr>
        <w:jc w:val="both"/>
        <w:rPr>
          <w:rFonts w:ascii="Tahoma" w:hAnsi="Tahoma" w:cs="Tahoma"/>
          <w:b/>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Oświadczenie Wykonawcy w formie </w:t>
      </w:r>
      <w:r w:rsidR="00A71596" w:rsidRPr="005672EC">
        <w:rPr>
          <w:rFonts w:ascii="Tahoma" w:hAnsi="Tahoma" w:cs="Tahoma"/>
          <w:b/>
          <w:sz w:val="20"/>
          <w:szCs w:val="20"/>
        </w:rPr>
        <w:t xml:space="preserve">jednolitego europejskiego dokumentu zamówienia </w:t>
      </w:r>
      <w:r w:rsidR="00A71596" w:rsidRPr="009A280B">
        <w:rPr>
          <w:rFonts w:ascii="Tahoma" w:hAnsi="Tahoma" w:cs="Tahoma"/>
          <w:b/>
          <w:color w:val="000000" w:themeColor="text1"/>
          <w:sz w:val="20"/>
          <w:szCs w:val="20"/>
        </w:rPr>
        <w:t>(JEDZ)</w:t>
      </w:r>
      <w:r w:rsidR="00A71596" w:rsidRPr="009A280B">
        <w:rPr>
          <w:rFonts w:ascii="Tahoma" w:hAnsi="Tahoma" w:cs="Tahoma"/>
          <w:color w:val="000000" w:themeColor="text1"/>
          <w:sz w:val="20"/>
          <w:szCs w:val="20"/>
        </w:rPr>
        <w:t xml:space="preserve">, </w:t>
      </w:r>
      <w:r w:rsidR="00A71596" w:rsidRPr="005672EC">
        <w:rPr>
          <w:rFonts w:ascii="Tahoma" w:hAnsi="Tahoma" w:cs="Tahoma"/>
          <w:sz w:val="20"/>
          <w:szCs w:val="20"/>
        </w:rPr>
        <w:t>składane na podstawie art. 25a ust. 2 ustawy z dnia 29 stycznia 2004 r.  Prawo zamówień publicznych</w:t>
      </w:r>
      <w:r>
        <w:rPr>
          <w:rFonts w:ascii="Tahoma" w:hAnsi="Tahoma" w:cs="Tahoma"/>
          <w:b/>
          <w:sz w:val="20"/>
          <w:szCs w:val="20"/>
        </w:rPr>
        <w:t xml:space="preserve">– </w:t>
      </w:r>
      <w:r w:rsidRPr="008258F6">
        <w:rPr>
          <w:rFonts w:ascii="Tahoma" w:hAnsi="Tahoma" w:cs="Tahoma"/>
          <w:b/>
          <w:sz w:val="20"/>
          <w:szCs w:val="20"/>
        </w:rPr>
        <w:t xml:space="preserve">Załącznik nr 3 </w:t>
      </w:r>
      <w:r w:rsidR="00A71596" w:rsidRPr="008258F6">
        <w:rPr>
          <w:rFonts w:ascii="Tahoma" w:hAnsi="Tahoma" w:cs="Tahoma"/>
          <w:b/>
          <w:sz w:val="20"/>
          <w:szCs w:val="20"/>
        </w:rPr>
        <w:t>do SIWZ</w:t>
      </w:r>
      <w:r w:rsidR="00A71596" w:rsidRPr="008258F6">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002F0DA1">
        <w:rPr>
          <w:rFonts w:ascii="Tahoma" w:hAnsi="Tahoma" w:cs="Tahoma"/>
          <w:b/>
          <w:sz w:val="20"/>
          <w:szCs w:val="20"/>
        </w:rPr>
        <w:t>Załączniku nr 3</w:t>
      </w:r>
      <w:r w:rsidRPr="005672EC">
        <w:rPr>
          <w:rFonts w:ascii="Tahoma" w:hAnsi="Tahoma" w:cs="Tahoma"/>
          <w:b/>
          <w:sz w:val="20"/>
          <w:szCs w:val="20"/>
        </w:rPr>
        <w:t xml:space="preserve">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CF37C9">
      <w:pPr>
        <w:numPr>
          <w:ilvl w:val="0"/>
          <w:numId w:val="15"/>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CF37C9">
      <w:pPr>
        <w:numPr>
          <w:ilvl w:val="0"/>
          <w:numId w:val="15"/>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CF37C9">
      <w:pPr>
        <w:numPr>
          <w:ilvl w:val="0"/>
          <w:numId w:val="15"/>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CF37C9">
      <w:pPr>
        <w:numPr>
          <w:ilvl w:val="0"/>
          <w:numId w:val="15"/>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W części IV Jednolitego Europejskiego Doku</w:t>
      </w:r>
      <w:r w:rsidR="00386770">
        <w:rPr>
          <w:rFonts w:ascii="Tahoma" w:hAnsi="Tahoma" w:cs="Tahoma"/>
          <w:b/>
          <w:sz w:val="20"/>
          <w:szCs w:val="20"/>
        </w:rPr>
        <w:t>mentu Zamówienia (załącznik nr 3</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sidRPr="009A280B">
        <w:rPr>
          <w:rFonts w:ascii="Tahoma" w:hAnsi="Tahoma" w:cs="Tahoma"/>
          <w:b/>
          <w:color w:val="000000" w:themeColor="text1"/>
          <w:sz w:val="20"/>
          <w:szCs w:val="20"/>
        </w:rPr>
        <w:t>Załącznik nr 4</w:t>
      </w:r>
      <w:r w:rsidR="005C0058" w:rsidRPr="009A280B">
        <w:rPr>
          <w:rFonts w:ascii="Tahoma" w:hAnsi="Tahoma" w:cs="Tahoma"/>
          <w:b/>
          <w:color w:val="000000" w:themeColor="text1"/>
          <w:sz w:val="20"/>
          <w:szCs w:val="20"/>
        </w:rPr>
        <w:t xml:space="preserve"> </w:t>
      </w:r>
      <w:r w:rsidR="005C0058" w:rsidRPr="005672EC">
        <w:rPr>
          <w:rFonts w:ascii="Tahoma" w:hAnsi="Tahoma" w:cs="Tahoma"/>
          <w:b/>
          <w:sz w:val="20"/>
          <w:szCs w:val="20"/>
        </w:rPr>
        <w:t>do SIWZ</w:t>
      </w:r>
      <w:r w:rsidR="005C0058" w:rsidRPr="005672EC">
        <w:rPr>
          <w:rFonts w:ascii="Tahoma" w:hAnsi="Tahoma" w:cs="Tahoma"/>
          <w:sz w:val="20"/>
          <w:szCs w:val="20"/>
        </w:rPr>
        <w:t>;</w:t>
      </w:r>
    </w:p>
    <w:p w:rsidR="005C0058" w:rsidRPr="005672EC" w:rsidRDefault="005C0058" w:rsidP="005C0058">
      <w:pPr>
        <w:jc w:val="both"/>
        <w:rPr>
          <w:rFonts w:ascii="Tahoma" w:hAnsi="Tahoma" w:cs="Tahoma"/>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Default="009C0E99" w:rsidP="007A5F2E">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Potwierdzenie wniesienia wadium</w:t>
      </w:r>
      <w:r w:rsidR="007A5F2E" w:rsidRPr="005672EC">
        <w:rPr>
          <w:rFonts w:ascii="Tahoma" w:hAnsi="Tahoma" w:cs="Tahoma"/>
          <w:sz w:val="20"/>
          <w:szCs w:val="20"/>
        </w:rPr>
        <w:t>.</w:t>
      </w:r>
      <w:r w:rsidR="008258F6">
        <w:rPr>
          <w:rFonts w:ascii="Tahoma" w:hAnsi="Tahoma" w:cs="Tahoma"/>
          <w:sz w:val="20"/>
          <w:szCs w:val="20"/>
        </w:rPr>
        <w:t xml:space="preserve"> </w:t>
      </w:r>
      <w:r w:rsidR="008258F6" w:rsidRPr="008258F6">
        <w:rPr>
          <w:rFonts w:ascii="Tahoma" w:hAnsi="Tahoma" w:cs="Tahoma"/>
          <w:b/>
          <w:sz w:val="20"/>
          <w:szCs w:val="20"/>
        </w:rPr>
        <w:t>PATRZ:</w:t>
      </w:r>
      <w:r w:rsidR="00E84389">
        <w:rPr>
          <w:rFonts w:ascii="Tahoma" w:hAnsi="Tahoma" w:cs="Tahoma"/>
          <w:sz w:val="20"/>
          <w:szCs w:val="20"/>
        </w:rPr>
        <w:t xml:space="preserve"> </w:t>
      </w:r>
      <w:r w:rsidR="00E84389" w:rsidRPr="00E84389">
        <w:rPr>
          <w:rFonts w:ascii="Tahoma" w:hAnsi="Tahoma" w:cs="Tahoma"/>
          <w:sz w:val="20"/>
          <w:szCs w:val="20"/>
        </w:rPr>
        <w:t>WYMAGANIA DOTYCZĄCE WADIUM</w:t>
      </w:r>
      <w:r w:rsidR="00E84389">
        <w:rPr>
          <w:rFonts w:ascii="Tahoma" w:hAnsi="Tahoma" w:cs="Tahoma"/>
          <w:sz w:val="20"/>
          <w:szCs w:val="20"/>
        </w:rPr>
        <w:t xml:space="preserve"> – patrz pkt. X. SIWZ.</w:t>
      </w:r>
    </w:p>
    <w:p w:rsidR="00E84389" w:rsidRPr="005672EC" w:rsidRDefault="00E84389" w:rsidP="007A5F2E">
      <w:pPr>
        <w:jc w:val="both"/>
        <w:rPr>
          <w:rFonts w:ascii="Tahoma" w:hAnsi="Tahoma" w:cs="Tahoma"/>
          <w:sz w:val="20"/>
          <w:szCs w:val="20"/>
        </w:rPr>
      </w:pP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DC4A48" w:rsidP="007A5F2E">
      <w:pPr>
        <w:jc w:val="both"/>
        <w:rPr>
          <w:rFonts w:ascii="Tahoma" w:hAnsi="Tahoma" w:cs="Tahoma"/>
          <w:b/>
          <w:sz w:val="20"/>
          <w:szCs w:val="20"/>
        </w:rPr>
      </w:pPr>
      <w:r w:rsidRPr="005672EC">
        <w:rPr>
          <w:rFonts w:ascii="Tahoma" w:hAnsi="Tahoma" w:cs="Tahoma"/>
          <w:b/>
          <w:sz w:val="20"/>
          <w:szCs w:val="20"/>
        </w:rPr>
        <w:t>1.</w:t>
      </w:r>
      <w:r w:rsidR="007A5F2E" w:rsidRPr="005672EC">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672EC">
        <w:rPr>
          <w:rFonts w:ascii="Tahoma" w:hAnsi="Tahoma" w:cs="Tahoma"/>
          <w:b/>
          <w:sz w:val="20"/>
          <w:szCs w:val="20"/>
        </w:rPr>
        <w:t xml:space="preserve">  </w:t>
      </w:r>
    </w:p>
    <w:p w:rsidR="00DC4A48" w:rsidRPr="005672EC" w:rsidRDefault="00DC4A48" w:rsidP="00DC4A48">
      <w:pPr>
        <w:jc w:val="both"/>
        <w:rPr>
          <w:rFonts w:ascii="Tahoma" w:hAnsi="Tahoma" w:cs="Tahoma"/>
          <w:b/>
          <w:sz w:val="20"/>
          <w:szCs w:val="20"/>
        </w:rPr>
      </w:pPr>
      <w:r w:rsidRPr="005672EC">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A4393F"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8258F6">
        <w:rPr>
          <w:rFonts w:ascii="Tahoma" w:hAnsi="Tahoma" w:cs="Tahoma"/>
          <w:b/>
          <w:sz w:val="20"/>
          <w:szCs w:val="20"/>
        </w:rPr>
        <w:t xml:space="preserve">5 </w:t>
      </w:r>
      <w:r w:rsidRPr="005672EC">
        <w:rPr>
          <w:rFonts w:ascii="Tahoma" w:hAnsi="Tahoma" w:cs="Tahoma"/>
          <w:b/>
          <w:sz w:val="20"/>
          <w:szCs w:val="20"/>
        </w:rPr>
        <w:t>do SIWZ</w:t>
      </w:r>
      <w:r w:rsidR="00A4393F">
        <w:rPr>
          <w:rFonts w:ascii="Tahoma" w:hAnsi="Tahoma" w:cs="Tahoma"/>
          <w:sz w:val="20"/>
          <w:szCs w:val="20"/>
        </w:rPr>
        <w:t xml:space="preserve">;  </w:t>
      </w:r>
    </w:p>
    <w:p w:rsidR="000C461F" w:rsidRPr="005672EC" w:rsidRDefault="000C461F"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Pr="005672EC"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8258F6">
        <w:rPr>
          <w:rFonts w:ascii="Tahoma" w:hAnsi="Tahoma" w:cs="Tahoma"/>
          <w:b/>
          <w:sz w:val="20"/>
          <w:szCs w:val="20"/>
        </w:rPr>
        <w:t>5</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CF5C9C" w:rsidRPr="005672EC"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672EC" w:rsidRDefault="00CF5C9C" w:rsidP="00CF5C9C">
      <w:pPr>
        <w:jc w:val="both"/>
        <w:rPr>
          <w:rFonts w:ascii="Tahoma" w:hAnsi="Tahoma" w:cs="Tahoma"/>
          <w:sz w:val="20"/>
          <w:szCs w:val="20"/>
        </w:rPr>
      </w:pPr>
    </w:p>
    <w:p w:rsidR="00CF5C9C" w:rsidRPr="005672EC"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Pzp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672EC" w:rsidRDefault="00CF5C9C" w:rsidP="00CF5C9C">
      <w:pPr>
        <w:jc w:val="both"/>
        <w:rPr>
          <w:rFonts w:ascii="Tahoma" w:hAnsi="Tahoma" w:cs="Tahoma"/>
          <w:b/>
          <w:sz w:val="20"/>
          <w:szCs w:val="20"/>
          <w:highlight w:val="yellow"/>
        </w:rPr>
      </w:pP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w:t>
      </w:r>
      <w:r w:rsidR="008F00BB">
        <w:rPr>
          <w:rFonts w:ascii="Tahoma" w:hAnsi="Tahoma" w:cs="Tahoma"/>
          <w:sz w:val="20"/>
          <w:szCs w:val="20"/>
          <w:u w:val="single"/>
        </w:rPr>
        <w:t xml:space="preserve"> i 2</w:t>
      </w:r>
      <w:r w:rsidRPr="005672EC">
        <w:rPr>
          <w:rFonts w:ascii="Tahoma" w:hAnsi="Tahoma" w:cs="Tahoma"/>
          <w:sz w:val="20"/>
          <w:szCs w:val="20"/>
          <w:u w:val="single"/>
        </w:rPr>
        <w:t xml:space="preserve"> z dnia 29 stycznia 2004 r. Pzp.,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8F00BB" w:rsidRPr="001B3C9E" w:rsidRDefault="008F00BB" w:rsidP="008F00BB">
      <w:pPr>
        <w:autoSpaceDE w:val="0"/>
        <w:autoSpaceDN w:val="0"/>
        <w:adjustRightInd w:val="0"/>
        <w:ind w:left="284"/>
        <w:jc w:val="both"/>
        <w:rPr>
          <w:rFonts w:ascii="Tahoma" w:hAnsi="Tahoma" w:cs="Tahoma"/>
          <w:b/>
          <w:sz w:val="20"/>
          <w:szCs w:val="20"/>
        </w:rPr>
      </w:pPr>
      <w:r w:rsidRPr="001B3C9E">
        <w:rPr>
          <w:rFonts w:ascii="Tahoma" w:eastAsia="Univers-PL" w:hAnsi="Tahoma" w:cs="Tahoma"/>
          <w:sz w:val="20"/>
          <w:szCs w:val="20"/>
        </w:rPr>
        <w:t>1. </w:t>
      </w:r>
      <w:r w:rsidRPr="001B3C9E">
        <w:rPr>
          <w:rFonts w:ascii="Tahoma" w:eastAsia="Univers-PL" w:hAnsi="Tahoma" w:cs="Tahoma"/>
          <w:b/>
          <w:sz w:val="20"/>
          <w:szCs w:val="20"/>
        </w:rPr>
        <w:t>W</w:t>
      </w:r>
      <w:r w:rsidRPr="001B3C9E">
        <w:rPr>
          <w:rFonts w:ascii="Tahoma" w:hAnsi="Tahoma" w:cs="Tahoma"/>
          <w:b/>
          <w:sz w:val="20"/>
          <w:szCs w:val="20"/>
        </w:rPr>
        <w:t>ykazu dostaw</w:t>
      </w:r>
      <w:r w:rsidRPr="001B3C9E">
        <w:rPr>
          <w:rFonts w:ascii="Tahoma" w:hAnsi="Tahoma" w:cs="Tahoma"/>
          <w:sz w:val="20"/>
          <w:szCs w:val="20"/>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C461F">
        <w:rPr>
          <w:rFonts w:ascii="Tahoma" w:hAnsi="Tahoma" w:cs="Tahoma"/>
          <w:color w:val="000000" w:themeColor="text1"/>
          <w:sz w:val="20"/>
          <w:szCs w:val="20"/>
        </w:rPr>
        <w:t xml:space="preserve">– </w:t>
      </w:r>
      <w:r w:rsidR="00485936" w:rsidRPr="000C461F">
        <w:rPr>
          <w:rFonts w:ascii="Tahoma" w:hAnsi="Tahoma" w:cs="Tahoma"/>
          <w:b/>
          <w:color w:val="000000" w:themeColor="text1"/>
          <w:sz w:val="20"/>
          <w:szCs w:val="20"/>
        </w:rPr>
        <w:t xml:space="preserve">Załącznik nr </w:t>
      </w:r>
      <w:r w:rsidR="008258F6">
        <w:rPr>
          <w:rFonts w:ascii="Tahoma" w:hAnsi="Tahoma" w:cs="Tahoma"/>
          <w:b/>
          <w:color w:val="000000" w:themeColor="text1"/>
          <w:sz w:val="20"/>
          <w:szCs w:val="20"/>
        </w:rPr>
        <w:t>6</w:t>
      </w:r>
      <w:r w:rsidRPr="000C461F">
        <w:rPr>
          <w:rFonts w:ascii="Tahoma" w:hAnsi="Tahoma" w:cs="Tahoma"/>
          <w:b/>
          <w:color w:val="000000" w:themeColor="text1"/>
          <w:sz w:val="20"/>
          <w:szCs w:val="20"/>
        </w:rPr>
        <w:t xml:space="preserve"> </w:t>
      </w:r>
      <w:r w:rsidRPr="001B3C9E">
        <w:rPr>
          <w:rFonts w:ascii="Tahoma" w:hAnsi="Tahoma" w:cs="Tahoma"/>
          <w:b/>
          <w:sz w:val="20"/>
          <w:szCs w:val="20"/>
        </w:rPr>
        <w:t>do SIWZ.</w:t>
      </w:r>
    </w:p>
    <w:p w:rsidR="008F00BB" w:rsidRPr="008F00BB" w:rsidRDefault="008F00BB" w:rsidP="008F00BB">
      <w:pPr>
        <w:autoSpaceDE w:val="0"/>
        <w:autoSpaceDN w:val="0"/>
        <w:adjustRightInd w:val="0"/>
        <w:ind w:left="284" w:firstLine="425"/>
        <w:jc w:val="both"/>
        <w:rPr>
          <w:rFonts w:ascii="Tahoma" w:eastAsia="Univers-PL" w:hAnsi="Tahoma" w:cs="Tahoma"/>
          <w:b/>
          <w:color w:val="FF0000"/>
          <w:sz w:val="20"/>
          <w:szCs w:val="20"/>
        </w:rPr>
      </w:pPr>
      <w:r w:rsidRPr="001B3C9E">
        <w:rPr>
          <w:rFonts w:ascii="Tahoma" w:eastAsia="Univers-PL" w:hAnsi="Tahoma" w:cs="Tahoma"/>
          <w:sz w:val="20"/>
          <w:szCs w:val="20"/>
        </w:rPr>
        <w:t xml:space="preserve">Wymagane jest wykazanie przez Wykonawcę wykonania, a w przypadku świadczeń okresowych lub ciągłych również wykonywania, w okresie ostatnich trzech lat przed upływem terminu składania ofert, a jeżeli okres prowadzenia działalności jest krótszy – w tym okresie, co najmniej jednej dostawy worków będących przedmiotem zamówienia, o wartości brutto nie mniejszej niż: </w:t>
      </w:r>
      <w:r w:rsidRPr="000C461F">
        <w:rPr>
          <w:rFonts w:ascii="Tahoma" w:eastAsia="Univers-PL" w:hAnsi="Tahoma" w:cs="Tahoma"/>
          <w:b/>
          <w:color w:val="000000" w:themeColor="text1"/>
          <w:sz w:val="20"/>
          <w:szCs w:val="20"/>
        </w:rPr>
        <w:t>100 000,00 zł brutto.</w:t>
      </w:r>
    </w:p>
    <w:p w:rsidR="00071F7E" w:rsidRPr="005672EC" w:rsidRDefault="00071F7E">
      <w:pPr>
        <w:autoSpaceDE w:val="0"/>
        <w:autoSpaceDN w:val="0"/>
        <w:adjustRightInd w:val="0"/>
        <w:jc w:val="both"/>
        <w:rPr>
          <w:rFonts w:ascii="Tahoma" w:eastAsia="Univers-PL" w:hAnsi="Tahoma" w:cs="Tahoma"/>
        </w:rPr>
      </w:pPr>
    </w:p>
    <w:p w:rsidR="0079705D" w:rsidRPr="00912CD6"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15085F" w:rsidRDefault="005A04DB" w:rsidP="005A04DB">
      <w:pPr>
        <w:suppressAutoHyphens/>
        <w:jc w:val="both"/>
        <w:rPr>
          <w:rFonts w:ascii="Tahoma" w:eastAsia="Times New Roman" w:hAnsi="Tahoma" w:cs="Tahoma"/>
          <w:b/>
          <w:bCs/>
          <w:color w:val="FF0000"/>
          <w:sz w:val="20"/>
          <w:szCs w:val="20"/>
          <w:highlight w:val="yellow"/>
          <w:u w:val="single"/>
          <w:lang w:eastAsia="ar-SA"/>
        </w:rPr>
      </w:pPr>
    </w:p>
    <w:p w:rsidR="00686D96" w:rsidRPr="00D346D8" w:rsidRDefault="00686D96" w:rsidP="00686D96">
      <w:pPr>
        <w:ind w:left="357"/>
        <w:jc w:val="both"/>
        <w:rPr>
          <w:rFonts w:ascii="Tahoma" w:hAnsi="Tahoma" w:cs="Tahoma"/>
          <w:b/>
          <w:sz w:val="20"/>
          <w:szCs w:val="20"/>
        </w:rPr>
      </w:pPr>
      <w:r w:rsidRPr="00D346D8">
        <w:rPr>
          <w:rFonts w:ascii="Tahoma" w:hAnsi="Tahoma" w:cs="Tahoma"/>
          <w:sz w:val="20"/>
          <w:szCs w:val="20"/>
        </w:rPr>
        <w:t xml:space="preserve">Zamawiający wymaga do  procedury przetargowej </w:t>
      </w:r>
      <w:r w:rsidRPr="00D346D8">
        <w:rPr>
          <w:rFonts w:ascii="Tahoma" w:hAnsi="Tahoma" w:cs="Tahoma"/>
          <w:b/>
          <w:sz w:val="20"/>
          <w:szCs w:val="20"/>
        </w:rPr>
        <w:t>dostarczenia opisanych</w:t>
      </w:r>
      <w:r w:rsidRPr="00D346D8">
        <w:rPr>
          <w:rFonts w:ascii="Tahoma" w:eastAsia="Calibri" w:hAnsi="Tahoma" w:cs="Tahoma"/>
          <w:sz w:val="20"/>
          <w:szCs w:val="20"/>
          <w:lang w:eastAsia="en-US"/>
        </w:rPr>
        <w:t xml:space="preserve"> </w:t>
      </w:r>
      <w:r w:rsidRPr="00D346D8">
        <w:rPr>
          <w:rFonts w:ascii="Tahoma" w:hAnsi="Tahoma" w:cs="Tahoma"/>
          <w:b/>
          <w:sz w:val="20"/>
          <w:szCs w:val="20"/>
        </w:rPr>
        <w:t>ze wskazaniem, której pozycji/pakietu dotyczą ( nr poz.; rozmiar; grubość; kolor ) próbek asortymentu z załącznika nr 2 ( poz. 1-10 )</w:t>
      </w:r>
    </w:p>
    <w:p w:rsidR="007837BF" w:rsidRPr="000B13CC" w:rsidRDefault="00686D96" w:rsidP="000B13CC">
      <w:pPr>
        <w:tabs>
          <w:tab w:val="num" w:pos="1440"/>
          <w:tab w:val="num" w:pos="1800"/>
        </w:tabs>
        <w:ind w:left="284"/>
        <w:jc w:val="both"/>
        <w:rPr>
          <w:rFonts w:ascii="Tahoma" w:hAnsi="Tahoma" w:cs="Tahoma"/>
          <w:sz w:val="20"/>
          <w:szCs w:val="20"/>
        </w:rPr>
      </w:pPr>
      <w:r w:rsidRPr="00D346D8">
        <w:rPr>
          <w:rFonts w:ascii="Tahoma" w:hAnsi="Tahoma" w:cs="Tahoma"/>
          <w:sz w:val="20"/>
          <w:szCs w:val="20"/>
        </w:rPr>
        <w:t>Oferent, którego oferta została najwyżej oceniona jest zobowiązany do przesłania opisanych próbek worków foliowych we wszystkich wymienionych kolorach z pozycji 1-10 w ilości po 1 sztuce z każdego rozmiaru, rodzaju i koloru, w celu weryfikacji zgodności kolorów i rozmiarów zawartych w specyfikacji.</w:t>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r w:rsidRPr="001B3C9E">
        <w:rPr>
          <w:rFonts w:ascii="Tahoma" w:hAnsi="Tahoma" w:cs="Tahoma"/>
          <w:sz w:val="20"/>
          <w:szCs w:val="20"/>
        </w:rPr>
        <w:tab/>
      </w:r>
    </w:p>
    <w:p w:rsidR="00071F7E" w:rsidRDefault="00071F7E">
      <w:pPr>
        <w:autoSpaceDE w:val="0"/>
        <w:autoSpaceDN w:val="0"/>
        <w:adjustRightInd w:val="0"/>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2"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p>
    <w:p w:rsidR="00BF736F" w:rsidRPr="00BC2676" w:rsidRDefault="00990BE9" w:rsidP="00BF736F">
      <w:pPr>
        <w:jc w:val="both"/>
        <w:rPr>
          <w:rFonts w:ascii="Tahoma" w:hAnsi="Tahoma" w:cs="Tahoma"/>
          <w:b/>
          <w:snapToGrid w:val="0"/>
          <w:sz w:val="20"/>
          <w:szCs w:val="20"/>
        </w:rPr>
      </w:pPr>
      <w:r w:rsidRPr="00485936">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p>
    <w:p w:rsidR="00990BE9" w:rsidRPr="00BC2676" w:rsidRDefault="00C02DA5" w:rsidP="00990BE9">
      <w:pPr>
        <w:jc w:val="both"/>
        <w:rPr>
          <w:rFonts w:ascii="Tahoma" w:hAnsi="Tahoma" w:cs="Tahoma"/>
          <w:b/>
          <w:sz w:val="20"/>
          <w:szCs w:val="20"/>
        </w:rPr>
      </w:pPr>
      <w:r w:rsidRPr="0048593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t>
      </w:r>
      <w:r w:rsidR="008258F6">
        <w:rPr>
          <w:rFonts w:ascii="Tahoma" w:hAnsi="Tahoma" w:cs="Tahoma"/>
          <w:sz w:val="20"/>
          <w:szCs w:val="20"/>
        </w:rPr>
        <w:t>wie art. 24 ust. 5 pkt 1 ustawy.</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485936">
        <w:rPr>
          <w:rFonts w:ascii="Tahoma" w:hAnsi="Tahoma" w:cs="Tahoma"/>
          <w:b/>
          <w:snapToGrid w:val="0"/>
          <w:sz w:val="20"/>
          <w:szCs w:val="20"/>
          <w:lang w:eastAsia="pl-PL"/>
        </w:rPr>
        <w:t>5</w:t>
      </w:r>
      <w:r w:rsidR="00AF4F2D" w:rsidRPr="0048593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pkt. VIII.3 ppkt e</w:t>
      </w:r>
      <w:r w:rsidR="00AF4F2D" w:rsidRPr="00BC2676">
        <w:rPr>
          <w:rFonts w:ascii="Tahoma" w:hAnsi="Tahoma" w:cs="Tahoma"/>
          <w:snapToGrid w:val="0"/>
          <w:sz w:val="20"/>
          <w:szCs w:val="20"/>
        </w:rPr>
        <w:t xml:space="preserve">) : </w:t>
      </w:r>
    </w:p>
    <w:p w:rsidR="00AF4F2D" w:rsidRPr="00BC2676" w:rsidRDefault="00AF4F2D" w:rsidP="00CF37C9">
      <w:pPr>
        <w:pStyle w:val="Tekstpodstawowy"/>
        <w:numPr>
          <w:ilvl w:val="0"/>
          <w:numId w:val="16"/>
        </w:numPr>
        <w:suppressAutoHyphens w:val="0"/>
        <w:rPr>
          <w:rFonts w:ascii="Tahoma" w:hAnsi="Tahoma" w:cs="Tahoma"/>
          <w:snapToGrid w:val="0"/>
          <w:sz w:val="20"/>
          <w:szCs w:val="20"/>
        </w:rPr>
      </w:pPr>
      <w:r w:rsidRPr="00BC2676">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CF37C9">
      <w:pPr>
        <w:pStyle w:val="Tekstpodstawowy"/>
        <w:numPr>
          <w:ilvl w:val="0"/>
          <w:numId w:val="16"/>
        </w:numPr>
        <w:suppressAutoHyphens w:val="0"/>
        <w:rPr>
          <w:rFonts w:ascii="Tahoma" w:hAnsi="Tahoma" w:cs="Tahoma"/>
          <w:snapToGrid w:val="0"/>
          <w:sz w:val="20"/>
          <w:szCs w:val="20"/>
        </w:rPr>
      </w:pPr>
      <w:r w:rsidRPr="00BC2676">
        <w:rPr>
          <w:rFonts w:ascii="Tahoma" w:hAnsi="Tahoma" w:cs="Tahoma"/>
          <w:snapToGrid w:val="0"/>
          <w:sz w:val="20"/>
          <w:szCs w:val="20"/>
        </w:rPr>
        <w:t xml:space="preserve">ppkt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pkt. VIII.3 ppkt.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pkt. VIII.3 ppkt.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CF37C9">
      <w:pPr>
        <w:numPr>
          <w:ilvl w:val="0"/>
          <w:numId w:val="17"/>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CF37C9">
      <w:pPr>
        <w:numPr>
          <w:ilvl w:val="0"/>
          <w:numId w:val="17"/>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CF37C9">
      <w:pPr>
        <w:pStyle w:val="Akapitzlist"/>
        <w:numPr>
          <w:ilvl w:val="0"/>
          <w:numId w:val="25"/>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miniPortalu </w:t>
      </w:r>
      <w:hyperlink r:id="rId13" w:history="1">
        <w:r w:rsidRPr="00BC2676">
          <w:rPr>
            <w:rStyle w:val="Hipercze"/>
            <w:rFonts w:ascii="Tahoma" w:hAnsi="Tahoma" w:cs="Tahoma"/>
            <w:color w:val="auto"/>
          </w:rPr>
          <w:t>https://miniportal.uzp.gov.pl/</w:t>
        </w:r>
      </w:hyperlink>
      <w:r w:rsidRPr="00BC2676">
        <w:rPr>
          <w:rFonts w:ascii="Tahoma" w:hAnsi="Tahoma" w:cs="Tahoma"/>
        </w:rPr>
        <w:t xml:space="preserve"> , ePUAPu </w:t>
      </w:r>
      <w:hyperlink r:id="rId14"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CF37C9">
      <w:pPr>
        <w:pStyle w:val="Akapitzlist"/>
        <w:numPr>
          <w:ilvl w:val="0"/>
          <w:numId w:val="25"/>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CF37C9">
      <w:pPr>
        <w:pStyle w:val="Akapitzlist"/>
        <w:numPr>
          <w:ilvl w:val="0"/>
          <w:numId w:val="25"/>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0B13CC" w:rsidRDefault="000A6329" w:rsidP="00477521">
      <w:pPr>
        <w:pStyle w:val="Akapitzlist"/>
        <w:ind w:left="714"/>
        <w:jc w:val="both"/>
        <w:rPr>
          <w:rFonts w:ascii="Tahoma" w:hAnsi="Tahoma" w:cs="Tahoma"/>
          <w:strike/>
        </w:rPr>
      </w:pPr>
      <w:r w:rsidRPr="00BC2676">
        <w:rPr>
          <w:rFonts w:ascii="Tahoma" w:hAnsi="Tahoma" w:cs="Tahoma"/>
        </w:rPr>
        <w:t>-</w:t>
      </w:r>
      <w:r w:rsidRPr="00BC2676">
        <w:rPr>
          <w:rFonts w:ascii="Tahoma" w:hAnsi="Tahoma" w:cs="Tahoma"/>
        </w:rPr>
        <w:tab/>
      </w:r>
      <w:r w:rsidR="001F2EAE" w:rsidRPr="00107940">
        <w:rPr>
          <w:rFonts w:ascii="Tahoma" w:hAnsi="Tahoma" w:cs="Tahoma"/>
        </w:rPr>
        <w:t xml:space="preserve">mgr Małgorzata </w:t>
      </w:r>
      <w:r w:rsidR="001F2EAE" w:rsidRPr="001F2EAE">
        <w:rPr>
          <w:rFonts w:ascii="Tahoma" w:hAnsi="Tahoma" w:cs="Tahoma"/>
        </w:rPr>
        <w:t>Kmieciak</w:t>
      </w:r>
      <w:r w:rsidR="00FC1501" w:rsidRPr="00F31216">
        <w:rPr>
          <w:rFonts w:ascii="Tahoma" w:hAnsi="Tahoma" w:cs="Tahoma"/>
        </w:rPr>
        <w:t xml:space="preserve">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r>
      <w:r w:rsidR="00107940" w:rsidRPr="00107940">
        <w:rPr>
          <w:rFonts w:ascii="Tahoma" w:hAnsi="Tahoma" w:cs="Tahoma"/>
        </w:rPr>
        <w:t>mgr Małgorzata Świtacz</w:t>
      </w:r>
      <w:r w:rsidRPr="00107940">
        <w:rPr>
          <w:rFonts w:ascii="Tahoma" w:hAnsi="Tahoma" w:cs="Tahoma"/>
          <w:lang w:val="en-US"/>
        </w:rPr>
        <w:t>,</w:t>
      </w:r>
      <w:r w:rsidRPr="00BC2676">
        <w:rPr>
          <w:rFonts w:ascii="Tahoma" w:hAnsi="Tahoma" w:cs="Tahoma"/>
          <w:lang w:val="en-US"/>
        </w:rPr>
        <w:t xml:space="preserve"> e-mail: </w:t>
      </w:r>
      <w:hyperlink r:id="rId15" w:history="1">
        <w:r w:rsidRPr="00BC2676">
          <w:rPr>
            <w:rStyle w:val="Hipercze"/>
            <w:rFonts w:ascii="Tahoma" w:hAnsi="Tahoma" w:cs="Tahoma"/>
            <w:color w:val="auto"/>
            <w:lang w:val="en-US"/>
          </w:rPr>
          <w:t>zam.publ@csk.umed.pl</w:t>
        </w:r>
      </w:hyperlink>
    </w:p>
    <w:p w:rsidR="00625362" w:rsidRPr="00BC2676" w:rsidRDefault="00625362" w:rsidP="00CF37C9">
      <w:pPr>
        <w:pStyle w:val="Akapitzlist"/>
        <w:numPr>
          <w:ilvl w:val="0"/>
          <w:numId w:val="25"/>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ePUAP. Wykonawca posiadający konto na ePUAP ma dostęp do  </w:t>
      </w:r>
      <w:r w:rsidRPr="00BC2676">
        <w:rPr>
          <w:rFonts w:ascii="Tahoma" w:hAnsi="Tahoma" w:cs="Tahoma"/>
          <w:b/>
        </w:rPr>
        <w:t>formularzy: złożenia, zmiany, wycofania oferty lub wniosku oraz do formularza do komunikacji.</w:t>
      </w:r>
    </w:p>
    <w:p w:rsidR="00625362" w:rsidRPr="00BC2676" w:rsidRDefault="00625362" w:rsidP="00CF37C9">
      <w:pPr>
        <w:pStyle w:val="Akapitzlist"/>
        <w:numPr>
          <w:ilvl w:val="0"/>
          <w:numId w:val="25"/>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25362" w:rsidRPr="00BC2676" w:rsidRDefault="00625362" w:rsidP="00CF37C9">
      <w:pPr>
        <w:pStyle w:val="Akapitzlist"/>
        <w:numPr>
          <w:ilvl w:val="0"/>
          <w:numId w:val="25"/>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CF37C9">
      <w:pPr>
        <w:pStyle w:val="Akapitzlist"/>
        <w:numPr>
          <w:ilvl w:val="0"/>
          <w:numId w:val="25"/>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ePUAP.</w:t>
      </w:r>
    </w:p>
    <w:p w:rsidR="00FC1501" w:rsidRPr="00BC2676" w:rsidRDefault="00FC1501" w:rsidP="00CF37C9">
      <w:pPr>
        <w:pStyle w:val="Akapitzlist"/>
        <w:numPr>
          <w:ilvl w:val="0"/>
          <w:numId w:val="25"/>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miniPortalu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Zaleca się pobranie klucza publicznego z miniPortalu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CF37C9">
      <w:pPr>
        <w:pStyle w:val="Zwykytekst"/>
        <w:widowControl/>
        <w:numPr>
          <w:ilvl w:val="0"/>
          <w:numId w:val="36"/>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FC1501" w:rsidRPr="00BC2676" w:rsidRDefault="00FC1501" w:rsidP="00CF37C9">
      <w:pPr>
        <w:pStyle w:val="Zwykytekst"/>
        <w:widowControl/>
        <w:numPr>
          <w:ilvl w:val="0"/>
          <w:numId w:val="36"/>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.doc, .docx, .rtf, .xps, .odt, .xls, .xlsx.</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miniPortalu. Ofertę należy złożyć w oryginale. </w:t>
      </w:r>
    </w:p>
    <w:p w:rsidR="00FC1501" w:rsidRPr="00BC2676" w:rsidRDefault="00FC1501" w:rsidP="00CF37C9">
      <w:pPr>
        <w:pStyle w:val="Zwykytekst"/>
        <w:widowControl/>
        <w:numPr>
          <w:ilvl w:val="0"/>
          <w:numId w:val="36"/>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CF37C9">
      <w:pPr>
        <w:pStyle w:val="Zwykytekst"/>
        <w:widowControl/>
        <w:numPr>
          <w:ilvl w:val="0"/>
          <w:numId w:val="36"/>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CF37C9">
      <w:pPr>
        <w:numPr>
          <w:ilvl w:val="0"/>
          <w:numId w:val="36"/>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CF37C9">
      <w:pPr>
        <w:pStyle w:val="Lista"/>
        <w:numPr>
          <w:ilvl w:val="0"/>
          <w:numId w:val="36"/>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FC1501" w:rsidRPr="00BC2676" w:rsidRDefault="00FC1501" w:rsidP="00CF37C9">
      <w:pPr>
        <w:pStyle w:val="Lista"/>
        <w:numPr>
          <w:ilvl w:val="0"/>
          <w:numId w:val="36"/>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CF37C9">
      <w:pPr>
        <w:pStyle w:val="Akapitzlist"/>
        <w:numPr>
          <w:ilvl w:val="0"/>
          <w:numId w:val="26"/>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dedykowanego formularza dostępnego na ePUAP oraz udostępnionego przez miniPortal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CF37C9">
      <w:pPr>
        <w:pStyle w:val="Akapitzlist"/>
        <w:numPr>
          <w:ilvl w:val="0"/>
          <w:numId w:val="26"/>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6"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2F0DA1">
        <w:rPr>
          <w:rFonts w:ascii="Tahoma" w:hAnsi="Tahoma" w:cs="Tahoma"/>
          <w:b/>
        </w:rPr>
        <w:t>numer postępowania ZP/</w:t>
      </w:r>
      <w:r w:rsidR="00485936">
        <w:rPr>
          <w:rFonts w:ascii="Tahoma" w:hAnsi="Tahoma" w:cs="Tahoma"/>
          <w:b/>
        </w:rPr>
        <w:t>13</w:t>
      </w:r>
      <w:r w:rsidR="002F0DA1">
        <w:rPr>
          <w:rFonts w:ascii="Tahoma" w:hAnsi="Tahoma" w:cs="Tahoma"/>
          <w:b/>
        </w:rPr>
        <w:t>/2020</w:t>
      </w:r>
    </w:p>
    <w:p w:rsidR="00FC1501" w:rsidRPr="00BC2676" w:rsidRDefault="00FC1501" w:rsidP="00CF37C9">
      <w:pPr>
        <w:pStyle w:val="Akapitzlist"/>
        <w:numPr>
          <w:ilvl w:val="0"/>
          <w:numId w:val="26"/>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7"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2F0DA1">
        <w:rPr>
          <w:rFonts w:ascii="Tahoma" w:hAnsi="Tahoma" w:cs="Tahoma"/>
          <w:b/>
          <w:sz w:val="20"/>
        </w:rPr>
        <w:t>ępowania ZP/</w:t>
      </w:r>
      <w:r w:rsidR="00127AC5">
        <w:rPr>
          <w:rFonts w:ascii="Tahoma" w:hAnsi="Tahoma" w:cs="Tahoma"/>
          <w:b/>
          <w:sz w:val="20"/>
        </w:rPr>
        <w:t>13</w:t>
      </w:r>
      <w:r w:rsidR="002F0DA1">
        <w:rPr>
          <w:rFonts w:ascii="Tahoma" w:hAnsi="Tahoma" w:cs="Tahoma"/>
          <w:b/>
          <w:sz w:val="20"/>
        </w:rPr>
        <w:t xml:space="preserve">/2020 </w:t>
      </w:r>
      <w:r w:rsidR="009B20AE">
        <w:rPr>
          <w:rFonts w:ascii="Tahoma" w:hAnsi="Tahoma" w:cs="Tahoma"/>
          <w:sz w:val="20"/>
        </w:rPr>
        <w:t>nie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X.  WYMAGANIA DOTYCZĄCE WADIUM</w:t>
      </w:r>
    </w:p>
    <w:p w:rsidR="00183D5B" w:rsidRPr="00BC2676" w:rsidRDefault="00183D5B" w:rsidP="00ED7514">
      <w:pPr>
        <w:jc w:val="both"/>
        <w:rPr>
          <w:rFonts w:ascii="Tahoma" w:hAnsi="Tahoma" w:cs="Tahoma"/>
          <w:b/>
          <w:sz w:val="20"/>
          <w:szCs w:val="20"/>
        </w:rPr>
      </w:pPr>
      <w:r w:rsidRPr="00215072">
        <w:rPr>
          <w:rFonts w:ascii="Tahoma" w:hAnsi="Tahoma" w:cs="Tahoma"/>
          <w:sz w:val="20"/>
          <w:szCs w:val="20"/>
        </w:rPr>
        <w:t xml:space="preserve">1. Na całość zamówienia Zamawiający wymaga wniesienia wadium w wysokości </w:t>
      </w:r>
      <w:r w:rsidR="007D62F4" w:rsidRPr="007D62F4">
        <w:rPr>
          <w:rFonts w:ascii="Tahoma" w:hAnsi="Tahoma" w:cs="Tahoma"/>
          <w:b/>
          <w:color w:val="000000" w:themeColor="text1"/>
          <w:sz w:val="20"/>
          <w:szCs w:val="20"/>
        </w:rPr>
        <w:t>14 000</w:t>
      </w:r>
      <w:r w:rsidR="00215072" w:rsidRPr="007D62F4">
        <w:rPr>
          <w:rFonts w:ascii="Tahoma" w:hAnsi="Tahoma" w:cs="Tahoma"/>
          <w:b/>
          <w:color w:val="000000" w:themeColor="text1"/>
          <w:sz w:val="20"/>
          <w:szCs w:val="20"/>
        </w:rPr>
        <w:t>,</w:t>
      </w:r>
      <w:r w:rsidR="00AE3758" w:rsidRPr="007D62F4">
        <w:rPr>
          <w:rFonts w:ascii="Tahoma" w:hAnsi="Tahoma" w:cs="Tahoma"/>
          <w:b/>
          <w:color w:val="000000" w:themeColor="text1"/>
          <w:sz w:val="20"/>
          <w:szCs w:val="20"/>
        </w:rPr>
        <w:t>00</w:t>
      </w:r>
      <w:r w:rsidR="0089532E" w:rsidRPr="007D62F4">
        <w:rPr>
          <w:rFonts w:ascii="Tahoma" w:hAnsi="Tahoma" w:cs="Tahoma"/>
          <w:b/>
          <w:color w:val="000000" w:themeColor="text1"/>
          <w:sz w:val="20"/>
          <w:szCs w:val="20"/>
        </w:rPr>
        <w:t xml:space="preserve"> </w:t>
      </w:r>
      <w:r w:rsidR="0089532E" w:rsidRPr="007D62F4">
        <w:rPr>
          <w:rFonts w:ascii="Tahoma" w:hAnsi="Tahoma" w:cs="Tahoma"/>
          <w:b/>
          <w:sz w:val="20"/>
          <w:szCs w:val="20"/>
        </w:rPr>
        <w:t>zł</w:t>
      </w:r>
      <w:r w:rsidR="005A6369" w:rsidRPr="007D62F4">
        <w:rPr>
          <w:rFonts w:ascii="Tahoma" w:hAnsi="Tahoma" w:cs="Tahoma"/>
          <w:b/>
          <w:sz w:val="20"/>
          <w:szCs w:val="20"/>
        </w:rPr>
        <w:t xml:space="preserve"> </w:t>
      </w:r>
      <w:r w:rsidR="00CF506C" w:rsidRPr="007D62F4">
        <w:rPr>
          <w:rFonts w:ascii="Tahoma" w:hAnsi="Tahoma" w:cs="Tahoma"/>
          <w:b/>
          <w:sz w:val="20"/>
          <w:szCs w:val="20"/>
        </w:rPr>
        <w:t xml:space="preserve"> </w:t>
      </w:r>
      <w:r w:rsidR="00A8459F" w:rsidRPr="007D62F4">
        <w:rPr>
          <w:rFonts w:ascii="Tahoma" w:hAnsi="Tahoma" w:cs="Tahoma"/>
          <w:sz w:val="20"/>
          <w:szCs w:val="20"/>
        </w:rPr>
        <w:t>(sł</w:t>
      </w:r>
      <w:r w:rsidR="003B4F9D" w:rsidRPr="007D62F4">
        <w:rPr>
          <w:rFonts w:ascii="Tahoma" w:hAnsi="Tahoma" w:cs="Tahoma"/>
          <w:sz w:val="20"/>
          <w:szCs w:val="20"/>
        </w:rPr>
        <w:t xml:space="preserve">ownie: </w:t>
      </w:r>
      <w:r w:rsidR="007D62F4" w:rsidRPr="007D62F4">
        <w:rPr>
          <w:rFonts w:ascii="Tahoma" w:hAnsi="Tahoma" w:cs="Tahoma"/>
          <w:sz w:val="20"/>
          <w:szCs w:val="20"/>
        </w:rPr>
        <w:t>czternaście</w:t>
      </w:r>
      <w:r w:rsidR="00AA6369" w:rsidRPr="007D62F4">
        <w:rPr>
          <w:rFonts w:ascii="Tahoma" w:hAnsi="Tahoma" w:cs="Tahoma"/>
          <w:sz w:val="20"/>
          <w:szCs w:val="20"/>
        </w:rPr>
        <w:t xml:space="preserve"> tysięcy </w:t>
      </w:r>
      <w:r w:rsidR="00215072" w:rsidRPr="007D62F4">
        <w:rPr>
          <w:rFonts w:ascii="Tahoma" w:hAnsi="Tahoma" w:cs="Tahoma"/>
          <w:sz w:val="20"/>
          <w:szCs w:val="20"/>
        </w:rPr>
        <w:t>złotych</w:t>
      </w:r>
      <w:r w:rsidR="00215072">
        <w:rPr>
          <w:rFonts w:ascii="Tahoma" w:hAnsi="Tahoma" w:cs="Tahoma"/>
          <w:sz w:val="20"/>
          <w:szCs w:val="20"/>
        </w:rPr>
        <w:t xml:space="preserve"> </w:t>
      </w:r>
      <w:r w:rsidR="00BA4D74" w:rsidRPr="00BC2676">
        <w:rPr>
          <w:rFonts w:ascii="Tahoma" w:hAnsi="Tahoma" w:cs="Tahoma"/>
          <w:sz w:val="20"/>
          <w:szCs w:val="20"/>
        </w:rPr>
        <w:t>)</w:t>
      </w:r>
      <w:r w:rsidRPr="00BC2676">
        <w:rPr>
          <w:rFonts w:ascii="Tahoma" w:hAnsi="Tahoma" w:cs="Tahoma"/>
          <w:sz w:val="20"/>
          <w:szCs w:val="20"/>
        </w:rPr>
        <w:t>– zgodnie z art. 45 ustawy Pzp.</w:t>
      </w:r>
    </w:p>
    <w:p w:rsidR="00183D5B" w:rsidRPr="00BC2676" w:rsidRDefault="00183D5B" w:rsidP="00CA157E">
      <w:pPr>
        <w:tabs>
          <w:tab w:val="left" w:pos="360"/>
        </w:tabs>
        <w:jc w:val="both"/>
        <w:rPr>
          <w:rFonts w:ascii="Tahoma" w:hAnsi="Tahoma" w:cs="Tahoma"/>
          <w:sz w:val="20"/>
          <w:szCs w:val="20"/>
        </w:rPr>
      </w:pPr>
      <w:r w:rsidRPr="00BC2676">
        <w:rPr>
          <w:rFonts w:ascii="Tahoma" w:hAnsi="Tahoma" w:cs="Tahoma"/>
          <w:b/>
          <w:sz w:val="20"/>
          <w:szCs w:val="20"/>
        </w:rPr>
        <w:t xml:space="preserve">Wadium należy wnieść przed upływem terminu składania ofert. </w:t>
      </w:r>
    </w:p>
    <w:p w:rsidR="00183D5B" w:rsidRPr="00BC2676" w:rsidRDefault="00183D5B" w:rsidP="00CA157E">
      <w:pPr>
        <w:jc w:val="both"/>
        <w:rPr>
          <w:rFonts w:ascii="Tahoma" w:hAnsi="Tahoma" w:cs="Tahoma"/>
          <w:sz w:val="20"/>
          <w:szCs w:val="20"/>
        </w:rPr>
      </w:pPr>
      <w:r w:rsidRPr="00BC2676">
        <w:rPr>
          <w:rFonts w:ascii="Tahoma" w:hAnsi="Tahoma" w:cs="Tahoma"/>
          <w:sz w:val="20"/>
          <w:szCs w:val="20"/>
        </w:rPr>
        <w:t>2. Wartość wadium dla całej oferty danego Wykonawcy stanowi suma wadiów poszczególnych oferowanych pakietów.</w:t>
      </w:r>
    </w:p>
    <w:p w:rsidR="00183D5B" w:rsidRPr="00BC2676" w:rsidRDefault="00183D5B" w:rsidP="00183D5B">
      <w:pPr>
        <w:ind w:right="30"/>
        <w:jc w:val="both"/>
        <w:rPr>
          <w:rFonts w:ascii="Tahoma" w:hAnsi="Tahoma" w:cs="Tahoma"/>
          <w:sz w:val="20"/>
          <w:szCs w:val="20"/>
        </w:rPr>
      </w:pPr>
      <w:r w:rsidRPr="00BC2676">
        <w:rPr>
          <w:rFonts w:ascii="Tahoma" w:hAnsi="Tahoma" w:cs="Tahoma"/>
          <w:sz w:val="20"/>
          <w:szCs w:val="20"/>
        </w:rPr>
        <w:t>Wykonawca składający ofertę częściową wnosi wa</w:t>
      </w:r>
      <w:r w:rsidR="007E5207" w:rsidRPr="00BC2676">
        <w:rPr>
          <w:rFonts w:ascii="Tahoma" w:hAnsi="Tahoma" w:cs="Tahoma"/>
          <w:sz w:val="20"/>
          <w:szCs w:val="20"/>
        </w:rPr>
        <w:t xml:space="preserve">dium w niżej podanej wysokości, </w:t>
      </w:r>
      <w:r w:rsidRPr="00BC2676">
        <w:rPr>
          <w:rFonts w:ascii="Tahoma" w:hAnsi="Tahoma" w:cs="Tahoma"/>
          <w:sz w:val="20"/>
          <w:szCs w:val="20"/>
        </w:rPr>
        <w:t>odpowiednio:</w:t>
      </w:r>
    </w:p>
    <w:p w:rsidR="00117F3E" w:rsidRPr="00BC2676" w:rsidRDefault="00117F3E" w:rsidP="00183D5B">
      <w:pPr>
        <w:ind w:right="30"/>
        <w:jc w:val="both"/>
        <w:rPr>
          <w:rFonts w:ascii="Tahoma" w:hAnsi="Tahoma" w:cs="Tahoma"/>
          <w:sz w:val="20"/>
          <w:szCs w:val="20"/>
        </w:rPr>
      </w:pPr>
    </w:p>
    <w:tbl>
      <w:tblPr>
        <w:tblW w:w="8642" w:type="dxa"/>
        <w:tblCellMar>
          <w:left w:w="70" w:type="dxa"/>
          <w:right w:w="70" w:type="dxa"/>
        </w:tblCellMar>
        <w:tblLook w:val="04A0" w:firstRow="1" w:lastRow="0" w:firstColumn="1" w:lastColumn="0" w:noHBand="0" w:noVBand="1"/>
      </w:tblPr>
      <w:tblGrid>
        <w:gridCol w:w="6941"/>
        <w:gridCol w:w="1701"/>
      </w:tblGrid>
      <w:tr w:rsidR="00117F3E" w:rsidRPr="00BC2676" w:rsidTr="0089532E">
        <w:trPr>
          <w:trHeight w:val="63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jc w:val="center"/>
              <w:rPr>
                <w:rFonts w:ascii="Tahoma" w:eastAsia="Times New Roman" w:hAnsi="Tahoma" w:cs="Tahoma"/>
                <w:b/>
                <w:bCs/>
                <w:sz w:val="18"/>
                <w:szCs w:val="18"/>
              </w:rPr>
            </w:pPr>
            <w:r w:rsidRPr="00BC2676">
              <w:rPr>
                <w:rFonts w:ascii="Tahoma" w:eastAsia="Times New Roman" w:hAnsi="Tahoma" w:cs="Tahoma"/>
                <w:b/>
                <w:bCs/>
                <w:sz w:val="18"/>
                <w:szCs w:val="18"/>
              </w:rPr>
              <w:t>Nazwa i nr pakietu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117F3E" w:rsidP="00117F3E">
            <w:pPr>
              <w:jc w:val="center"/>
              <w:rPr>
                <w:rFonts w:ascii="Tahoma" w:eastAsia="Times New Roman" w:hAnsi="Tahoma" w:cs="Tahoma"/>
                <w:b/>
                <w:bCs/>
                <w:sz w:val="16"/>
                <w:szCs w:val="16"/>
              </w:rPr>
            </w:pPr>
            <w:r w:rsidRPr="00BC2676">
              <w:rPr>
                <w:rFonts w:ascii="Tahoma" w:eastAsia="Times New Roman" w:hAnsi="Tahoma" w:cs="Tahoma"/>
                <w:b/>
                <w:bCs/>
                <w:sz w:val="16"/>
                <w:szCs w:val="16"/>
              </w:rPr>
              <w:t xml:space="preserve">WADIUM </w:t>
            </w:r>
          </w:p>
        </w:tc>
      </w:tr>
      <w:tr w:rsidR="00A96130" w:rsidRPr="00BC2676" w:rsidTr="00A96130">
        <w:trPr>
          <w:trHeight w:val="284"/>
        </w:trPr>
        <w:tc>
          <w:tcPr>
            <w:tcW w:w="6941" w:type="dxa"/>
            <w:tcBorders>
              <w:top w:val="nil"/>
              <w:left w:val="single" w:sz="4" w:space="0" w:color="auto"/>
              <w:bottom w:val="single" w:sz="4" w:space="0" w:color="auto"/>
              <w:right w:val="single" w:sz="4" w:space="0" w:color="auto"/>
            </w:tcBorders>
            <w:shd w:val="clear" w:color="auto" w:fill="auto"/>
            <w:hideMark/>
          </w:tcPr>
          <w:p w:rsidR="00A96130" w:rsidRPr="00A96130" w:rsidRDefault="00A96130" w:rsidP="00A96130">
            <w:pPr>
              <w:rPr>
                <w:rFonts w:ascii="Tahoma" w:hAnsi="Tahoma" w:cs="Tahoma"/>
                <w:sz w:val="16"/>
                <w:szCs w:val="16"/>
              </w:rPr>
            </w:pPr>
            <w:r w:rsidRPr="00A96130">
              <w:rPr>
                <w:rFonts w:ascii="Tahoma" w:hAnsi="Tahoma" w:cs="Tahoma"/>
                <w:sz w:val="16"/>
                <w:szCs w:val="16"/>
              </w:rPr>
              <w:t xml:space="preserve">PAKIET Nr 1 -  </w:t>
            </w:r>
            <w:r w:rsidR="007D62F4" w:rsidRPr="005672EC">
              <w:rPr>
                <w:rFonts w:ascii="Tahoma" w:hAnsi="Tahoma" w:cs="Tahoma"/>
                <w:b/>
                <w:bCs/>
                <w:sz w:val="20"/>
                <w:szCs w:val="20"/>
              </w:rPr>
              <w:t xml:space="preserve">Dostawa </w:t>
            </w:r>
            <w:r w:rsidR="007D62F4">
              <w:rPr>
                <w:rFonts w:ascii="Tahoma" w:hAnsi="Tahoma" w:cs="Tahoma"/>
                <w:b/>
                <w:bCs/>
                <w:sz w:val="20"/>
                <w:szCs w:val="20"/>
              </w:rPr>
              <w:t>worków foliowych LDPE na odpady</w:t>
            </w:r>
          </w:p>
        </w:tc>
        <w:tc>
          <w:tcPr>
            <w:tcW w:w="1701" w:type="dxa"/>
            <w:tcBorders>
              <w:top w:val="nil"/>
              <w:left w:val="nil"/>
              <w:bottom w:val="single" w:sz="4" w:space="0" w:color="auto"/>
              <w:right w:val="single" w:sz="4" w:space="0" w:color="auto"/>
            </w:tcBorders>
            <w:shd w:val="clear" w:color="auto" w:fill="auto"/>
            <w:noWrap/>
            <w:vAlign w:val="center"/>
            <w:hideMark/>
          </w:tcPr>
          <w:p w:rsidR="00A96130" w:rsidRPr="009E6271" w:rsidRDefault="007D62F4" w:rsidP="00A96130">
            <w:pPr>
              <w:jc w:val="center"/>
              <w:rPr>
                <w:rFonts w:ascii="Tahoma" w:eastAsia="Times New Roman" w:hAnsi="Tahoma" w:cs="Tahoma"/>
                <w:sz w:val="16"/>
                <w:szCs w:val="16"/>
              </w:rPr>
            </w:pPr>
            <w:r>
              <w:rPr>
                <w:rFonts w:ascii="Tahoma" w:eastAsia="Times New Roman" w:hAnsi="Tahoma" w:cs="Tahoma"/>
                <w:sz w:val="16"/>
                <w:szCs w:val="16"/>
              </w:rPr>
              <w:t>14 000</w:t>
            </w:r>
            <w:r w:rsidR="00A96130" w:rsidRPr="009E6271">
              <w:rPr>
                <w:rFonts w:ascii="Tahoma" w:eastAsia="Times New Roman" w:hAnsi="Tahoma" w:cs="Tahoma"/>
                <w:sz w:val="16"/>
                <w:szCs w:val="16"/>
              </w:rPr>
              <w:t>,00 zł</w:t>
            </w:r>
          </w:p>
        </w:tc>
      </w:tr>
      <w:tr w:rsidR="002624D7" w:rsidRPr="00BC2676" w:rsidTr="0089532E">
        <w:trPr>
          <w:trHeight w:val="284"/>
        </w:trPr>
        <w:tc>
          <w:tcPr>
            <w:tcW w:w="6941" w:type="dxa"/>
            <w:tcBorders>
              <w:top w:val="nil"/>
              <w:left w:val="nil"/>
              <w:bottom w:val="nil"/>
              <w:right w:val="nil"/>
            </w:tcBorders>
            <w:shd w:val="clear" w:color="auto" w:fill="auto"/>
            <w:noWrap/>
            <w:vAlign w:val="center"/>
            <w:hideMark/>
          </w:tcPr>
          <w:p w:rsidR="002624D7" w:rsidRPr="00BC2676" w:rsidRDefault="002624D7" w:rsidP="002624D7">
            <w:pPr>
              <w:rPr>
                <w:rFonts w:eastAsia="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2624D7" w:rsidRPr="00BC2676" w:rsidRDefault="002624D7" w:rsidP="002624D7">
            <w:pPr>
              <w:rPr>
                <w:rFonts w:eastAsia="Times New Roman" w:cs="Times New Roman"/>
                <w:sz w:val="20"/>
                <w:szCs w:val="20"/>
              </w:rPr>
            </w:pPr>
          </w:p>
        </w:tc>
      </w:tr>
      <w:tr w:rsidR="002624D7" w:rsidRPr="00BC2676" w:rsidTr="00117F3E">
        <w:trPr>
          <w:trHeight w:val="465"/>
        </w:trPr>
        <w:tc>
          <w:tcPr>
            <w:tcW w:w="6941" w:type="dxa"/>
            <w:tcBorders>
              <w:top w:val="nil"/>
              <w:left w:val="nil"/>
              <w:bottom w:val="nil"/>
              <w:right w:val="single" w:sz="4" w:space="0" w:color="auto"/>
            </w:tcBorders>
            <w:shd w:val="clear" w:color="auto" w:fill="auto"/>
            <w:noWrap/>
            <w:vAlign w:val="center"/>
            <w:hideMark/>
          </w:tcPr>
          <w:p w:rsidR="002624D7" w:rsidRPr="00BC2676" w:rsidRDefault="002624D7" w:rsidP="002624D7">
            <w:pPr>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4D7" w:rsidRPr="00BC2676" w:rsidRDefault="007D62F4" w:rsidP="002624D7">
            <w:pPr>
              <w:rPr>
                <w:rFonts w:ascii="Tahoma" w:hAnsi="Tahoma" w:cs="Tahoma"/>
                <w:b/>
                <w:bCs/>
                <w:sz w:val="18"/>
                <w:szCs w:val="18"/>
              </w:rPr>
            </w:pPr>
            <w:r>
              <w:rPr>
                <w:rFonts w:ascii="Tahoma" w:hAnsi="Tahoma" w:cs="Tahoma"/>
                <w:b/>
                <w:color w:val="000000" w:themeColor="text1"/>
                <w:sz w:val="20"/>
                <w:szCs w:val="20"/>
              </w:rPr>
              <w:t>14 000</w:t>
            </w:r>
            <w:r w:rsidR="00170677" w:rsidRPr="003B4F9D">
              <w:rPr>
                <w:rFonts w:ascii="Tahoma" w:hAnsi="Tahoma" w:cs="Tahoma"/>
                <w:b/>
                <w:color w:val="000000" w:themeColor="text1"/>
                <w:sz w:val="20"/>
                <w:szCs w:val="20"/>
              </w:rPr>
              <w:t>,</w:t>
            </w:r>
            <w:r w:rsidR="00AE3758" w:rsidRPr="003B4F9D">
              <w:rPr>
                <w:rFonts w:ascii="Tahoma" w:hAnsi="Tahoma" w:cs="Tahoma"/>
                <w:b/>
                <w:color w:val="000000" w:themeColor="text1"/>
                <w:sz w:val="20"/>
                <w:szCs w:val="20"/>
              </w:rPr>
              <w:t>00</w:t>
            </w:r>
            <w:r w:rsidR="00170677" w:rsidRPr="003B4F9D">
              <w:rPr>
                <w:rFonts w:ascii="Tahoma" w:hAnsi="Tahoma" w:cs="Tahoma"/>
                <w:b/>
                <w:color w:val="000000" w:themeColor="text1"/>
                <w:sz w:val="20"/>
                <w:szCs w:val="20"/>
              </w:rPr>
              <w:t xml:space="preserve"> </w:t>
            </w:r>
            <w:r w:rsidR="002624D7" w:rsidRPr="00BC2676">
              <w:rPr>
                <w:rFonts w:ascii="Tahoma" w:hAnsi="Tahoma" w:cs="Tahoma"/>
                <w:b/>
                <w:bCs/>
                <w:sz w:val="18"/>
                <w:szCs w:val="18"/>
              </w:rPr>
              <w:t>zł</w:t>
            </w:r>
          </w:p>
        </w:tc>
      </w:tr>
    </w:tbl>
    <w:p w:rsidR="00117F3E" w:rsidRPr="00BC2676" w:rsidRDefault="00117F3E" w:rsidP="00117F3E">
      <w:pPr>
        <w:pStyle w:val="ust"/>
        <w:spacing w:before="0" w:after="0"/>
        <w:ind w:left="0" w:firstLine="0"/>
        <w:rPr>
          <w:rFonts w:ascii="Tahoma" w:hAnsi="Tahoma" w:cs="Tahoma"/>
          <w:sz w:val="20"/>
        </w:rPr>
      </w:pPr>
      <w:r w:rsidRPr="00BC2676">
        <w:rPr>
          <w:rFonts w:ascii="Tahoma" w:hAnsi="Tahoma" w:cs="Tahoma"/>
          <w:sz w:val="20"/>
        </w:rPr>
        <w:t>2. Wadium może być wnoszone w jednej lub kilku następujących formach: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1)</w:t>
      </w:r>
      <w:r w:rsidRPr="00BC2676">
        <w:rPr>
          <w:rFonts w:ascii="Tahoma" w:hAnsi="Tahoma" w:cs="Tahoma"/>
          <w:sz w:val="20"/>
        </w:rPr>
        <w:tab/>
        <w:t>pieniądzu (przelew);</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2)</w:t>
      </w:r>
      <w:r w:rsidRPr="00BC2676">
        <w:rPr>
          <w:rFonts w:ascii="Tahoma" w:hAnsi="Tahoma" w:cs="Tahoma"/>
          <w:sz w:val="20"/>
        </w:rPr>
        <w:tab/>
        <w:t xml:space="preserve">poręczeniach bankowych lub poręczeniach spółdzielczej kasy oszczędnościowo – kredytowej, </w:t>
      </w:r>
      <w:r w:rsidRPr="00BC2676">
        <w:rPr>
          <w:rFonts w:ascii="Tahoma" w:hAnsi="Tahoma" w:cs="Tahoma"/>
          <w:sz w:val="20"/>
        </w:rPr>
        <w:br/>
        <w:t>z tym że poręczenie kasy jest zawsze poręczeniem pieniężnym;</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3)</w:t>
      </w:r>
      <w:r w:rsidRPr="00BC2676">
        <w:rPr>
          <w:rFonts w:ascii="Tahoma" w:hAnsi="Tahoma" w:cs="Tahoma"/>
          <w:sz w:val="20"/>
        </w:rPr>
        <w:tab/>
        <w:t>gwarancjach bankowych;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4)</w:t>
      </w:r>
      <w:r w:rsidRPr="00BC2676">
        <w:rPr>
          <w:rFonts w:ascii="Tahoma" w:hAnsi="Tahoma" w:cs="Tahoma"/>
          <w:sz w:val="20"/>
        </w:rPr>
        <w:tab/>
        <w:t>gwarancjach ubezpieczeniowych;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5)</w:t>
      </w:r>
      <w:r w:rsidRPr="00BC2676">
        <w:rPr>
          <w:rFonts w:ascii="Tahoma" w:hAnsi="Tahoma" w:cs="Tahoma"/>
          <w:sz w:val="20"/>
        </w:rPr>
        <w:tab/>
        <w:t xml:space="preserve">poręczeniach udzielanych przez podmioty, o których mowa w art. 6b ust. 5 pkt 2 ustawy z dnia </w:t>
      </w:r>
      <w:r w:rsidRPr="00BC2676">
        <w:rPr>
          <w:rFonts w:ascii="Tahoma" w:hAnsi="Tahoma" w:cs="Tahoma"/>
          <w:sz w:val="20"/>
        </w:rPr>
        <w:br/>
        <w:t>9 listopada 2000 r. o utworzeniu Polskiej Agencji Rozwoju Przedsiębiorczości (Dz.U. 2018 poz. 110, j.t.)</w:t>
      </w:r>
    </w:p>
    <w:p w:rsidR="009A6D7F" w:rsidRPr="00BC2676" w:rsidRDefault="009A6D7F" w:rsidP="009A6D7F">
      <w:pPr>
        <w:rPr>
          <w:rFonts w:ascii="Tahoma" w:hAnsi="Tahoma" w:cs="Tahoma"/>
          <w:sz w:val="20"/>
          <w:szCs w:val="20"/>
        </w:rPr>
      </w:pPr>
      <w:r w:rsidRPr="00BC2676">
        <w:rPr>
          <w:rFonts w:ascii="Tahoma" w:hAnsi="Tahoma" w:cs="Tahoma"/>
          <w:b/>
          <w:bCs/>
          <w:sz w:val="20"/>
          <w:szCs w:val="20"/>
        </w:rPr>
        <w:t>3. Wadium wnoszone w pieniądzu wpłaca się przelewem na rachunek bankowy:</w:t>
      </w:r>
      <w:r w:rsidRPr="00BC2676">
        <w:rPr>
          <w:rFonts w:ascii="Tahoma" w:hAnsi="Tahoma" w:cs="Tahoma"/>
          <w:sz w:val="20"/>
          <w:szCs w:val="20"/>
        </w:rPr>
        <w:br/>
        <w:t>BGK nr 59 1130 1163 0014 7148 0720 0005.</w:t>
      </w:r>
    </w:p>
    <w:p w:rsidR="009A6D7F" w:rsidRPr="00BC2676" w:rsidRDefault="009A6D7F" w:rsidP="009A6D7F">
      <w:pPr>
        <w:rPr>
          <w:rFonts w:ascii="Tahoma" w:hAnsi="Tahoma" w:cs="Tahoma"/>
          <w:b/>
          <w:i/>
          <w:sz w:val="20"/>
          <w:szCs w:val="20"/>
        </w:rPr>
      </w:pPr>
      <w:r w:rsidRPr="00BC2676">
        <w:rPr>
          <w:rFonts w:ascii="Tahoma" w:hAnsi="Tahoma" w:cs="Tahoma"/>
          <w:sz w:val="20"/>
          <w:szCs w:val="20"/>
        </w:rPr>
        <w:t xml:space="preserve">Z dopiskiem: </w:t>
      </w:r>
      <w:r w:rsidR="00CF6646" w:rsidRPr="00BC2676">
        <w:rPr>
          <w:rFonts w:ascii="Tahoma" w:hAnsi="Tahoma" w:cs="Tahoma"/>
          <w:b/>
          <w:i/>
          <w:sz w:val="20"/>
          <w:szCs w:val="20"/>
        </w:rPr>
        <w:t>Sprawa nr ZP/</w:t>
      </w:r>
      <w:r w:rsidR="00127AC5">
        <w:rPr>
          <w:rFonts w:ascii="Tahoma" w:hAnsi="Tahoma" w:cs="Tahoma"/>
          <w:b/>
          <w:i/>
          <w:sz w:val="20"/>
          <w:szCs w:val="20"/>
        </w:rPr>
        <w:t>13</w:t>
      </w:r>
      <w:r w:rsidR="00215072">
        <w:rPr>
          <w:rFonts w:ascii="Tahoma" w:hAnsi="Tahoma" w:cs="Tahoma"/>
          <w:b/>
          <w:i/>
          <w:sz w:val="20"/>
          <w:szCs w:val="20"/>
        </w:rPr>
        <w:t>/2020</w:t>
      </w:r>
      <w:r w:rsidRPr="00BC2676">
        <w:rPr>
          <w:rFonts w:ascii="Tahoma" w:hAnsi="Tahoma" w:cs="Tahoma"/>
          <w:b/>
          <w:sz w:val="20"/>
          <w:szCs w:val="20"/>
        </w:rPr>
        <w:t xml:space="preserve">, </w:t>
      </w:r>
      <w:r w:rsidR="00ED7514" w:rsidRPr="00BC2676">
        <w:rPr>
          <w:rFonts w:ascii="Tahoma" w:hAnsi="Tahoma" w:cs="Tahoma"/>
          <w:b/>
          <w:i/>
          <w:sz w:val="20"/>
          <w:szCs w:val="20"/>
        </w:rPr>
        <w:t>pakiet nr ….</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BC2676" w:rsidRDefault="00485561" w:rsidP="00485561">
      <w:pPr>
        <w:jc w:val="both"/>
        <w:rPr>
          <w:rFonts w:ascii="Tahoma" w:hAnsi="Tahoma" w:cs="Tahoma"/>
          <w:sz w:val="20"/>
          <w:szCs w:val="20"/>
        </w:rPr>
      </w:pPr>
      <w:r w:rsidRPr="00BC267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5. </w:t>
      </w:r>
      <w:r w:rsidRPr="00BC267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BC2676" w:rsidRDefault="00485561" w:rsidP="00485561">
      <w:pPr>
        <w:jc w:val="both"/>
        <w:rPr>
          <w:rFonts w:ascii="Tahoma" w:hAnsi="Tahoma" w:cs="Tahoma"/>
          <w:b/>
          <w:sz w:val="20"/>
          <w:szCs w:val="20"/>
        </w:rPr>
      </w:pPr>
      <w:r w:rsidRPr="00BC2676">
        <w:rPr>
          <w:rFonts w:ascii="Tahoma" w:hAnsi="Tahoma" w:cs="Tahoma"/>
          <w:b/>
          <w:sz w:val="20"/>
          <w:szCs w:val="20"/>
        </w:rPr>
        <w:t>UWAGA!</w:t>
      </w:r>
    </w:p>
    <w:p w:rsidR="00DC4A48" w:rsidRPr="00BC2676" w:rsidRDefault="00DC4A48" w:rsidP="00DC4A48">
      <w:pPr>
        <w:rPr>
          <w:rFonts w:ascii="Tahoma" w:hAnsi="Tahoma" w:cs="Tahoma"/>
          <w:b/>
          <w:sz w:val="20"/>
          <w:szCs w:val="20"/>
        </w:rPr>
      </w:pPr>
      <w:r w:rsidRPr="00BC2676">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BC2676" w:rsidRDefault="00DC4A48" w:rsidP="00DC4A48">
      <w:pPr>
        <w:rPr>
          <w:rFonts w:ascii="Tahoma" w:hAnsi="Tahoma" w:cs="Tahoma"/>
          <w:b/>
          <w:sz w:val="20"/>
          <w:szCs w:val="20"/>
        </w:rPr>
      </w:pPr>
      <w:r w:rsidRPr="00BC2676">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117F3E" w:rsidRPr="00BC2676" w:rsidRDefault="00117F3E" w:rsidP="00117F3E">
      <w:pPr>
        <w:rPr>
          <w:rFonts w:ascii="Tahoma" w:hAnsi="Tahoma" w:cs="Tahoma"/>
          <w:b/>
          <w:sz w:val="20"/>
          <w:szCs w:val="20"/>
        </w:rPr>
      </w:pPr>
      <w:r w:rsidRPr="00BC2676">
        <w:rPr>
          <w:rFonts w:ascii="Tahoma" w:hAnsi="Tahoma" w:cs="Tahoma"/>
          <w:b/>
          <w:sz w:val="20"/>
          <w:szCs w:val="20"/>
        </w:rPr>
        <w:t xml:space="preserve">3. </w:t>
      </w:r>
      <w:r w:rsidRPr="00BC2676">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BC2676" w:rsidRDefault="00CF6646" w:rsidP="009A6D7F">
      <w:pPr>
        <w:jc w:val="both"/>
        <w:rPr>
          <w:rFonts w:ascii="Tahoma" w:hAnsi="Tahoma" w:cs="Tahoma"/>
          <w:sz w:val="20"/>
          <w:szCs w:val="20"/>
        </w:rPr>
      </w:pPr>
      <w:r w:rsidRPr="00BC2676">
        <w:rPr>
          <w:rFonts w:ascii="Tahoma" w:hAnsi="Tahoma" w:cs="Tahoma"/>
          <w:sz w:val="20"/>
          <w:szCs w:val="20"/>
        </w:rPr>
        <w:t>6</w:t>
      </w:r>
      <w:r w:rsidR="009A6D7F" w:rsidRPr="00BC2676">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8. Zamawiający zwróci niezwłocznie wadium na wniosek Wykonawcy, który wycofał ofertę przed upływem terminu składania ofert.</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 xml:space="preserve">10. Zamawiający zatrzymuje wadium wraz z odsetkami, jeżeli Wykonawca, którego oferta została </w:t>
      </w:r>
      <w:r w:rsidRPr="00BC2676">
        <w:rPr>
          <w:rFonts w:ascii="Tahoma" w:hAnsi="Tahoma" w:cs="Tahoma"/>
          <w:sz w:val="20"/>
          <w:szCs w:val="20"/>
        </w:rPr>
        <w:br/>
        <w:t>wybrana:</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a) odmówił podpisania umowy w sprawie zamówienia publicznego na warunkach określonych w ofercie,</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b) zawarcie umowy w sprawie zamówienia publicznego stało się niemożliwe z przyczyn leżących po stronie Wykonawcy.</w:t>
      </w:r>
    </w:p>
    <w:p w:rsidR="00117F3E" w:rsidRPr="00BC2676" w:rsidRDefault="00117F3E" w:rsidP="00117F3E">
      <w:pPr>
        <w:jc w:val="both"/>
        <w:rPr>
          <w:rFonts w:ascii="Tahoma" w:hAnsi="Tahoma" w:cs="Tahoma"/>
          <w:sz w:val="20"/>
          <w:szCs w:val="20"/>
        </w:rPr>
      </w:pPr>
    </w:p>
    <w:p w:rsidR="00117F3E" w:rsidRPr="00BC2676" w:rsidRDefault="00117F3E" w:rsidP="00117F3E">
      <w:pPr>
        <w:jc w:val="both"/>
        <w:rPr>
          <w:rFonts w:ascii="Tahoma" w:hAnsi="Tahoma" w:cs="Tahoma"/>
          <w:sz w:val="20"/>
          <w:szCs w:val="20"/>
        </w:rPr>
      </w:pPr>
      <w:r w:rsidRPr="00BC2676">
        <w:rPr>
          <w:rFonts w:ascii="Tahoma" w:hAnsi="Tahoma" w:cs="Tahoma"/>
          <w:sz w:val="20"/>
          <w:szCs w:val="20"/>
        </w:rPr>
        <w:t>Niezabezpieczenie oferty wadium w wymaganym terminie, spowoduje odrzucenie oferty zgodnie z art. 89 ust. 1 pkt 7b).</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Pzp.</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A45F16"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BC2676" w:rsidRDefault="00071F7E">
      <w:pPr>
        <w:pStyle w:val="Nagwek9"/>
        <w:suppressAutoHyphens w:val="0"/>
        <w:spacing w:line="260" w:lineRule="atLeast"/>
        <w:rPr>
          <w:rFonts w:ascii="Tahoma" w:hAnsi="Tahoma" w:cs="Tahoma"/>
          <w:b w:val="0"/>
          <w:bCs w:val="0"/>
          <w:sz w:val="22"/>
          <w:szCs w:val="22"/>
          <w:u w:val="none"/>
          <w:lang w:eastAsia="pl-PL"/>
        </w:rPr>
      </w:pPr>
    </w:p>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CF37C9">
      <w:pPr>
        <w:numPr>
          <w:ilvl w:val="0"/>
          <w:numId w:val="27"/>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ePUAP i udostępnionego również na miniPortalu. Klucz publiczny niezbędny do zaszyfrowania oferty przez Wykonawcę jest dostępny dla wykonawców na miniPortalu. W formularzu oferty </w:t>
      </w:r>
      <w:r w:rsidRPr="00BC2676">
        <w:rPr>
          <w:rFonts w:ascii="Tahoma" w:eastAsia="Calibri" w:hAnsi="Tahoma" w:cs="Tahoma"/>
          <w:b/>
          <w:sz w:val="20"/>
          <w:szCs w:val="20"/>
          <w:lang w:eastAsia="en-US"/>
        </w:rPr>
        <w:t>Wykonawca zobowiązany jest podać adres skrzynki ePUAP,</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CF37C9">
      <w:pPr>
        <w:numPr>
          <w:ilvl w:val="0"/>
          <w:numId w:val="27"/>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.doc, .docx, .rtf, .xps, .odt, .xls, .xlsx.</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miniPortalu. Ofertę należy złożyć w oryginale. Zamawiający nie dopuszcza możliwości złożenia skanu oferty opatrzonej kwalifikowanym podpisem elektronicznym.  </w:t>
      </w:r>
    </w:p>
    <w:p w:rsidR="00117F3E" w:rsidRPr="00BC2676" w:rsidRDefault="00117F3E" w:rsidP="00CF37C9">
      <w:pPr>
        <w:widowControl w:val="0"/>
        <w:numPr>
          <w:ilvl w:val="0"/>
          <w:numId w:val="27"/>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BC2676" w:rsidRDefault="00117F3E" w:rsidP="00CF37C9">
      <w:pPr>
        <w:widowControl w:val="0"/>
        <w:numPr>
          <w:ilvl w:val="0"/>
          <w:numId w:val="27"/>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CF37C9">
      <w:pPr>
        <w:numPr>
          <w:ilvl w:val="0"/>
          <w:numId w:val="27"/>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CF37C9">
      <w:pPr>
        <w:numPr>
          <w:ilvl w:val="0"/>
          <w:numId w:val="27"/>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CF37C9">
      <w:pPr>
        <w:numPr>
          <w:ilvl w:val="0"/>
          <w:numId w:val="27"/>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CF37C9">
      <w:pPr>
        <w:numPr>
          <w:ilvl w:val="0"/>
          <w:numId w:val="27"/>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17F3E" w:rsidRPr="00BC2676" w:rsidRDefault="00117F3E" w:rsidP="00CF37C9">
      <w:pPr>
        <w:numPr>
          <w:ilvl w:val="0"/>
          <w:numId w:val="27"/>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CF37C9">
      <w:pPr>
        <w:numPr>
          <w:ilvl w:val="0"/>
          <w:numId w:val="28"/>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CF37C9">
      <w:pPr>
        <w:numPr>
          <w:ilvl w:val="0"/>
          <w:numId w:val="28"/>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CF37C9">
      <w:pPr>
        <w:numPr>
          <w:ilvl w:val="0"/>
          <w:numId w:val="28"/>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CF37C9">
      <w:pPr>
        <w:numPr>
          <w:ilvl w:val="0"/>
          <w:numId w:val="28"/>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CF37C9">
      <w:pPr>
        <w:numPr>
          <w:ilvl w:val="0"/>
          <w:numId w:val="28"/>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CF37C9">
      <w:pPr>
        <w:numPr>
          <w:ilvl w:val="0"/>
          <w:numId w:val="28"/>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CF37C9">
      <w:pPr>
        <w:numPr>
          <w:ilvl w:val="0"/>
          <w:numId w:val="28"/>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CF37C9">
      <w:pPr>
        <w:numPr>
          <w:ilvl w:val="0"/>
          <w:numId w:val="29"/>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Otwarcie ofert następuje poprzez użycie aplikacji do szyfrowania ofert dostępnej na miniPortalu i  dokonywane jest poprzez odszyfrowanie i otwarcie ofert za pomocą klucza prywatnego.</w:t>
      </w:r>
    </w:p>
    <w:p w:rsidR="00117F3E" w:rsidRPr="00834F8E" w:rsidRDefault="00117F3E" w:rsidP="00CF37C9">
      <w:pPr>
        <w:numPr>
          <w:ilvl w:val="0"/>
          <w:numId w:val="29"/>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w:t>
      </w:r>
      <w:r w:rsidRPr="00834F8E">
        <w:rPr>
          <w:rFonts w:ascii="Tahoma" w:hAnsi="Tahoma" w:cs="Tahoma"/>
          <w:b/>
          <w:bCs/>
          <w:sz w:val="20"/>
          <w:szCs w:val="20"/>
        </w:rPr>
        <w:t xml:space="preserve">dnia </w:t>
      </w:r>
      <w:r w:rsidR="00834F8E" w:rsidRPr="00834F8E">
        <w:rPr>
          <w:rFonts w:ascii="Tahoma" w:hAnsi="Tahoma" w:cs="Tahoma"/>
          <w:b/>
          <w:bCs/>
          <w:sz w:val="20"/>
          <w:szCs w:val="20"/>
        </w:rPr>
        <w:t>07.04.2020</w:t>
      </w:r>
      <w:r w:rsidR="00CF54B9" w:rsidRPr="00834F8E">
        <w:rPr>
          <w:rFonts w:ascii="Tahoma" w:hAnsi="Tahoma" w:cs="Tahoma"/>
          <w:b/>
          <w:bCs/>
          <w:sz w:val="20"/>
          <w:szCs w:val="20"/>
        </w:rPr>
        <w:t xml:space="preserve"> r.</w:t>
      </w:r>
      <w:r w:rsidR="00CA7D44" w:rsidRPr="00834F8E">
        <w:rPr>
          <w:rFonts w:ascii="Tahoma" w:hAnsi="Tahoma" w:cs="Tahoma"/>
          <w:b/>
          <w:bCs/>
          <w:sz w:val="20"/>
          <w:szCs w:val="20"/>
        </w:rPr>
        <w:t xml:space="preserve"> </w:t>
      </w:r>
      <w:r w:rsidR="00DA1FAF" w:rsidRPr="00834F8E">
        <w:rPr>
          <w:rFonts w:ascii="Tahoma" w:hAnsi="Tahoma" w:cs="Tahoma"/>
          <w:b/>
          <w:bCs/>
          <w:sz w:val="20"/>
          <w:szCs w:val="20"/>
        </w:rPr>
        <w:t>o godz. 11</w:t>
      </w:r>
      <w:r w:rsidRPr="00834F8E">
        <w:rPr>
          <w:rFonts w:ascii="Tahoma" w:hAnsi="Tahoma" w:cs="Tahoma"/>
          <w:b/>
          <w:bCs/>
          <w:sz w:val="20"/>
          <w:szCs w:val="20"/>
        </w:rPr>
        <w:t xml:space="preserve">:00. </w:t>
      </w:r>
    </w:p>
    <w:p w:rsidR="00117F3E" w:rsidRPr="00BC2676" w:rsidRDefault="00117F3E" w:rsidP="00CF37C9">
      <w:pPr>
        <w:numPr>
          <w:ilvl w:val="0"/>
          <w:numId w:val="29"/>
        </w:numPr>
        <w:suppressAutoHyphens/>
        <w:jc w:val="both"/>
        <w:rPr>
          <w:rFonts w:ascii="Tahoma" w:hAnsi="Tahoma" w:cs="Tahoma"/>
          <w:sz w:val="20"/>
          <w:szCs w:val="20"/>
        </w:rPr>
      </w:pPr>
      <w:r w:rsidRPr="00834F8E">
        <w:rPr>
          <w:rFonts w:ascii="Tahoma" w:hAnsi="Tahoma" w:cs="Tahoma"/>
          <w:b/>
          <w:bCs/>
          <w:sz w:val="20"/>
          <w:szCs w:val="20"/>
        </w:rPr>
        <w:t xml:space="preserve">Publiczne otwarcie ofert nastąpi w dniu </w:t>
      </w:r>
      <w:r w:rsidR="00834F8E" w:rsidRPr="00834F8E">
        <w:rPr>
          <w:rFonts w:ascii="Tahoma" w:hAnsi="Tahoma" w:cs="Tahoma"/>
          <w:b/>
          <w:bCs/>
          <w:sz w:val="20"/>
          <w:szCs w:val="20"/>
        </w:rPr>
        <w:t>07.04.2020</w:t>
      </w:r>
      <w:r w:rsidR="00CF54B9" w:rsidRPr="00834F8E">
        <w:rPr>
          <w:rFonts w:ascii="Tahoma" w:hAnsi="Tahoma" w:cs="Tahoma"/>
          <w:b/>
          <w:bCs/>
          <w:sz w:val="20"/>
          <w:szCs w:val="20"/>
        </w:rPr>
        <w:t xml:space="preserve"> r.</w:t>
      </w:r>
      <w:r w:rsidR="000C04E7" w:rsidRPr="00834F8E">
        <w:rPr>
          <w:rFonts w:ascii="Tahoma" w:hAnsi="Tahoma" w:cs="Tahoma"/>
          <w:b/>
          <w:bCs/>
          <w:sz w:val="20"/>
          <w:szCs w:val="20"/>
        </w:rPr>
        <w:t xml:space="preserve"> o godz. 13</w:t>
      </w:r>
      <w:r w:rsidRPr="00834F8E">
        <w:rPr>
          <w:rFonts w:ascii="Tahoma" w:hAnsi="Tahoma" w:cs="Tahoma"/>
          <w:b/>
          <w:bCs/>
          <w:sz w:val="20"/>
          <w:szCs w:val="20"/>
        </w:rPr>
        <w:t>:00</w:t>
      </w:r>
      <w:r w:rsidRPr="00834F8E">
        <w:rPr>
          <w:rFonts w:ascii="Tahoma" w:hAnsi="Tahoma" w:cs="Tahoma"/>
          <w:sz w:val="20"/>
          <w:szCs w:val="20"/>
        </w:rPr>
        <w:t xml:space="preserve"> 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CF37C9">
      <w:pPr>
        <w:numPr>
          <w:ilvl w:val="0"/>
          <w:numId w:val="29"/>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CF37C9">
      <w:pPr>
        <w:numPr>
          <w:ilvl w:val="0"/>
          <w:numId w:val="29"/>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CF37C9">
      <w:pPr>
        <w:numPr>
          <w:ilvl w:val="0"/>
          <w:numId w:val="29"/>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CF37C9">
      <w:pPr>
        <w:numPr>
          <w:ilvl w:val="0"/>
          <w:numId w:val="30"/>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CF37C9">
      <w:pPr>
        <w:numPr>
          <w:ilvl w:val="0"/>
          <w:numId w:val="30"/>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CF37C9">
      <w:pPr>
        <w:numPr>
          <w:ilvl w:val="0"/>
          <w:numId w:val="30"/>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 xml:space="preserve">(wartość brutto wpisana w „FORMULARZ OFERTOWY” – (załącznik nr 1) winna być wpisana cyframi w złotych polskich oraz potwierdzona słownie. Wartość brutto podana w FORMULARZU OFERTOWYM – załączniku nr 1 musi być zgodna z wartością podaną w FORMULARZU </w:t>
      </w:r>
      <w:r w:rsidR="002E0A7D">
        <w:rPr>
          <w:rFonts w:ascii="Tahoma" w:hAnsi="Tahoma" w:cs="Tahoma"/>
          <w:sz w:val="20"/>
          <w:szCs w:val="20"/>
        </w:rPr>
        <w:t>ASORTYMENTOWO-</w:t>
      </w:r>
      <w:r w:rsidRPr="00BC2676">
        <w:rPr>
          <w:rFonts w:ascii="Tahoma" w:hAnsi="Tahoma" w:cs="Tahoma"/>
          <w:sz w:val="20"/>
          <w:szCs w:val="20"/>
        </w:rPr>
        <w:t>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 xml:space="preserve">(zgodnie z Formularzem </w:t>
      </w:r>
      <w:r w:rsidR="002E0A7D">
        <w:rPr>
          <w:rFonts w:ascii="Tahoma" w:hAnsi="Tahoma" w:cs="Tahoma"/>
          <w:sz w:val="20"/>
          <w:szCs w:val="20"/>
        </w:rPr>
        <w:t>asortymentowo-</w:t>
      </w:r>
      <w:r w:rsidRPr="00BC2676">
        <w:rPr>
          <w:rFonts w:ascii="Tahoma" w:hAnsi="Tahoma" w:cs="Tahoma"/>
          <w:sz w:val="20"/>
          <w:szCs w:val="20"/>
        </w:rPr>
        <w:t>cenowym - Załącznik nr 2).</w:t>
      </w:r>
      <w:r w:rsidR="006F40C6" w:rsidRPr="00BC2676">
        <w:rPr>
          <w:rFonts w:ascii="Tahoma" w:hAnsi="Tahoma" w:cs="Tahoma"/>
          <w:b/>
          <w:sz w:val="20"/>
          <w:szCs w:val="20"/>
        </w:rPr>
        <w:t xml:space="preserve"> W Formularzu </w:t>
      </w:r>
      <w:r w:rsidR="002E0A7D" w:rsidRPr="002E0A7D">
        <w:rPr>
          <w:rFonts w:ascii="Tahoma" w:hAnsi="Tahoma" w:cs="Tahoma"/>
          <w:b/>
          <w:sz w:val="20"/>
          <w:szCs w:val="20"/>
        </w:rPr>
        <w:t>asortymentowo-</w:t>
      </w:r>
      <w:r w:rsidR="006F40C6" w:rsidRPr="00BC2676">
        <w:rPr>
          <w:rFonts w:ascii="Tahoma" w:hAnsi="Tahoma" w:cs="Tahoma"/>
          <w:b/>
          <w:sz w:val="20"/>
          <w:szCs w:val="20"/>
        </w:rPr>
        <w:t>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excel,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 xml:space="preserve">Formularzu </w:t>
      </w:r>
      <w:r w:rsidR="002E0A7D" w:rsidRPr="002E0A7D">
        <w:rPr>
          <w:rFonts w:ascii="Tahoma" w:hAnsi="Tahoma" w:cs="Tahoma"/>
          <w:b/>
          <w:sz w:val="20"/>
          <w:szCs w:val="20"/>
        </w:rPr>
        <w:t>asortymentowo-</w:t>
      </w:r>
      <w:r w:rsidR="00AE2BB1" w:rsidRPr="00BC2676">
        <w:rPr>
          <w:rFonts w:ascii="Tahoma" w:hAnsi="Tahoma" w:cs="Tahoma"/>
          <w:b/>
          <w:sz w:val="20"/>
          <w:szCs w:val="20"/>
        </w:rPr>
        <w:t>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 xml:space="preserve">6. Wykonawca zobowiązany jest do wypełnienia wszystkich kolumn w Formularzu </w:t>
      </w:r>
      <w:r w:rsidR="002E0A7D" w:rsidRPr="002E0A7D">
        <w:rPr>
          <w:rFonts w:ascii="Tahoma" w:hAnsi="Tahoma" w:cs="Tahoma"/>
          <w:b/>
          <w:sz w:val="20"/>
          <w:szCs w:val="20"/>
        </w:rPr>
        <w:t>asortymentowo-</w:t>
      </w:r>
      <w:r w:rsidRPr="00BC2676">
        <w:rPr>
          <w:rFonts w:ascii="Tahoma" w:hAnsi="Tahoma" w:cs="Tahoma"/>
          <w:b/>
          <w:sz w:val="20"/>
          <w:szCs w:val="20"/>
        </w:rPr>
        <w:t>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KRYTERIÓW,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Wybór najkorzystniejszej oferty dokonany zostanie na podstawie kryteriów wyboru określonych zgodnie z art. 91 ustawy Pzp.</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 Cena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C = Cmin / Cn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gdzie: Cmin – cena minimalna, Cn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 Termin dostawy zamówień – 3</w:t>
      </w:r>
      <w:r w:rsidR="00B84FB3" w:rsidRPr="00BC2676">
        <w:rPr>
          <w:rFonts w:ascii="Tahoma" w:eastAsia="Times New Roman" w:hAnsi="Tahoma" w:cs="Tahoma"/>
          <w:b/>
          <w:sz w:val="20"/>
          <w:szCs w:val="20"/>
          <w:u w:val="single"/>
          <w:lang w:eastAsia="ar-SA"/>
        </w:rPr>
        <w:t xml:space="preserve">0 %   </w:t>
      </w:r>
    </w:p>
    <w:p w:rsidR="00B67A75" w:rsidRPr="00324F48" w:rsidRDefault="004908EB" w:rsidP="00324F48">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324F48">
        <w:rPr>
          <w:rFonts w:ascii="Tahoma" w:eastAsia="Times New Roman" w:hAnsi="Tahoma" w:cs="Tahoma"/>
          <w:sz w:val="20"/>
          <w:szCs w:val="20"/>
          <w:lang w:eastAsia="ar-SA"/>
        </w:rPr>
        <w:t>minima</w:t>
      </w:r>
      <w:r w:rsidR="00324F48">
        <w:rPr>
          <w:rFonts w:ascii="Tahoma" w:eastAsia="Times New Roman" w:hAnsi="Tahoma" w:cs="Tahoma"/>
          <w:sz w:val="20"/>
          <w:szCs w:val="20"/>
          <w:lang w:eastAsia="ar-SA"/>
        </w:rPr>
        <w:t>lnie 1 dzień - maksymalnie do 5</w:t>
      </w:r>
      <w:r w:rsidR="00B67A75" w:rsidRPr="00324F48">
        <w:rPr>
          <w:rFonts w:ascii="Tahoma" w:eastAsia="Times New Roman" w:hAnsi="Tahoma" w:cs="Tahoma"/>
          <w:sz w:val="20"/>
          <w:szCs w:val="20"/>
          <w:lang w:eastAsia="ar-SA"/>
        </w:rPr>
        <w:t xml:space="preserve"> dni </w:t>
      </w:r>
      <w:r w:rsidR="00324F48">
        <w:rPr>
          <w:rFonts w:ascii="Tahoma" w:eastAsia="Times New Roman" w:hAnsi="Tahoma" w:cs="Tahoma"/>
          <w:sz w:val="20"/>
          <w:szCs w:val="20"/>
          <w:lang w:eastAsia="ar-SA"/>
        </w:rPr>
        <w:t>od złożenia zapotrzebowania</w:t>
      </w:r>
      <w:r w:rsidR="00F83F60" w:rsidRPr="00324F48">
        <w:rPr>
          <w:rFonts w:ascii="Tahoma" w:eastAsia="Times New Roman" w:hAnsi="Tahoma" w:cs="Tahoma"/>
          <w:sz w:val="20"/>
          <w:szCs w:val="20"/>
          <w:lang w:eastAsia="ar-SA"/>
        </w:rPr>
        <w:t xml:space="preserve"> </w:t>
      </w:r>
      <w:r w:rsidR="00324F48" w:rsidRPr="001B3C9E">
        <w:rPr>
          <w:rFonts w:ascii="Tahoma" w:hAnsi="Tahoma" w:cs="Tahoma"/>
          <w:b/>
          <w:sz w:val="20"/>
          <w:szCs w:val="20"/>
        </w:rPr>
        <w:t>(min. 1 dni - max. 5 dni)</w:t>
      </w:r>
      <w:r w:rsidR="00324F48" w:rsidRPr="001B3C9E">
        <w:rPr>
          <w:rFonts w:ascii="Tahoma" w:hAnsi="Tahoma" w:cs="Tahoma"/>
          <w:sz w:val="20"/>
          <w:szCs w:val="20"/>
        </w:rPr>
        <w:t>;</w:t>
      </w:r>
    </w:p>
    <w:p w:rsidR="00324F48" w:rsidRPr="001B3C9E" w:rsidRDefault="00324F48" w:rsidP="00324F48">
      <w:pPr>
        <w:rPr>
          <w:rFonts w:ascii="Tahoma" w:hAnsi="Tahoma" w:cs="Tahoma"/>
          <w:sz w:val="20"/>
          <w:szCs w:val="20"/>
        </w:rPr>
      </w:pPr>
      <w:r w:rsidRPr="001B3C9E">
        <w:rPr>
          <w:rFonts w:ascii="Tahoma" w:hAnsi="Tahoma" w:cs="Tahoma"/>
          <w:sz w:val="20"/>
          <w:szCs w:val="20"/>
        </w:rPr>
        <w:t xml:space="preserve">Zamawiający będzie liczył termin dostawy wg. n/w zasad: </w:t>
      </w:r>
    </w:p>
    <w:p w:rsidR="00324F48" w:rsidRPr="001B3C9E" w:rsidRDefault="00324F48" w:rsidP="00324F48">
      <w:pPr>
        <w:rPr>
          <w:rFonts w:ascii="Tahoma" w:hAnsi="Tahoma" w:cs="Tahoma"/>
          <w:sz w:val="20"/>
          <w:szCs w:val="20"/>
        </w:rPr>
      </w:pPr>
      <w:r w:rsidRPr="001B3C9E">
        <w:rPr>
          <w:rFonts w:ascii="Tahoma" w:hAnsi="Tahoma" w:cs="Tahoma"/>
          <w:sz w:val="20"/>
          <w:szCs w:val="20"/>
        </w:rPr>
        <w:t xml:space="preserve">Punkty zostaną przyznane wg niżej wymienionych zasad, </w:t>
      </w:r>
      <w:r w:rsidRPr="001B3C9E">
        <w:rPr>
          <w:rFonts w:ascii="Tahoma" w:hAnsi="Tahoma" w:cs="Tahoma"/>
          <w:b/>
          <w:sz w:val="20"/>
          <w:szCs w:val="20"/>
        </w:rPr>
        <w:t>TD</w:t>
      </w:r>
      <w:r w:rsidRPr="001B3C9E">
        <w:rPr>
          <w:rFonts w:ascii="Tahoma" w:hAnsi="Tahoma" w:cs="Tahoma"/>
          <w:sz w:val="20"/>
          <w:szCs w:val="20"/>
        </w:rPr>
        <w:t>= :</w:t>
      </w:r>
    </w:p>
    <w:p w:rsidR="00A12306" w:rsidRPr="0071483A" w:rsidRDefault="00324F48" w:rsidP="0071483A">
      <w:pPr>
        <w:pStyle w:val="Akapitzlist"/>
        <w:suppressAutoHyphens/>
        <w:ind w:left="567"/>
        <w:rPr>
          <w:rFonts w:ascii="Tahoma" w:eastAsia="Times New Roman" w:hAnsi="Tahoma" w:cs="Tahoma"/>
          <w:lang w:eastAsia="ar-SA"/>
        </w:rPr>
      </w:pPr>
      <w:r w:rsidRPr="001B3C9E">
        <w:rPr>
          <w:rFonts w:ascii="Tahoma" w:hAnsi="Tahoma" w:cs="Tahoma"/>
        </w:rPr>
        <w:t xml:space="preserve">punktowany termin minimalny wynosi 1- 2 dni ( otrzymuje </w:t>
      </w:r>
      <w:r w:rsidRPr="001B3C9E">
        <w:rPr>
          <w:rFonts w:ascii="Tahoma" w:hAnsi="Tahoma" w:cs="Tahoma"/>
          <w:b/>
        </w:rPr>
        <w:t>30 pkt.</w:t>
      </w:r>
      <w:r w:rsidRPr="001B3C9E">
        <w:rPr>
          <w:rFonts w:ascii="Tahoma" w:hAnsi="Tahoma" w:cs="Tahoma"/>
        </w:rPr>
        <w:t xml:space="preserve">); 3-4 dni –( otrzymuje </w:t>
      </w:r>
      <w:r w:rsidRPr="001B3C9E">
        <w:rPr>
          <w:rFonts w:ascii="Tahoma" w:hAnsi="Tahoma" w:cs="Tahoma"/>
          <w:b/>
        </w:rPr>
        <w:t>20 pkt</w:t>
      </w:r>
      <w:r w:rsidRPr="001B3C9E">
        <w:rPr>
          <w:rFonts w:ascii="Tahoma" w:hAnsi="Tahoma" w:cs="Tahoma"/>
        </w:rPr>
        <w:t xml:space="preserve">. ) Punktowany maksymalny termin dostaw wynosi 5 dni ( otrzymuje </w:t>
      </w:r>
      <w:r w:rsidRPr="001B3C9E">
        <w:rPr>
          <w:rFonts w:ascii="Tahoma" w:hAnsi="Tahoma" w:cs="Tahoma"/>
          <w:b/>
        </w:rPr>
        <w:t>10 pkt</w:t>
      </w:r>
      <w:r w:rsidRPr="001B3C9E">
        <w:rPr>
          <w:rFonts w:ascii="Tahoma" w:hAnsi="Tahoma" w:cs="Tahoma"/>
        </w:rPr>
        <w:t>. ).</w:t>
      </w: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3. Termin płatności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533F6C" w:rsidRDefault="00B84FB3" w:rsidP="00B84FB3">
      <w:pPr>
        <w:suppressAutoHyphens/>
        <w:ind w:left="539" w:hanging="539"/>
        <w:rPr>
          <w:rFonts w:ascii="Tahoma" w:eastAsia="Times New Roman" w:hAnsi="Tahoma" w:cs="Tahoma"/>
          <w:b/>
          <w:sz w:val="20"/>
          <w:szCs w:val="20"/>
          <w:lang w:eastAsia="ar-SA"/>
        </w:rPr>
      </w:pPr>
      <w:r w:rsidRPr="00BC2676">
        <w:rPr>
          <w:rFonts w:ascii="Tahoma" w:eastAsia="Times New Roman" w:hAnsi="Tahoma" w:cs="Tahoma"/>
          <w:sz w:val="20"/>
          <w:szCs w:val="20"/>
          <w:lang w:eastAsia="ar-SA"/>
        </w:rPr>
        <w:tab/>
        <w:t xml:space="preserve">Wartość punktowa termin </w:t>
      </w:r>
      <w:r w:rsidR="0071483A" w:rsidRPr="0071483A">
        <w:rPr>
          <w:rFonts w:ascii="Tahoma" w:eastAsia="Times New Roman" w:hAnsi="Tahoma" w:cs="Tahoma"/>
          <w:b/>
          <w:sz w:val="20"/>
          <w:szCs w:val="20"/>
          <w:lang w:eastAsia="ar-SA"/>
        </w:rPr>
        <w:t>T</w:t>
      </w:r>
      <w:r w:rsidRPr="00BC2676">
        <w:rPr>
          <w:rFonts w:ascii="Tahoma" w:eastAsia="Times New Roman" w:hAnsi="Tahoma" w:cs="Tahoma"/>
          <w:b/>
          <w:sz w:val="20"/>
          <w:szCs w:val="20"/>
          <w:lang w:eastAsia="ar-SA"/>
        </w:rPr>
        <w:t>P</w:t>
      </w:r>
      <w:r w:rsidR="0071483A" w:rsidRPr="00533F6C">
        <w:rPr>
          <w:rFonts w:ascii="Tahoma" w:eastAsia="Times New Roman" w:hAnsi="Tahoma" w:cs="Tahoma"/>
          <w:b/>
          <w:sz w:val="20"/>
          <w:szCs w:val="20"/>
          <w:lang w:eastAsia="ar-SA"/>
        </w:rPr>
        <w:t>=  TPb / TP</w:t>
      </w:r>
      <w:r w:rsidR="00826F7F" w:rsidRPr="00533F6C">
        <w:rPr>
          <w:rFonts w:ascii="Tahoma" w:eastAsia="Times New Roman" w:hAnsi="Tahoma" w:cs="Tahoma"/>
          <w:b/>
          <w:sz w:val="20"/>
          <w:szCs w:val="20"/>
          <w:lang w:eastAsia="ar-SA"/>
        </w:rPr>
        <w:t xml:space="preserve"> max  x 100 pkt x 1</w:t>
      </w:r>
      <w:r w:rsidR="00276895" w:rsidRPr="00533F6C">
        <w:rPr>
          <w:rFonts w:ascii="Tahoma" w:eastAsia="Times New Roman" w:hAnsi="Tahoma" w:cs="Tahoma"/>
          <w:b/>
          <w:sz w:val="20"/>
          <w:szCs w:val="20"/>
          <w:lang w:eastAsia="ar-SA"/>
        </w:rPr>
        <w:t>0</w:t>
      </w:r>
      <w:r w:rsidRPr="00533F6C">
        <w:rPr>
          <w:rFonts w:ascii="Tahoma" w:eastAsia="Times New Roman" w:hAnsi="Tahoma" w:cs="Tahoma"/>
          <w:b/>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00533F6C">
        <w:rPr>
          <w:rFonts w:ascii="Tahoma" w:eastAsia="Times New Roman" w:hAnsi="Tahoma" w:cs="Tahoma"/>
          <w:sz w:val="20"/>
          <w:szCs w:val="20"/>
          <w:lang w:eastAsia="ar-SA"/>
        </w:rPr>
        <w:t>:  TP</w:t>
      </w:r>
      <w:r w:rsidRPr="00BB6122">
        <w:rPr>
          <w:rFonts w:ascii="Tahoma" w:eastAsia="Times New Roman" w:hAnsi="Tahoma" w:cs="Tahoma"/>
          <w:sz w:val="20"/>
          <w:szCs w:val="20"/>
          <w:lang w:eastAsia="ar-SA"/>
        </w:rPr>
        <w:t xml:space="preserve">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w:t>
      </w:r>
      <w:r w:rsidR="00533F6C">
        <w:rPr>
          <w:rFonts w:ascii="Tahoma" w:eastAsia="Times New Roman" w:hAnsi="Tahoma" w:cs="Tahoma"/>
          <w:sz w:val="20"/>
          <w:szCs w:val="20"/>
          <w:lang w:eastAsia="ar-SA"/>
        </w:rPr>
        <w:t>- termin maksymalny,  TP b</w:t>
      </w:r>
      <w:r w:rsidRPr="00BC2676">
        <w:rPr>
          <w:rFonts w:ascii="Tahoma" w:eastAsia="Times New Roman" w:hAnsi="Tahoma" w:cs="Tahoma"/>
          <w:sz w:val="20"/>
          <w:szCs w:val="20"/>
          <w:lang w:eastAsia="ar-SA"/>
        </w:rPr>
        <w:t xml:space="preserve">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X =  X</w:t>
      </w:r>
      <w:r w:rsidRPr="00BC2676">
        <w:rPr>
          <w:rFonts w:ascii="Tahoma" w:eastAsia="Times New Roman" w:hAnsi="Tahoma" w:cs="Tahoma"/>
          <w:spacing w:val="-3"/>
          <w:sz w:val="20"/>
          <w:szCs w:val="20"/>
          <w:vertAlign w:val="subscript"/>
        </w:rPr>
        <w:t xml:space="preserve">c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X</w:t>
      </w:r>
      <w:r w:rsidRPr="00BC2676">
        <w:rPr>
          <w:rFonts w:ascii="Tahoma" w:eastAsia="Times New Roman" w:hAnsi="Tahoma" w:cs="Tahoma"/>
          <w:spacing w:val="-3"/>
          <w:sz w:val="20"/>
          <w:szCs w:val="20"/>
          <w:vertAlign w:val="subscript"/>
        </w:rPr>
        <w:t>c</w:t>
      </w:r>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E6695C">
        <w:rPr>
          <w:rFonts w:ascii="Tahoma" w:hAnsi="Tahoma" w:cs="Tahoma"/>
          <w:b/>
          <w:bCs/>
          <w:u w:val="single"/>
        </w:rPr>
        <w:t>XVI.</w:t>
      </w:r>
      <w:r w:rsidRPr="00BC2676">
        <w:rPr>
          <w:rFonts w:ascii="Tahoma" w:hAnsi="Tahoma" w:cs="Tahoma"/>
          <w:b/>
          <w:bCs/>
          <w:u w:val="single"/>
        </w:rPr>
        <w:t xml:space="preserve">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Zawiadomienie o wyborze oferty zostanie dokonane na podstawie art. 92 ustawy Pzp.</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E6695C">
        <w:rPr>
          <w:rFonts w:ascii="Tahoma" w:hAnsi="Tahoma" w:cs="Tahoma"/>
          <w:b/>
          <w:u w:val="single"/>
        </w:rPr>
        <w:t>XVII.</w:t>
      </w:r>
      <w:r w:rsidRPr="00BC2676">
        <w:rPr>
          <w:rFonts w:ascii="Tahoma" w:hAnsi="Tahoma" w:cs="Tahoma"/>
          <w:b/>
          <w:u w:val="single"/>
        </w:rPr>
        <w:t xml:space="preserve">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1. Wykonawca, który przedstawił najkorzystniejszą ofertę, będzie zobowiązany do podpisania umowy zgodn</w:t>
      </w:r>
      <w:r w:rsidR="009C089A">
        <w:rPr>
          <w:rFonts w:ascii="Tahoma" w:hAnsi="Tahoma" w:cs="Tahoma"/>
          <w:sz w:val="20"/>
          <w:szCs w:val="20"/>
        </w:rPr>
        <w:t>ej z opracowanym wzorem umowy</w:t>
      </w:r>
      <w:r w:rsidR="00294C24">
        <w:rPr>
          <w:rFonts w:ascii="Tahoma" w:hAnsi="Tahoma" w:cs="Tahoma"/>
          <w:sz w:val="20"/>
          <w:szCs w:val="20"/>
        </w:rPr>
        <w:t xml:space="preserve">- </w:t>
      </w:r>
      <w:r w:rsidR="00294C24" w:rsidRPr="00294C24">
        <w:rPr>
          <w:rFonts w:ascii="Tahoma" w:hAnsi="Tahoma" w:cs="Tahoma"/>
          <w:b/>
          <w:sz w:val="20"/>
          <w:szCs w:val="20"/>
        </w:rPr>
        <w:t>Załącznik nr 7</w:t>
      </w:r>
      <w:r w:rsidRPr="00BC2676">
        <w:rPr>
          <w:rFonts w:ascii="Tahoma" w:hAnsi="Tahoma" w:cs="Tahoma"/>
          <w:b/>
          <w:sz w:val="20"/>
          <w:szCs w:val="20"/>
        </w:rPr>
        <w:t xml:space="preserve"> do SIWZ</w:t>
      </w:r>
      <w:r w:rsidRPr="00BC2676">
        <w:rPr>
          <w:rFonts w:ascii="Tahoma" w:hAnsi="Tahoma" w:cs="Tahoma"/>
          <w:sz w:val="20"/>
          <w:szCs w:val="20"/>
        </w:rPr>
        <w:t>.</w:t>
      </w:r>
    </w:p>
    <w:p w:rsidR="000C61DA" w:rsidRPr="00985477" w:rsidRDefault="000C61DA" w:rsidP="000C61DA">
      <w:pPr>
        <w:jc w:val="both"/>
        <w:rPr>
          <w:rFonts w:ascii="Tahoma" w:hAnsi="Tahoma" w:cs="Tahoma"/>
          <w:bCs/>
          <w:iCs/>
          <w:sz w:val="20"/>
          <w:szCs w:val="20"/>
        </w:rPr>
      </w:pPr>
      <w:r w:rsidRPr="00985477">
        <w:rPr>
          <w:rFonts w:ascii="Tahoma" w:hAnsi="Tahoma" w:cs="Tahoma"/>
          <w:sz w:val="20"/>
          <w:szCs w:val="20"/>
        </w:rPr>
        <w:t>2. Wzór umowy, po upływie terminu do składania ofert, nie podlega negocjacjom i złożenie oferty jest równoznaczne z pełną akceptacją umowy przez Wykonawcę.</w:t>
      </w:r>
    </w:p>
    <w:p w:rsidR="00754AEF" w:rsidRPr="00CB3F18" w:rsidRDefault="00985477" w:rsidP="00985477">
      <w:pPr>
        <w:suppressAutoHyphens/>
        <w:jc w:val="both"/>
        <w:rPr>
          <w:rFonts w:ascii="Tahoma" w:eastAsia="Times New Roman" w:hAnsi="Tahoma" w:cs="Tahoma"/>
          <w:sz w:val="20"/>
          <w:szCs w:val="20"/>
          <w:lang w:eastAsia="ar-SA"/>
        </w:rPr>
      </w:pPr>
      <w:r>
        <w:rPr>
          <w:rFonts w:ascii="Tahoma" w:eastAsia="Times New Roman" w:hAnsi="Tahoma" w:cs="Tahoma"/>
          <w:iCs/>
          <w:kern w:val="16"/>
          <w:sz w:val="20"/>
          <w:szCs w:val="20"/>
          <w:lang w:eastAsia="ar-SA"/>
        </w:rPr>
        <w:t>3.</w:t>
      </w:r>
      <w:r w:rsidR="00754AEF" w:rsidRPr="00CB3F18">
        <w:rPr>
          <w:rFonts w:ascii="Tahoma" w:eastAsia="Times New Roman" w:hAnsi="Tahoma" w:cs="Tahoma"/>
          <w:iCs/>
          <w:kern w:val="16"/>
          <w:sz w:val="20"/>
          <w:szCs w:val="20"/>
          <w:lang w:eastAsia="ar-SA"/>
        </w:rPr>
        <w:t>Wszelkie zmiany i uzupełnienia niniejszej umowy mogą być dokonywane za zgodą obu stron wyrażoną w formie pisemnej pod rygorem nieważności</w:t>
      </w:r>
      <w:r w:rsidR="00754AEF" w:rsidRPr="00CB3F18">
        <w:rPr>
          <w:rFonts w:ascii="Tahoma" w:eastAsia="Times New Roman" w:hAnsi="Tahoma" w:cs="Tahoma"/>
          <w:sz w:val="20"/>
          <w:szCs w:val="20"/>
          <w:lang w:eastAsia="ar-SA"/>
        </w:rPr>
        <w:t>.</w:t>
      </w:r>
    </w:p>
    <w:p w:rsidR="00754AEF" w:rsidRPr="00CB3F18" w:rsidRDefault="00985477" w:rsidP="00985477">
      <w:pPr>
        <w:suppressAutoHyphens/>
        <w:jc w:val="both"/>
        <w:rPr>
          <w:rFonts w:ascii="Tahoma" w:eastAsia="Times New Roman" w:hAnsi="Tahoma" w:cs="Tahoma"/>
          <w:sz w:val="20"/>
          <w:szCs w:val="20"/>
          <w:lang w:eastAsia="ar-SA"/>
        </w:rPr>
      </w:pPr>
      <w:r>
        <w:rPr>
          <w:rFonts w:ascii="Tahoma" w:eastAsia="Times New Roman" w:hAnsi="Tahoma" w:cs="Tahoma"/>
          <w:sz w:val="20"/>
          <w:szCs w:val="20"/>
          <w:lang w:eastAsia="ar-SA"/>
        </w:rPr>
        <w:t>4.</w:t>
      </w:r>
      <w:r w:rsidR="00754AEF" w:rsidRPr="00CB3F18">
        <w:rPr>
          <w:rFonts w:ascii="Tahoma" w:eastAsia="Times New Roman" w:hAnsi="Tahoma" w:cs="Tahoma"/>
          <w:sz w:val="20"/>
          <w:szCs w:val="20"/>
          <w:lang w:eastAsia="ar-SA"/>
        </w:rPr>
        <w:t>Zamawiający zgodnie z art. 144 ust. 1 pkt. 1 ustawy Prawo zamówień publicznych z dn. 29.01.2004 r.</w:t>
      </w:r>
      <w:r w:rsidR="00754AEF" w:rsidRPr="00CB3F18">
        <w:rPr>
          <w:rFonts w:ascii="Tahoma" w:eastAsia="Times New Roman" w:hAnsi="Tahoma" w:cs="Tahoma"/>
          <w:sz w:val="20"/>
          <w:lang w:eastAsia="ar-SA"/>
        </w:rPr>
        <w:t xml:space="preserve">(Dz. U. z 2015 r., poz. 2164 z późn. zm.) </w:t>
      </w:r>
      <w:r w:rsidR="00754AEF" w:rsidRPr="00CB3F18">
        <w:rPr>
          <w:rFonts w:ascii="Tahoma" w:eastAsia="Times New Roman" w:hAnsi="Tahoma" w:cs="Tahoma"/>
          <w:sz w:val="20"/>
          <w:szCs w:val="20"/>
          <w:lang w:eastAsia="ar-SA"/>
        </w:rPr>
        <w:t>przewiduje możliwość dokonania zmian postanowień zawartej umowy w zakresie:</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a) zmiany stawki podatku VAT, przy czym zmianie ulega wyłącznie cena brutto, natomiast cena netto pozostaje bez zmian;</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b) zwiększenie ilości asortymentu, będącego przedmiotem umowy i wyszczególnionego w załączniku do umowy, bez konieczności zmiany wartości przedmiotu umowy w przypadku zaistnienia okoliczności, o których mowa w pkt c);</w:t>
      </w:r>
    </w:p>
    <w:p w:rsidR="00754AEF" w:rsidRPr="00CB3F18" w:rsidRDefault="00754AEF" w:rsidP="00754AEF">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c) obniżenie ceny jednostkowej netto i brutto poszczególnego asortymentu, będącego przedmiotem umowy np. w wyniku</w:t>
      </w:r>
      <w:r w:rsidRPr="00CB3F18">
        <w:rPr>
          <w:rFonts w:ascii="Tahoma" w:eastAsia="Times New Roman" w:hAnsi="Tahoma" w:cs="Tahoma"/>
          <w:sz w:val="20"/>
          <w:szCs w:val="20"/>
          <w:lang w:eastAsia="ar-SA"/>
        </w:rPr>
        <w:t xml:space="preserve"> wprowadzenia cen promocyjnych</w:t>
      </w:r>
      <w:r w:rsidRPr="00CB3F18">
        <w:rPr>
          <w:rFonts w:ascii="Tahoma" w:eastAsia="Times New Roman" w:hAnsi="Tahoma" w:cs="Tahoma"/>
          <w:bCs/>
          <w:iCs/>
          <w:sz w:val="20"/>
          <w:szCs w:val="20"/>
          <w:lang w:eastAsia="ar-SA"/>
        </w:rPr>
        <w:t xml:space="preserve"> lub gdy zostanie dopuszczony nowy, równoważny produkt o niższej cenie;</w:t>
      </w:r>
    </w:p>
    <w:p w:rsidR="00754AEF" w:rsidRPr="00CB3F18" w:rsidRDefault="00754AEF" w:rsidP="00754AEF">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754AEF" w:rsidRPr="00CB3F18" w:rsidRDefault="00754AEF" w:rsidP="00754AEF">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 xml:space="preserve">e) </w:t>
      </w:r>
      <w:r w:rsidRPr="00CB3F18">
        <w:rPr>
          <w:rFonts w:ascii="Tahoma" w:eastAsia="Times New Roman" w:hAnsi="Tahoma" w:cs="Tahoma"/>
          <w:sz w:val="20"/>
          <w:szCs w:val="20"/>
          <w:lang w:eastAsia="ar-SA"/>
        </w:rPr>
        <w:t>zmiany wielkości opakowania towaru objętego umową przetargową z możliwością przeliczenia ceny nie przekraczającej ceny zaoferowanej w ofercie przetargowej;</w:t>
      </w:r>
    </w:p>
    <w:p w:rsidR="00754AEF" w:rsidRPr="00CB3F18" w:rsidRDefault="00754AEF" w:rsidP="00754AEF">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 xml:space="preserve">f) </w:t>
      </w:r>
      <w:r w:rsidRPr="00CB3F18">
        <w:rPr>
          <w:rFonts w:ascii="Tahoma" w:eastAsia="Times New Roman" w:hAnsi="Tahoma" w:cs="Tahoma"/>
          <w:sz w:val="20"/>
          <w:szCs w:val="20"/>
          <w:lang w:eastAsia="ar-SA"/>
        </w:rPr>
        <w:t>zakupu oferowanych odpowiedników towarów objętych umową po cenie nie wyższej niż zawarta w ofercie przetargowej;</w:t>
      </w:r>
    </w:p>
    <w:p w:rsidR="00754AEF" w:rsidRPr="00CB3F18" w:rsidRDefault="00754AEF" w:rsidP="00754AEF">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g) zmiany organizacyjnej po stronie Wykonawcy lub Zamawiającego w przypadku gdy nastąpi zmiana adresu siedziby firmy, bądź zmiana adresu zamieszkania właściciela lub współwłaściciela firmy;</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bCs/>
          <w:iCs/>
          <w:sz w:val="20"/>
          <w:szCs w:val="20"/>
          <w:lang w:eastAsia="ar-SA"/>
        </w:rPr>
        <w:t>h)</w:t>
      </w:r>
      <w:r w:rsidRPr="00CB3F18">
        <w:rPr>
          <w:rFonts w:ascii="Tahoma" w:eastAsia="Times New Roman" w:hAnsi="Tahoma" w:cs="Tahoma"/>
          <w:sz w:val="20"/>
          <w:szCs w:val="20"/>
          <w:lang w:eastAsia="ar-SA"/>
        </w:rPr>
        <w:t xml:space="preserve"> zmiany przepisów prawa mające wpływ na realizacje niniejszej umowy;</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i) zmiany w zakresie zamiany podwykonawców w przypadku:</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wprowadzenia nowego podwykonawcy, </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rezygnacji podwykonawcy, </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zmiany wartości lub zakresu prac wykonywanych przez podwykonawców.</w:t>
      </w:r>
    </w:p>
    <w:p w:rsidR="00754AEF" w:rsidRPr="00CB3F18" w:rsidRDefault="00754AEF" w:rsidP="00754AEF">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j) przedłużenia terminu obowiązywania umowy w przypadku niezrealizowania umowy w terminie z przyczyn leżących po stronie zamawiającego, w zależności od przebiegu pacy szpitala, na okres do wyczerpania ilości przedmiotu zamówienia, określonego w </w:t>
      </w:r>
      <w:r w:rsidRPr="00CB3F18">
        <w:rPr>
          <w:rFonts w:ascii="Tahoma" w:eastAsia="Times New Roman" w:hAnsi="Tahoma" w:cs="Tahoma"/>
          <w:b/>
          <w:sz w:val="20"/>
          <w:szCs w:val="20"/>
          <w:lang w:eastAsia="ar-SA"/>
        </w:rPr>
        <w:t>załączniku nr 2</w:t>
      </w:r>
      <w:r w:rsidR="00985477">
        <w:rPr>
          <w:rFonts w:ascii="Tahoma" w:eastAsia="Times New Roman" w:hAnsi="Tahoma" w:cs="Tahoma"/>
          <w:b/>
          <w:sz w:val="20"/>
          <w:szCs w:val="20"/>
          <w:lang w:eastAsia="ar-SA"/>
        </w:rPr>
        <w:t xml:space="preserve"> do SIWZ</w:t>
      </w:r>
      <w:r w:rsidRPr="00CB3F18">
        <w:rPr>
          <w:rFonts w:ascii="Tahoma" w:eastAsia="Times New Roman" w:hAnsi="Tahoma" w:cs="Tahoma"/>
          <w:sz w:val="20"/>
          <w:szCs w:val="20"/>
          <w:lang w:eastAsia="ar-SA"/>
        </w:rPr>
        <w:t>, nie dłużej jednak niż 3 miesiące.</w:t>
      </w:r>
    </w:p>
    <w:p w:rsidR="00754AEF" w:rsidRPr="00CB3F18" w:rsidRDefault="00985477" w:rsidP="00985477">
      <w:pPr>
        <w:suppressAutoHyphens/>
        <w:spacing w:after="60"/>
        <w:jc w:val="both"/>
        <w:rPr>
          <w:rFonts w:ascii="Tahoma" w:eastAsia="Times New Roman" w:hAnsi="Tahoma" w:cs="Tahoma"/>
          <w:sz w:val="20"/>
          <w:szCs w:val="20"/>
        </w:rPr>
      </w:pPr>
      <w:r>
        <w:rPr>
          <w:rFonts w:ascii="Tahoma" w:eastAsia="Times New Roman" w:hAnsi="Tahoma" w:cs="Tahoma"/>
          <w:sz w:val="20"/>
          <w:szCs w:val="20"/>
        </w:rPr>
        <w:t>4.1.</w:t>
      </w:r>
      <w:r w:rsidR="00754AEF" w:rsidRPr="00CB3F18">
        <w:rPr>
          <w:rFonts w:ascii="Tahoma" w:eastAsia="Times New Roman" w:hAnsi="Tahoma" w:cs="Tahoma"/>
          <w:sz w:val="20"/>
          <w:szCs w:val="20"/>
        </w:rPr>
        <w:t xml:space="preserve">Strona zgłaszająca propozycję zmiany umowy zobowiązana jest przedstawić uzasadnienie </w:t>
      </w:r>
      <w:r w:rsidR="00754AEF" w:rsidRPr="00CB3F18">
        <w:rPr>
          <w:rFonts w:ascii="Tahoma" w:eastAsia="Times New Roman" w:hAnsi="Tahoma" w:cs="Tahoma"/>
          <w:sz w:val="20"/>
          <w:szCs w:val="20"/>
        </w:rPr>
        <w:br/>
        <w:t>jej wprowadzenia.</w:t>
      </w:r>
    </w:p>
    <w:p w:rsidR="00754AEF" w:rsidRPr="00CB3F18" w:rsidRDefault="00985477" w:rsidP="00985477">
      <w:pPr>
        <w:suppressAutoHyphens/>
        <w:spacing w:line="260" w:lineRule="atLeast"/>
        <w:jc w:val="both"/>
        <w:rPr>
          <w:rFonts w:ascii="Tahoma" w:eastAsia="Times New Roman" w:hAnsi="Tahoma" w:cs="Tahoma"/>
          <w:sz w:val="20"/>
          <w:szCs w:val="20"/>
          <w:lang w:eastAsia="ar-SA"/>
        </w:rPr>
      </w:pPr>
      <w:r>
        <w:rPr>
          <w:rFonts w:ascii="Tahoma" w:eastAsia="Times New Roman" w:hAnsi="Tahoma" w:cs="Tahoma"/>
          <w:sz w:val="20"/>
          <w:szCs w:val="20"/>
          <w:lang w:eastAsia="ar-SA"/>
        </w:rPr>
        <w:t>4.2.</w:t>
      </w:r>
      <w:r w:rsidR="00754AEF" w:rsidRPr="00CB3F18">
        <w:rPr>
          <w:rFonts w:ascii="Tahoma" w:eastAsia="Times New Roman" w:hAnsi="Tahoma" w:cs="Tahoma"/>
          <w:sz w:val="20"/>
          <w:szCs w:val="20"/>
          <w:lang w:eastAsia="ar-SA"/>
        </w:rPr>
        <w:t>Przedstawione w Formularzu asortymentowo-cenowym- Załączniku nr 2 ilości produktów są szacunkowe i nie mogą stanowić podstawy do żądania przez Wykonawcę ich pełnej realizacji. W przypadku przekroczenia ilości określonego produktu podanego w SIWZ i konieczności dodatkowego zamówienia Wykonawca nie będzie podwyższał ceny.</w:t>
      </w:r>
    </w:p>
    <w:p w:rsidR="00754AEF" w:rsidRPr="00CB3F18" w:rsidRDefault="00985477" w:rsidP="00985477">
      <w:pPr>
        <w:suppressAutoHyphens/>
        <w:spacing w:line="260" w:lineRule="atLeast"/>
        <w:jc w:val="both"/>
        <w:rPr>
          <w:rFonts w:ascii="Tahoma" w:eastAsia="Times New Roman" w:hAnsi="Tahoma" w:cs="Tahoma"/>
          <w:sz w:val="20"/>
          <w:szCs w:val="20"/>
          <w:lang w:eastAsia="ar-SA"/>
        </w:rPr>
      </w:pPr>
      <w:r>
        <w:rPr>
          <w:rFonts w:ascii="Tahoma" w:eastAsia="Times New Roman" w:hAnsi="Tahoma" w:cs="Tahoma"/>
          <w:iCs/>
          <w:spacing w:val="-1"/>
          <w:sz w:val="20"/>
          <w:szCs w:val="20"/>
          <w:lang w:eastAsia="ar-SA"/>
        </w:rPr>
        <w:t>4.3.</w:t>
      </w:r>
      <w:r w:rsidR="00754AEF" w:rsidRPr="00CB3F18">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w:t>
      </w:r>
      <w:r w:rsidR="00754AEF">
        <w:rPr>
          <w:rFonts w:ascii="Tahoma" w:eastAsia="Times New Roman" w:hAnsi="Tahoma" w:cs="Tahoma"/>
          <w:iCs/>
          <w:spacing w:val="-1"/>
          <w:sz w:val="20"/>
          <w:szCs w:val="20"/>
          <w:lang w:eastAsia="ar-SA"/>
        </w:rPr>
        <w:t>ku nr 2, nie dłużej jednak niż 3</w:t>
      </w:r>
      <w:r w:rsidR="00754AEF" w:rsidRPr="00CB3F18">
        <w:rPr>
          <w:rFonts w:ascii="Tahoma" w:eastAsia="Times New Roman" w:hAnsi="Tahoma" w:cs="Tahoma"/>
          <w:iCs/>
          <w:spacing w:val="-1"/>
          <w:sz w:val="20"/>
          <w:szCs w:val="20"/>
          <w:lang w:eastAsia="ar-SA"/>
        </w:rPr>
        <w:t xml:space="preserve"> miesiące.</w:t>
      </w:r>
    </w:p>
    <w:p w:rsidR="00754AEF" w:rsidRPr="00CB3F18" w:rsidRDefault="00985477" w:rsidP="00985477">
      <w:pPr>
        <w:suppressAutoHyphens/>
        <w:spacing w:line="260" w:lineRule="atLeast"/>
        <w:jc w:val="both"/>
        <w:rPr>
          <w:rFonts w:ascii="Tahoma" w:eastAsia="Times New Roman" w:hAnsi="Tahoma" w:cs="Tahoma"/>
          <w:sz w:val="20"/>
          <w:szCs w:val="20"/>
          <w:lang w:eastAsia="ar-SA"/>
        </w:rPr>
      </w:pPr>
      <w:r>
        <w:rPr>
          <w:rFonts w:ascii="Tahoma" w:eastAsia="Times New Roman" w:hAnsi="Tahoma" w:cs="Tahoma"/>
          <w:sz w:val="20"/>
          <w:szCs w:val="20"/>
          <w:lang w:eastAsia="ar-SA"/>
        </w:rPr>
        <w:t>4.4.</w:t>
      </w:r>
      <w:r w:rsidR="00754AEF" w:rsidRPr="00CB3F18">
        <w:rPr>
          <w:rFonts w:ascii="Tahoma" w:eastAsia="Times New Roman" w:hAnsi="Tahoma" w:cs="Tahoma"/>
          <w:sz w:val="20"/>
          <w:szCs w:val="20"/>
          <w:lang w:eastAsia="ar-SA"/>
        </w:rPr>
        <w:t>Zmianę jakości, parametrów lub innych cech charakterystycznych dla przedmiotu zamówienia, w tym zmianę numeru katalogowego produktu bądź nazwy własnej produktu w przypadku gdy:</w:t>
      </w:r>
    </w:p>
    <w:p w:rsidR="00754AEF" w:rsidRPr="00CB3F18" w:rsidRDefault="00985477" w:rsidP="00985477">
      <w:pPr>
        <w:suppressAutoHyphens/>
        <w:spacing w:line="260" w:lineRule="atLeast"/>
        <w:jc w:val="both"/>
        <w:rPr>
          <w:rFonts w:ascii="Tahoma" w:eastAsia="Times New Roman" w:hAnsi="Tahoma" w:cs="Tahoma"/>
          <w:sz w:val="20"/>
          <w:szCs w:val="20"/>
          <w:lang w:eastAsia="ar-SA"/>
        </w:rPr>
      </w:pPr>
      <w:r>
        <w:rPr>
          <w:rFonts w:ascii="Tahoma" w:eastAsia="Times New Roman" w:hAnsi="Tahoma" w:cs="Tahoma"/>
          <w:sz w:val="20"/>
          <w:szCs w:val="20"/>
          <w:lang w:eastAsia="ar-SA"/>
        </w:rPr>
        <w:t>a)</w:t>
      </w:r>
      <w:r w:rsidR="00754AEF" w:rsidRPr="00CB3F18">
        <w:rPr>
          <w:rFonts w:ascii="Tahoma" w:eastAsia="Times New Roman" w:hAnsi="Tahoma" w:cs="Tahoma"/>
          <w:sz w:val="20"/>
          <w:szCs w:val="20"/>
          <w:lang w:eastAsia="ar-SA"/>
        </w:rPr>
        <w:t>nastąpi zmiana w procesie produkcyjnym wynikająca z postępu technologicznego. Produkt zamienny nie może posiadać gorszych parametrów od objętych umową;</w:t>
      </w:r>
    </w:p>
    <w:p w:rsidR="00754AEF" w:rsidRPr="00CB3F18" w:rsidRDefault="00985477" w:rsidP="00985477">
      <w:pPr>
        <w:suppressAutoHyphens/>
        <w:spacing w:line="260" w:lineRule="atLeast"/>
        <w:jc w:val="both"/>
        <w:rPr>
          <w:rFonts w:ascii="Tahoma" w:eastAsia="Times New Roman" w:hAnsi="Tahoma" w:cs="Tahoma"/>
          <w:iCs/>
          <w:sz w:val="20"/>
          <w:szCs w:val="20"/>
          <w:lang w:eastAsia="ar-SA"/>
        </w:rPr>
      </w:pPr>
      <w:r>
        <w:rPr>
          <w:rFonts w:ascii="Tahoma" w:eastAsia="Times New Roman" w:hAnsi="Tahoma" w:cs="Tahoma"/>
          <w:iCs/>
          <w:sz w:val="20"/>
          <w:szCs w:val="20"/>
          <w:lang w:eastAsia="ar-SA"/>
        </w:rPr>
        <w:t>b)</w:t>
      </w:r>
      <w:r w:rsidR="00754AEF" w:rsidRPr="00CB3F18">
        <w:rPr>
          <w:rFonts w:ascii="Tahoma" w:eastAsia="Times New Roman" w:hAnsi="Tahoma" w:cs="Tahoma"/>
          <w:iCs/>
          <w:sz w:val="20"/>
          <w:szCs w:val="20"/>
          <w:lang w:eastAsia="ar-SA"/>
        </w:rPr>
        <w:t>będzie to konieczne ze względu na zmianę przepisów prawa.</w:t>
      </w:r>
    </w:p>
    <w:p w:rsidR="00754AEF" w:rsidRPr="00CB3F18" w:rsidRDefault="00985477" w:rsidP="00985477">
      <w:pPr>
        <w:suppressAutoHyphens/>
        <w:spacing w:line="260" w:lineRule="atLeast"/>
        <w:jc w:val="both"/>
        <w:rPr>
          <w:rFonts w:ascii="Tahoma" w:eastAsia="Times New Roman" w:hAnsi="Tahoma" w:cs="Tahoma"/>
          <w:sz w:val="20"/>
          <w:szCs w:val="20"/>
          <w:lang w:eastAsia="ar-SA"/>
        </w:rPr>
      </w:pPr>
      <w:r>
        <w:rPr>
          <w:rFonts w:ascii="Tahoma" w:eastAsia="Times New Roman" w:hAnsi="Tahoma" w:cs="Tahoma"/>
          <w:iCs/>
          <w:spacing w:val="-1"/>
          <w:sz w:val="20"/>
          <w:szCs w:val="20"/>
          <w:lang w:eastAsia="ar-SA"/>
        </w:rPr>
        <w:t>4.5.</w:t>
      </w:r>
      <w:r w:rsidR="00754AEF" w:rsidRPr="00CB3F18">
        <w:rPr>
          <w:rFonts w:ascii="Tahoma" w:eastAsia="Times New Roman" w:hAnsi="Tahoma" w:cs="Tahoma"/>
          <w:iCs/>
          <w:spacing w:val="-1"/>
          <w:sz w:val="20"/>
          <w:szCs w:val="20"/>
          <w:lang w:eastAsia="ar-SA"/>
        </w:rPr>
        <w:t>Zmiana ceny w wyniku zaistnienia okol</w:t>
      </w:r>
      <w:r>
        <w:rPr>
          <w:rFonts w:ascii="Tahoma" w:eastAsia="Times New Roman" w:hAnsi="Tahoma" w:cs="Tahoma"/>
          <w:iCs/>
          <w:spacing w:val="-1"/>
          <w:sz w:val="20"/>
          <w:szCs w:val="20"/>
          <w:lang w:eastAsia="ar-SA"/>
        </w:rPr>
        <w:t>iczności, o których mowa w pkt 4</w:t>
      </w:r>
      <w:r w:rsidR="00754AEF" w:rsidRPr="00CB3F18">
        <w:rPr>
          <w:rFonts w:ascii="Tahoma" w:eastAsia="Times New Roman" w:hAnsi="Tahoma" w:cs="Tahoma"/>
          <w:iCs/>
          <w:spacing w:val="-1"/>
          <w:sz w:val="20"/>
          <w:szCs w:val="20"/>
          <w:lang w:eastAsia="ar-SA"/>
        </w:rPr>
        <w:t>a) obowiązuje od dnia wejścia w życie przepisów ją wprowadzających. Pozo</w:t>
      </w:r>
      <w:r>
        <w:rPr>
          <w:rFonts w:ascii="Tahoma" w:eastAsia="Times New Roman" w:hAnsi="Tahoma" w:cs="Tahoma"/>
          <w:iCs/>
          <w:spacing w:val="-1"/>
          <w:sz w:val="20"/>
          <w:szCs w:val="20"/>
          <w:lang w:eastAsia="ar-SA"/>
        </w:rPr>
        <w:t>stałe zmiany wymienione w pkt. 4</w:t>
      </w:r>
      <w:r w:rsidR="00754AEF" w:rsidRPr="00CB3F18">
        <w:rPr>
          <w:rFonts w:ascii="Tahoma" w:eastAsia="Times New Roman" w:hAnsi="Tahoma" w:cs="Tahoma"/>
          <w:iCs/>
          <w:spacing w:val="-1"/>
          <w:sz w:val="20"/>
          <w:szCs w:val="20"/>
          <w:lang w:eastAsia="ar-SA"/>
        </w:rPr>
        <w:t xml:space="preserve"> mogą być dokonane na wniosek Wykonawcy lub Zamawiającego, </w:t>
      </w:r>
      <w:r w:rsidR="00754AEF" w:rsidRPr="00CB3F18">
        <w:rPr>
          <w:rFonts w:ascii="Tahoma" w:eastAsia="Times New Roman" w:hAnsi="Tahoma" w:cs="Tahoma"/>
          <w:sz w:val="20"/>
          <w:szCs w:val="20"/>
          <w:lang w:eastAsia="ar-SA"/>
        </w:rPr>
        <w:t>w terminie do 14 dni od przesłania zawiadomienia, w formie aneksu do umowy.</w:t>
      </w:r>
    </w:p>
    <w:p w:rsidR="006A7251" w:rsidRPr="006A7251" w:rsidRDefault="006A7251" w:rsidP="006A7251">
      <w:pPr>
        <w:suppressAutoHyphens/>
        <w:spacing w:line="260" w:lineRule="atLeast"/>
        <w:jc w:val="both"/>
        <w:rPr>
          <w:rFonts w:ascii="Tahoma" w:eastAsia="Times New Roman" w:hAnsi="Tahoma" w:cs="Tahoma"/>
          <w:iCs/>
          <w:spacing w:val="-1"/>
          <w:sz w:val="20"/>
          <w:szCs w:val="20"/>
          <w:lang w:eastAsia="ar-SA"/>
        </w:rPr>
      </w:pPr>
      <w:r>
        <w:rPr>
          <w:rFonts w:ascii="Tahoma" w:eastAsia="Times New Roman" w:hAnsi="Tahoma" w:cs="Tahoma"/>
          <w:iCs/>
          <w:spacing w:val="-1"/>
          <w:sz w:val="20"/>
          <w:szCs w:val="20"/>
          <w:lang w:eastAsia="ar-SA"/>
        </w:rPr>
        <w:t>4.6</w:t>
      </w:r>
      <w:r w:rsidRPr="006A7251">
        <w:rPr>
          <w:rFonts w:ascii="Tahoma" w:eastAsia="Times New Roman" w:hAnsi="Tahoma" w:cs="Tahoma"/>
          <w:iCs/>
          <w:spacing w:val="-1"/>
          <w:sz w:val="20"/>
          <w:szCs w:val="20"/>
          <w:lang w:eastAsia="ar-SA"/>
        </w:rPr>
        <w:t>.Zamawiający przewiduje możliwość dokonania zmian w zakresie art. 142 ust. 5 Pzp, tj.  postanowień określających zasady zmiany wysokości wynagrodzenia należnego wykonawcy w umowie zawartej na okres dłuższy niż 12 miesięcy, jeśli zmianie ulegną:</w:t>
      </w:r>
    </w:p>
    <w:p w:rsidR="006A7251" w:rsidRPr="006A7251" w:rsidRDefault="006A7251" w:rsidP="00CF37C9">
      <w:pPr>
        <w:numPr>
          <w:ilvl w:val="1"/>
          <w:numId w:val="48"/>
        </w:numPr>
        <w:suppressAutoHyphens/>
        <w:autoSpaceDE w:val="0"/>
        <w:autoSpaceDN w:val="0"/>
        <w:adjustRightInd w:val="0"/>
        <w:ind w:left="714" w:hanging="357"/>
        <w:jc w:val="both"/>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stawki podatku od towarów i usług (obowiązuje od dnia wejścia w życie przepisów ją wprowadzających),</w:t>
      </w:r>
    </w:p>
    <w:p w:rsidR="006A7251" w:rsidRPr="006A7251" w:rsidRDefault="006A7251" w:rsidP="00CF37C9">
      <w:pPr>
        <w:numPr>
          <w:ilvl w:val="1"/>
          <w:numId w:val="48"/>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wysokości minimalnego wynagrodzenia za pracę albo wysokości minimalnej stawki godzinowej, ustalonych na podstawie przepisów ustawy z dnia 10 października 2002 r. o minimalnym wynagrodzeniu za pracę,</w:t>
      </w:r>
    </w:p>
    <w:p w:rsidR="006A7251" w:rsidRPr="006A7251" w:rsidRDefault="006A7251" w:rsidP="00CF37C9">
      <w:pPr>
        <w:numPr>
          <w:ilvl w:val="1"/>
          <w:numId w:val="48"/>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zasady podlegania ubezpieczeniom społecznym lub ubezpieczeniu zdrowotnemu lub wysokości stawki składki na ubezpieczenia społeczne lub zdrowotne,</w:t>
      </w:r>
    </w:p>
    <w:p w:rsidR="006A7251" w:rsidRPr="006A7251" w:rsidRDefault="006A7251" w:rsidP="00CF37C9">
      <w:pPr>
        <w:numPr>
          <w:ilvl w:val="1"/>
          <w:numId w:val="48"/>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zasady gromadzenia i wysokości wpłat do pracowniczych planów kapitałowych, o których mowa w ustawie z dnia 4 października 2018 r. o pracowniczych planach kapitałowych</w:t>
      </w:r>
    </w:p>
    <w:p w:rsidR="006A7251" w:rsidRPr="006A7251" w:rsidRDefault="006A7251" w:rsidP="006A7251">
      <w:pPr>
        <w:ind w:left="357" w:hanging="357"/>
        <w:jc w:val="both"/>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 jeżeli zmiany te będą miały wpływ na koszty wykonania zamówienia przez wykonawcę.</w:t>
      </w:r>
    </w:p>
    <w:p w:rsidR="00985477" w:rsidRPr="00834F8E" w:rsidRDefault="006A7251" w:rsidP="00834F8E">
      <w:pPr>
        <w:suppressAutoHyphens/>
        <w:spacing w:line="260" w:lineRule="atLeast"/>
        <w:jc w:val="both"/>
        <w:rPr>
          <w:rFonts w:ascii="Tahoma" w:eastAsia="Times New Roman" w:hAnsi="Tahoma" w:cs="Tahoma"/>
          <w:iCs/>
          <w:spacing w:val="-1"/>
          <w:sz w:val="20"/>
          <w:szCs w:val="20"/>
          <w:lang w:eastAsia="ar-SA"/>
        </w:rPr>
      </w:pPr>
      <w:r>
        <w:rPr>
          <w:rFonts w:ascii="Tahoma" w:eastAsia="Times New Roman" w:hAnsi="Tahoma" w:cs="Tahoma"/>
          <w:iCs/>
          <w:spacing w:val="-1"/>
          <w:sz w:val="20"/>
          <w:szCs w:val="20"/>
          <w:lang w:eastAsia="ar-SA"/>
        </w:rPr>
        <w:t>4.7</w:t>
      </w:r>
      <w:r w:rsidRPr="006A7251">
        <w:rPr>
          <w:rFonts w:ascii="Tahoma" w:eastAsia="Times New Roman" w:hAnsi="Tahoma" w:cs="Tahoma"/>
          <w:iCs/>
          <w:spacing w:val="-1"/>
          <w:sz w:val="20"/>
          <w:szCs w:val="20"/>
          <w:lang w:eastAsia="ar-SA"/>
        </w:rPr>
        <w:t xml:space="preserve">.W każdym przypadku Wykonawca ma obowiązek w terminie 30 dni od zmiany złożyć do Zamawiającego pisemny wniosek, w którym musi wykazać rzeczywisty wpływ zmian opisanych w punkcie 8 ppkt. 2)-4)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t>
      </w:r>
      <w:r w:rsidR="00834F8E">
        <w:rPr>
          <w:rFonts w:ascii="Tahoma" w:eastAsia="Times New Roman" w:hAnsi="Tahoma" w:cs="Tahoma"/>
          <w:iCs/>
          <w:spacing w:val="-1"/>
          <w:sz w:val="20"/>
          <w:szCs w:val="20"/>
          <w:lang w:eastAsia="ar-SA"/>
        </w:rPr>
        <w:t xml:space="preserve">wynagrodzenia umownego brutto. </w:t>
      </w: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przez Zamawiającego przepisów ustawy Pzp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Pzp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E6695C">
        <w:rPr>
          <w:rFonts w:ascii="Tahoma" w:hAnsi="Tahoma" w:cs="Tahoma"/>
          <w:b/>
          <w:u w:val="single"/>
        </w:rPr>
        <w:t>XX.</w:t>
      </w:r>
      <w:r w:rsidRPr="00BC2676">
        <w:rPr>
          <w:rFonts w:ascii="Tahoma" w:hAnsi="Tahoma" w:cs="Tahoma"/>
          <w:b/>
          <w:u w:val="single"/>
        </w:rPr>
        <w:t xml:space="preserve">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Pzp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4664A">
        <w:rPr>
          <w:rFonts w:ascii="Tahoma" w:hAnsi="Tahoma" w:cs="Tahoma"/>
          <w:b/>
          <w:u w:val="single"/>
        </w:rPr>
        <w:t>XXI.</w:t>
      </w:r>
      <w:r w:rsidRPr="00BC2676">
        <w:rPr>
          <w:rFonts w:ascii="Tahoma" w:hAnsi="Tahoma" w:cs="Tahoma"/>
          <w:b/>
          <w:u w:val="single"/>
        </w:rPr>
        <w:t xml:space="preserve">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Ocena ofert z punktu formalno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CF37C9">
      <w:pPr>
        <w:pStyle w:val="Akapitzlist"/>
        <w:numPr>
          <w:ilvl w:val="0"/>
          <w:numId w:val="24"/>
        </w:numPr>
        <w:suppressAutoHyphens/>
        <w:jc w:val="both"/>
        <w:rPr>
          <w:rFonts w:ascii="Tahoma" w:hAnsi="Tahoma" w:cs="Tahoma"/>
        </w:rPr>
      </w:pPr>
      <w:r w:rsidRPr="00BC2676">
        <w:rPr>
          <w:rFonts w:ascii="Tahoma" w:hAnsi="Tahoma" w:cs="Tahoma"/>
        </w:rPr>
        <w:t>Wykonawca może zwrócić się do Zamawiającego o wyjaśnienie treści SIWZ, zgodnie z art. 38 ustawy Pzp.</w:t>
      </w:r>
    </w:p>
    <w:p w:rsidR="00860193" w:rsidRPr="00BC2676" w:rsidRDefault="00860193" w:rsidP="00CF37C9">
      <w:pPr>
        <w:pStyle w:val="Akapitzlist"/>
        <w:numPr>
          <w:ilvl w:val="0"/>
          <w:numId w:val="24"/>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CF37C9">
      <w:pPr>
        <w:pStyle w:val="Akapitzlist"/>
        <w:numPr>
          <w:ilvl w:val="0"/>
          <w:numId w:val="24"/>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z art. 38 ustawy Pzp.</w:t>
      </w:r>
    </w:p>
    <w:p w:rsidR="0004464B" w:rsidRPr="00BC2676" w:rsidRDefault="0004464B" w:rsidP="00CF37C9">
      <w:pPr>
        <w:pStyle w:val="Akapitzlist"/>
        <w:numPr>
          <w:ilvl w:val="0"/>
          <w:numId w:val="24"/>
        </w:numPr>
        <w:suppressAutoHyphens/>
        <w:jc w:val="both"/>
        <w:rPr>
          <w:rFonts w:ascii="Tahoma" w:hAnsi="Tahoma" w:cs="Tahoma"/>
        </w:rPr>
      </w:pPr>
      <w:r w:rsidRPr="00BC2676">
        <w:rPr>
          <w:rFonts w:ascii="Tahoma" w:hAnsi="Tahoma" w:cs="Tahoma"/>
        </w:rPr>
        <w:t>W pozostałych sprawach związanych z niniejszym postępowaniem i zawarciem umowy mają przede wszystkim zastosowanie i obowiązują przepisy określone w ustawie Pzp.</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(og</w:t>
      </w:r>
      <w:r w:rsidRPr="00BC2676">
        <w:rPr>
          <w:rFonts w:ascii="Tahoma" w:hAnsi="Tahoma" w:cs="Tahoma"/>
          <w:sz w:val="20"/>
          <w:szCs w:val="20"/>
          <w:lang w:val="es-ES_tradnl"/>
        </w:rPr>
        <w:t>ó</w:t>
      </w:r>
      <w:r w:rsidRPr="00BC2676">
        <w:rPr>
          <w:rFonts w:ascii="Tahoma" w:hAnsi="Tahoma" w:cs="Tahoma"/>
          <w:sz w:val="20"/>
          <w:szCs w:val="20"/>
        </w:rPr>
        <w:t>lne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2. Administrator wyznaczył Inspektora Ochrony Danych Osobowych. Dane kontaktowe 92-213 Łódź, ul. Pomorska 251, pok. 328,  emai</w:t>
      </w:r>
      <w:r w:rsidRPr="00504D29">
        <w:rPr>
          <w:rFonts w:ascii="Tahoma" w:hAnsi="Tahoma" w:cs="Tahoma"/>
          <w:color w:val="000000" w:themeColor="text1"/>
          <w:sz w:val="20"/>
          <w:szCs w:val="20"/>
        </w:rPr>
        <w:t xml:space="preserve">l: </w:t>
      </w:r>
      <w:hyperlink r:id="rId18" w:history="1">
        <w:r w:rsidRPr="00504D29">
          <w:rPr>
            <w:rFonts w:ascii="Tahoma" w:hAnsi="Tahoma" w:cs="Tahoma"/>
            <w:color w:val="0070C0"/>
            <w:sz w:val="20"/>
            <w:szCs w:val="20"/>
            <w:u w:val="single"/>
          </w:rPr>
          <w:t>inspektor.odo@csk.umed.pl</w:t>
        </w:r>
      </w:hyperlink>
      <w:r w:rsidRPr="00BC2676">
        <w:rPr>
          <w:rFonts w:ascii="Tahoma" w:hAnsi="Tahoma" w:cs="Tahoma"/>
          <w:sz w:val="20"/>
          <w:szCs w:val="20"/>
        </w:rPr>
        <w:t>; tel. 42 675 76 22.</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zamówienia publicznego pod nazwą: </w:t>
      </w:r>
      <w:r w:rsidR="00317640" w:rsidRPr="005672EC">
        <w:rPr>
          <w:rFonts w:ascii="Tahoma" w:hAnsi="Tahoma" w:cs="Tahoma"/>
          <w:b/>
          <w:bCs/>
          <w:sz w:val="20"/>
          <w:szCs w:val="20"/>
        </w:rPr>
        <w:t xml:space="preserve">Dostawa </w:t>
      </w:r>
      <w:r w:rsidR="00317640">
        <w:rPr>
          <w:rFonts w:ascii="Tahoma" w:hAnsi="Tahoma" w:cs="Tahoma"/>
          <w:b/>
          <w:bCs/>
          <w:sz w:val="20"/>
          <w:szCs w:val="20"/>
        </w:rPr>
        <w:t>worków foliowych</w:t>
      </w:r>
      <w:r w:rsidR="00294C24">
        <w:rPr>
          <w:rFonts w:ascii="Tahoma" w:hAnsi="Tahoma" w:cs="Tahoma"/>
          <w:b/>
          <w:bCs/>
          <w:sz w:val="20"/>
          <w:szCs w:val="20"/>
        </w:rPr>
        <w:t xml:space="preserve"> LDPE</w:t>
      </w:r>
      <w:r w:rsidR="00317640">
        <w:rPr>
          <w:rFonts w:ascii="Tahoma" w:hAnsi="Tahoma" w:cs="Tahoma"/>
          <w:b/>
          <w:bCs/>
          <w:sz w:val="20"/>
          <w:szCs w:val="20"/>
        </w:rPr>
        <w:t xml:space="preserve"> na odpady dla Centralnego Szpitala Klinicznego w Łodzi</w:t>
      </w:r>
      <w:r w:rsidR="00127AC5">
        <w:rPr>
          <w:rFonts w:ascii="Tahoma" w:hAnsi="Tahoma" w:cs="Tahoma"/>
          <w:b/>
          <w:bCs/>
          <w:sz w:val="20"/>
          <w:szCs w:val="20"/>
        </w:rPr>
        <w:t xml:space="preserve"> przy ul. Pomorskiej 251</w:t>
      </w:r>
      <w:r w:rsidR="00317640" w:rsidRPr="005672EC">
        <w:rPr>
          <w:rFonts w:ascii="Tahoma" w:hAnsi="Tahoma" w:cs="Tahoma"/>
          <w:b/>
          <w:bCs/>
          <w:sz w:val="20"/>
          <w:szCs w:val="20"/>
        </w:rPr>
        <w:t>.</w:t>
      </w:r>
      <w:r w:rsidR="00317640">
        <w:rPr>
          <w:rFonts w:ascii="Tahoma" w:hAnsi="Tahoma" w:cs="Tahoma"/>
          <w:bCs/>
          <w:sz w:val="20"/>
          <w:szCs w:val="20"/>
        </w:rPr>
        <w:t xml:space="preserve"> </w:t>
      </w:r>
      <w:r w:rsidR="00A96130">
        <w:rPr>
          <w:rFonts w:ascii="Tahoma" w:hAnsi="Tahoma" w:cs="Tahoma"/>
          <w:b/>
          <w:i/>
          <w:sz w:val="20"/>
          <w:szCs w:val="20"/>
        </w:rPr>
        <w:t>- Sprawa nr  ZP</w:t>
      </w:r>
      <w:r w:rsidR="00127AC5">
        <w:rPr>
          <w:rFonts w:ascii="Tahoma" w:hAnsi="Tahoma" w:cs="Tahoma"/>
          <w:b/>
          <w:i/>
          <w:sz w:val="20"/>
          <w:szCs w:val="20"/>
        </w:rPr>
        <w:t>/13</w:t>
      </w:r>
      <w:r w:rsidR="00A96130">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(t.j. - Dz. U. z 2018 r. poz. 1986 z późniejszymi zmianami), dalej zwana „Pzp”,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6. 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CF37C9">
      <w:pPr>
        <w:numPr>
          <w:ilvl w:val="1"/>
          <w:numId w:val="31"/>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CF37C9">
      <w:pPr>
        <w:numPr>
          <w:ilvl w:val="1"/>
          <w:numId w:val="31"/>
        </w:numPr>
        <w:contextualSpacing/>
        <w:jc w:val="both"/>
        <w:rPr>
          <w:rFonts w:ascii="Tahoma" w:hAnsi="Tahoma" w:cs="Tahoma"/>
          <w:sz w:val="20"/>
          <w:szCs w:val="20"/>
        </w:rPr>
      </w:pPr>
      <w:r w:rsidRPr="00BC2676">
        <w:rPr>
          <w:rFonts w:ascii="Tahoma" w:hAnsi="Tahoma" w:cs="Tahoma"/>
          <w:sz w:val="20"/>
          <w:szCs w:val="2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D55117" w:rsidRPr="00BC2676" w:rsidRDefault="00D55117" w:rsidP="00CF37C9">
      <w:pPr>
        <w:numPr>
          <w:ilvl w:val="1"/>
          <w:numId w:val="31"/>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CF37C9">
      <w:pPr>
        <w:numPr>
          <w:ilvl w:val="1"/>
          <w:numId w:val="31"/>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CF37C9">
      <w:pPr>
        <w:numPr>
          <w:ilvl w:val="0"/>
          <w:numId w:val="32"/>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CF37C9">
      <w:pPr>
        <w:numPr>
          <w:ilvl w:val="0"/>
          <w:numId w:val="32"/>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CF37C9">
      <w:pPr>
        <w:numPr>
          <w:ilvl w:val="0"/>
          <w:numId w:val="32"/>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294C24" w:rsidRDefault="00117FED" w:rsidP="00CF37C9">
      <w:pPr>
        <w:numPr>
          <w:ilvl w:val="0"/>
          <w:numId w:val="33"/>
        </w:numPr>
        <w:jc w:val="both"/>
        <w:rPr>
          <w:rFonts w:ascii="Tahoma" w:hAnsi="Tahoma" w:cs="Tahoma"/>
          <w:sz w:val="20"/>
          <w:szCs w:val="20"/>
        </w:rPr>
      </w:pPr>
      <w:r w:rsidRPr="00294C24">
        <w:rPr>
          <w:rFonts w:ascii="Tahoma" w:hAnsi="Tahoma" w:cs="Tahoma"/>
          <w:sz w:val="20"/>
          <w:szCs w:val="20"/>
        </w:rPr>
        <w:t>Załącznik nr 1 – Formularz ofertowy;</w:t>
      </w:r>
    </w:p>
    <w:p w:rsidR="00117FED" w:rsidRPr="00294C24" w:rsidRDefault="00117FED" w:rsidP="00CF37C9">
      <w:pPr>
        <w:numPr>
          <w:ilvl w:val="0"/>
          <w:numId w:val="33"/>
        </w:numPr>
        <w:jc w:val="both"/>
        <w:rPr>
          <w:rFonts w:ascii="Tahoma" w:hAnsi="Tahoma" w:cs="Tahoma"/>
          <w:sz w:val="20"/>
          <w:szCs w:val="20"/>
        </w:rPr>
      </w:pPr>
      <w:r w:rsidRPr="00294C24">
        <w:rPr>
          <w:rFonts w:ascii="Tahoma" w:hAnsi="Tahoma" w:cs="Tahoma"/>
          <w:sz w:val="20"/>
          <w:szCs w:val="20"/>
        </w:rPr>
        <w:t xml:space="preserve">Załącznik nr 2 – Formularz </w:t>
      </w:r>
      <w:r w:rsidR="0073654C" w:rsidRPr="00294C24">
        <w:rPr>
          <w:rFonts w:ascii="Tahoma" w:hAnsi="Tahoma" w:cs="Tahoma"/>
          <w:sz w:val="20"/>
          <w:szCs w:val="20"/>
        </w:rPr>
        <w:t>asortymentowo-</w:t>
      </w:r>
      <w:r w:rsidRPr="00294C24">
        <w:rPr>
          <w:rFonts w:ascii="Tahoma" w:hAnsi="Tahoma" w:cs="Tahoma"/>
          <w:sz w:val="20"/>
          <w:szCs w:val="20"/>
        </w:rPr>
        <w:t>cenowy;</w:t>
      </w:r>
      <w:r w:rsidR="00230457" w:rsidRPr="00294C24">
        <w:rPr>
          <w:rFonts w:ascii="Tahoma" w:hAnsi="Tahoma" w:cs="Tahoma"/>
          <w:sz w:val="20"/>
          <w:szCs w:val="20"/>
        </w:rPr>
        <w:t xml:space="preserve"> </w:t>
      </w:r>
    </w:p>
    <w:p w:rsidR="00117FED" w:rsidRPr="00294C24" w:rsidRDefault="00A96130" w:rsidP="00CF37C9">
      <w:pPr>
        <w:numPr>
          <w:ilvl w:val="0"/>
          <w:numId w:val="33"/>
        </w:numPr>
        <w:jc w:val="both"/>
        <w:rPr>
          <w:rFonts w:ascii="Tahoma" w:hAnsi="Tahoma" w:cs="Tahoma"/>
          <w:sz w:val="20"/>
          <w:szCs w:val="20"/>
        </w:rPr>
      </w:pPr>
      <w:r w:rsidRPr="00294C24">
        <w:rPr>
          <w:rFonts w:ascii="Tahoma" w:hAnsi="Tahoma" w:cs="Tahoma"/>
          <w:sz w:val="20"/>
          <w:szCs w:val="20"/>
        </w:rPr>
        <w:t>Załącznik nr 3</w:t>
      </w:r>
      <w:r w:rsidR="00117FED" w:rsidRPr="00294C24">
        <w:rPr>
          <w:rFonts w:ascii="Tahoma" w:hAnsi="Tahoma" w:cs="Tahoma"/>
          <w:sz w:val="20"/>
          <w:szCs w:val="20"/>
        </w:rPr>
        <w:t xml:space="preserve"> – JEDZ (xml, pdf);</w:t>
      </w:r>
    </w:p>
    <w:p w:rsidR="00117FED" w:rsidRPr="00294C24" w:rsidRDefault="00A96130" w:rsidP="00CF37C9">
      <w:pPr>
        <w:numPr>
          <w:ilvl w:val="0"/>
          <w:numId w:val="33"/>
        </w:numPr>
        <w:jc w:val="both"/>
        <w:rPr>
          <w:rFonts w:ascii="Tahoma" w:hAnsi="Tahoma" w:cs="Tahoma"/>
          <w:sz w:val="20"/>
          <w:szCs w:val="20"/>
        </w:rPr>
      </w:pPr>
      <w:r w:rsidRPr="00294C24">
        <w:rPr>
          <w:rFonts w:ascii="Tahoma" w:hAnsi="Tahoma" w:cs="Tahoma"/>
          <w:sz w:val="20"/>
          <w:szCs w:val="20"/>
        </w:rPr>
        <w:t>Załącznik nr 4</w:t>
      </w:r>
      <w:r w:rsidR="00117FED" w:rsidRPr="00294C24">
        <w:rPr>
          <w:rFonts w:ascii="Tahoma" w:hAnsi="Tahoma" w:cs="Tahoma"/>
          <w:sz w:val="20"/>
          <w:szCs w:val="20"/>
        </w:rPr>
        <w:t xml:space="preserve"> – Zobowiązanie innego podmiotu – art. 22a ust. 2 Ustawy;</w:t>
      </w:r>
    </w:p>
    <w:p w:rsidR="008402B9" w:rsidRPr="00294C24" w:rsidRDefault="008402B9" w:rsidP="00CF37C9">
      <w:pPr>
        <w:numPr>
          <w:ilvl w:val="0"/>
          <w:numId w:val="33"/>
        </w:numPr>
        <w:jc w:val="both"/>
        <w:rPr>
          <w:rFonts w:ascii="Tahoma" w:hAnsi="Tahoma" w:cs="Tahoma"/>
          <w:sz w:val="20"/>
          <w:szCs w:val="20"/>
        </w:rPr>
      </w:pPr>
      <w:r w:rsidRPr="00294C24">
        <w:rPr>
          <w:rFonts w:ascii="Tahoma" w:hAnsi="Tahoma" w:cs="Tahoma"/>
          <w:sz w:val="20"/>
          <w:szCs w:val="20"/>
        </w:rPr>
        <w:t xml:space="preserve">Załącznik nr 5 – </w:t>
      </w:r>
      <w:r w:rsidR="00294C24" w:rsidRPr="00294C24">
        <w:rPr>
          <w:rFonts w:ascii="Tahoma" w:hAnsi="Tahoma" w:cs="Tahoma"/>
          <w:sz w:val="20"/>
          <w:szCs w:val="20"/>
        </w:rPr>
        <w:t xml:space="preserve"> </w:t>
      </w:r>
      <w:r w:rsidR="00294C24" w:rsidRPr="00294C24">
        <w:rPr>
          <w:rFonts w:ascii="Tahoma" w:eastAsia="Helvetica-Oblique" w:hAnsi="Tahoma" w:cs="Tahoma"/>
          <w:sz w:val="20"/>
          <w:szCs w:val="20"/>
        </w:rPr>
        <w:t>Oświadczenie o przynależności do grupy kapitałowej;</w:t>
      </w:r>
    </w:p>
    <w:p w:rsidR="00A96130" w:rsidRPr="00294C24" w:rsidRDefault="00A96130" w:rsidP="00CF37C9">
      <w:pPr>
        <w:numPr>
          <w:ilvl w:val="0"/>
          <w:numId w:val="33"/>
        </w:numPr>
        <w:jc w:val="both"/>
        <w:rPr>
          <w:rFonts w:ascii="Tahoma" w:hAnsi="Tahoma" w:cs="Tahoma"/>
          <w:sz w:val="20"/>
          <w:szCs w:val="20"/>
        </w:rPr>
      </w:pPr>
      <w:r w:rsidRPr="00294C24">
        <w:rPr>
          <w:rFonts w:ascii="Tahoma" w:hAnsi="Tahoma" w:cs="Tahoma"/>
          <w:sz w:val="20"/>
          <w:szCs w:val="20"/>
        </w:rPr>
        <w:t xml:space="preserve">Załącznik nr </w:t>
      </w:r>
      <w:r w:rsidR="008402B9" w:rsidRPr="00294C24">
        <w:rPr>
          <w:rFonts w:ascii="Tahoma" w:hAnsi="Tahoma" w:cs="Tahoma"/>
          <w:sz w:val="20"/>
          <w:szCs w:val="20"/>
        </w:rPr>
        <w:t>6</w:t>
      </w:r>
      <w:r w:rsidR="00386770" w:rsidRPr="00294C24">
        <w:rPr>
          <w:rFonts w:ascii="Tahoma" w:hAnsi="Tahoma" w:cs="Tahoma"/>
          <w:sz w:val="20"/>
          <w:szCs w:val="20"/>
        </w:rPr>
        <w:t xml:space="preserve"> – </w:t>
      </w:r>
      <w:r w:rsidR="00294C24" w:rsidRPr="00294C24">
        <w:rPr>
          <w:rFonts w:ascii="Tahoma" w:hAnsi="Tahoma" w:cs="Tahoma"/>
          <w:sz w:val="20"/>
          <w:szCs w:val="20"/>
        </w:rPr>
        <w:t>Wykaz wykonanych w okresie ostatnich 3 lat dostaw</w:t>
      </w:r>
    </w:p>
    <w:p w:rsidR="00117FED" w:rsidRPr="00294C24" w:rsidRDefault="008402B9" w:rsidP="00CF37C9">
      <w:pPr>
        <w:numPr>
          <w:ilvl w:val="0"/>
          <w:numId w:val="33"/>
        </w:numPr>
        <w:jc w:val="both"/>
        <w:rPr>
          <w:rFonts w:ascii="Tahoma" w:hAnsi="Tahoma" w:cs="Tahoma"/>
          <w:sz w:val="20"/>
          <w:szCs w:val="20"/>
        </w:rPr>
      </w:pPr>
      <w:r w:rsidRPr="00294C24">
        <w:rPr>
          <w:rFonts w:ascii="Tahoma" w:eastAsia="Helvetica-Oblique" w:hAnsi="Tahoma" w:cs="Tahoma"/>
          <w:sz w:val="20"/>
          <w:szCs w:val="20"/>
        </w:rPr>
        <w:t>Załącznik nr 7</w:t>
      </w:r>
      <w:r w:rsidR="00117FED" w:rsidRPr="00294C24">
        <w:rPr>
          <w:rFonts w:ascii="Tahoma" w:eastAsia="Helvetica-Oblique" w:hAnsi="Tahoma" w:cs="Tahoma"/>
          <w:sz w:val="20"/>
          <w:szCs w:val="20"/>
        </w:rPr>
        <w:t xml:space="preserve"> –</w:t>
      </w:r>
      <w:r w:rsidR="00117FED" w:rsidRPr="00294C24">
        <w:rPr>
          <w:rFonts w:ascii="Tahoma" w:hAnsi="Tahoma" w:cs="Tahoma"/>
          <w:sz w:val="20"/>
          <w:szCs w:val="20"/>
        </w:rPr>
        <w:t xml:space="preserve"> </w:t>
      </w:r>
      <w:r w:rsidR="00294C24" w:rsidRPr="00294C24">
        <w:rPr>
          <w:rFonts w:ascii="Tahoma" w:eastAsia="Helvetica-Oblique" w:hAnsi="Tahoma" w:cs="Tahoma"/>
          <w:sz w:val="20"/>
          <w:szCs w:val="20"/>
        </w:rPr>
        <w:t>Wzór umowy</w:t>
      </w:r>
    </w:p>
    <w:p w:rsidR="00117FED" w:rsidRPr="00294C24" w:rsidRDefault="008402B9" w:rsidP="00400A61">
      <w:pPr>
        <w:numPr>
          <w:ilvl w:val="0"/>
          <w:numId w:val="33"/>
        </w:numPr>
        <w:jc w:val="both"/>
        <w:rPr>
          <w:rFonts w:ascii="Tahoma" w:hAnsi="Tahoma" w:cs="Tahoma"/>
          <w:sz w:val="20"/>
          <w:szCs w:val="20"/>
        </w:rPr>
      </w:pPr>
      <w:r w:rsidRPr="00294C24">
        <w:rPr>
          <w:rFonts w:ascii="Tahoma" w:hAnsi="Tahoma" w:cs="Tahoma"/>
          <w:color w:val="000000" w:themeColor="text1"/>
          <w:sz w:val="20"/>
          <w:szCs w:val="20"/>
        </w:rPr>
        <w:t>Załącznik nr 8</w:t>
      </w:r>
      <w:r w:rsidR="00117FED" w:rsidRPr="00294C24">
        <w:rPr>
          <w:rFonts w:ascii="Tahoma" w:hAnsi="Tahoma" w:cs="Tahoma"/>
          <w:color w:val="000000" w:themeColor="text1"/>
          <w:sz w:val="20"/>
          <w:szCs w:val="20"/>
        </w:rPr>
        <w:t xml:space="preserve"> – </w:t>
      </w:r>
      <w:r w:rsidR="00294C24" w:rsidRPr="00294C24">
        <w:rPr>
          <w:rFonts w:ascii="Tahoma" w:eastAsia="Helvetica-Oblique" w:hAnsi="Tahoma" w:cs="Tahoma"/>
          <w:color w:val="000000" w:themeColor="text1"/>
          <w:sz w:val="20"/>
          <w:szCs w:val="20"/>
        </w:rPr>
        <w:t>Identyfikator postępowania</w:t>
      </w:r>
    </w:p>
    <w:p w:rsidR="00117FED" w:rsidRPr="00294C24" w:rsidRDefault="00294C24" w:rsidP="00CF37C9">
      <w:pPr>
        <w:numPr>
          <w:ilvl w:val="0"/>
          <w:numId w:val="33"/>
        </w:numPr>
        <w:jc w:val="both"/>
        <w:rPr>
          <w:rFonts w:ascii="Tahoma" w:hAnsi="Tahoma" w:cs="Tahoma"/>
          <w:color w:val="000000" w:themeColor="text1"/>
          <w:sz w:val="20"/>
          <w:szCs w:val="20"/>
        </w:rPr>
      </w:pPr>
      <w:r w:rsidRPr="00294C24">
        <w:rPr>
          <w:rFonts w:ascii="Tahoma" w:hAnsi="Tahoma" w:cs="Tahoma"/>
          <w:color w:val="000000" w:themeColor="text1"/>
          <w:sz w:val="20"/>
          <w:szCs w:val="20"/>
        </w:rPr>
        <w:t>Załącznik nr 9</w:t>
      </w:r>
      <w:r w:rsidR="00117FED" w:rsidRPr="00294C24">
        <w:rPr>
          <w:rFonts w:ascii="Tahoma" w:hAnsi="Tahoma" w:cs="Tahoma"/>
          <w:color w:val="000000" w:themeColor="text1"/>
          <w:sz w:val="20"/>
          <w:szCs w:val="20"/>
        </w:rPr>
        <w:t xml:space="preserve"> – </w:t>
      </w:r>
      <w:r w:rsidRPr="00294C24">
        <w:rPr>
          <w:rFonts w:ascii="Tahoma" w:eastAsia="Helvetica-Oblique" w:hAnsi="Tahoma" w:cs="Tahoma"/>
          <w:color w:val="000000" w:themeColor="text1"/>
          <w:sz w:val="20"/>
          <w:szCs w:val="20"/>
        </w:rPr>
        <w:t>Klucz publiczny.</w:t>
      </w:r>
    </w:p>
    <w:p w:rsidR="004F6526" w:rsidRPr="004F6526" w:rsidRDefault="004F6526" w:rsidP="004F6526">
      <w:pPr>
        <w:ind w:left="720"/>
        <w:rPr>
          <w:rFonts w:ascii="Tahoma" w:eastAsia="Helvetica-Oblique" w:hAnsi="Tahoma" w:cs="Tahoma"/>
          <w:color w:val="000000" w:themeColor="text1"/>
          <w:sz w:val="20"/>
          <w:szCs w:val="20"/>
          <w:highlight w:val="green"/>
        </w:rPr>
      </w:pPr>
    </w:p>
    <w:p w:rsidR="009C089A" w:rsidRDefault="009C089A" w:rsidP="009C089A">
      <w:pPr>
        <w:rPr>
          <w:lang w:eastAsia="ar-SA"/>
        </w:rPr>
      </w:pPr>
    </w:p>
    <w:p w:rsidR="00294C24" w:rsidRDefault="00294C24" w:rsidP="009C089A">
      <w:pPr>
        <w:rPr>
          <w:lang w:eastAsia="ar-SA"/>
        </w:rPr>
      </w:pPr>
    </w:p>
    <w:p w:rsidR="00294C24" w:rsidRDefault="00294C24" w:rsidP="009C089A">
      <w:pPr>
        <w:rPr>
          <w:lang w:eastAsia="ar-SA"/>
        </w:rPr>
      </w:pPr>
    </w:p>
    <w:p w:rsidR="00294C24" w:rsidRDefault="00294C24" w:rsidP="009C089A">
      <w:pPr>
        <w:rPr>
          <w:lang w:eastAsia="ar-SA"/>
        </w:rPr>
      </w:pPr>
    </w:p>
    <w:p w:rsidR="00294C24" w:rsidRDefault="00294C24" w:rsidP="009C089A">
      <w:pPr>
        <w:rPr>
          <w:lang w:eastAsia="ar-SA"/>
        </w:rPr>
      </w:pPr>
    </w:p>
    <w:p w:rsidR="00294C24" w:rsidRDefault="00294C24" w:rsidP="009C089A">
      <w:pPr>
        <w:rPr>
          <w:lang w:eastAsia="ar-SA"/>
        </w:rPr>
      </w:pPr>
    </w:p>
    <w:p w:rsidR="009C089A" w:rsidRDefault="009C089A" w:rsidP="009C089A">
      <w:pPr>
        <w:rPr>
          <w:lang w:eastAsia="ar-SA"/>
        </w:rPr>
      </w:pPr>
    </w:p>
    <w:p w:rsidR="009C089A" w:rsidRDefault="009C089A" w:rsidP="009C089A">
      <w:pPr>
        <w:rPr>
          <w:lang w:eastAsia="ar-SA"/>
        </w:rPr>
      </w:pPr>
    </w:p>
    <w:p w:rsidR="009C089A" w:rsidRPr="009C089A" w:rsidRDefault="009C089A" w:rsidP="009C089A">
      <w:pPr>
        <w:rPr>
          <w:lang w:eastAsia="ar-SA"/>
        </w:rPr>
        <w:sectPr w:rsidR="009C089A" w:rsidRPr="009C089A">
          <w:headerReference w:type="default" r:id="rId19"/>
          <w:footerReference w:type="default" r:id="rId20"/>
          <w:headerReference w:type="first" r:id="rId21"/>
          <w:footerReference w:type="first" r:id="rId22"/>
          <w:pgSz w:w="11906" w:h="16838"/>
          <w:pgMar w:top="680" w:right="794" w:bottom="1191" w:left="1134" w:header="709" w:footer="340" w:gutter="0"/>
          <w:cols w:space="708"/>
          <w:titlePg/>
          <w:docGrid w:linePitch="360"/>
        </w:sectPr>
      </w:pPr>
    </w:p>
    <w:p w:rsidR="004F6526" w:rsidRDefault="004F6526" w:rsidP="008258F6">
      <w:pPr>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EC488A">
        <w:rPr>
          <w:rFonts w:ascii="Tahoma" w:hAnsi="Tahoma" w:cs="Tahoma"/>
          <w:b/>
          <w:bCs/>
          <w:iCs/>
          <w:sz w:val="20"/>
          <w:szCs w:val="20"/>
        </w:rPr>
        <w:t>13</w:t>
      </w:r>
      <w:r w:rsidR="00E877C6">
        <w:rPr>
          <w:rFonts w:ascii="Tahoma" w:hAnsi="Tahoma" w:cs="Tahoma"/>
          <w:b/>
          <w:bCs/>
          <w:iCs/>
          <w:sz w:val="20"/>
          <w:szCs w:val="20"/>
        </w:rPr>
        <w:t>/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385A76" w:rsidRDefault="0024317A" w:rsidP="006202B9">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CF37C9">
      <w:pPr>
        <w:numPr>
          <w:ilvl w:val="0"/>
          <w:numId w:val="34"/>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4F7BC4" w:rsidRPr="00A52308" w:rsidRDefault="006202B9" w:rsidP="00A52308">
      <w:pPr>
        <w:numPr>
          <w:ilvl w:val="0"/>
          <w:numId w:val="34"/>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CF37C9">
      <w:pPr>
        <w:pStyle w:val="Akapitzlist"/>
        <w:numPr>
          <w:ilvl w:val="0"/>
          <w:numId w:val="22"/>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00504D29">
        <w:rPr>
          <w:rFonts w:ascii="Tahoma" w:hAnsi="Tahoma" w:cs="Tahoma"/>
          <w:b/>
        </w:rPr>
        <w:t>worków foliowych LDPE na odpady</w:t>
      </w:r>
      <w:r w:rsidR="008706BC" w:rsidRPr="00BC2676">
        <w:rPr>
          <w:rFonts w:ascii="Tahoma" w:hAnsi="Tahoma" w:cs="Tahoma"/>
          <w:b/>
        </w:rPr>
        <w:t xml:space="preserve"> </w:t>
      </w:r>
      <w:r w:rsidRPr="00BC2676">
        <w:rPr>
          <w:rFonts w:ascii="Tahoma" w:hAnsi="Tahoma" w:cs="Tahoma"/>
          <w:b/>
        </w:rPr>
        <w:t>dla Centralnego Szpitala Klinicznego Uniwersytetu Medycznego w Łodzi</w:t>
      </w:r>
      <w:r w:rsidR="00504D29">
        <w:rPr>
          <w:rFonts w:ascii="Tahoma" w:hAnsi="Tahoma" w:cs="Tahoma"/>
          <w:b/>
        </w:rPr>
        <w:t xml:space="preserve"> przy ul. Pomorskiej 251</w:t>
      </w:r>
      <w:r w:rsidRPr="00BC2676">
        <w:rPr>
          <w:rFonts w:ascii="Tahoma" w:hAnsi="Tahoma" w:cs="Tahoma"/>
          <w:b/>
        </w:rPr>
        <w:t>, zgodnie z opisem i wymogami zawartymi w S</w:t>
      </w:r>
      <w:r w:rsidR="00796D3F">
        <w:rPr>
          <w:rFonts w:ascii="Tahoma" w:hAnsi="Tahoma" w:cs="Tahoma"/>
          <w:b/>
        </w:rPr>
        <w:t>I</w:t>
      </w:r>
      <w:r w:rsidRPr="00BC2676">
        <w:rPr>
          <w:rFonts w:ascii="Tahoma" w:hAnsi="Tahoma" w:cs="Tahoma"/>
          <w:b/>
        </w:rPr>
        <w:t>WZ w cenie szczegółowo określonej w Formularzu</w:t>
      </w:r>
      <w:r w:rsidR="00504D29">
        <w:rPr>
          <w:rFonts w:ascii="Tahoma" w:hAnsi="Tahoma" w:cs="Tahoma"/>
          <w:b/>
        </w:rPr>
        <w:t xml:space="preserve"> asortymentowo</w:t>
      </w:r>
      <w:r w:rsidR="00504D29" w:rsidRPr="00504D29">
        <w:rPr>
          <w:rFonts w:ascii="Tahoma" w:hAnsi="Tahoma" w:cs="Tahoma"/>
          <w:b/>
        </w:rPr>
        <w:t>-</w:t>
      </w:r>
      <w:r w:rsidRPr="00BC2676">
        <w:rPr>
          <w:rFonts w:ascii="Tahoma" w:hAnsi="Tahoma" w:cs="Tahoma"/>
          <w:b/>
        </w:rPr>
        <w:t>cenowym, stanowiącym załącznik do niniejszego Formularza ofertowego.</w:t>
      </w:r>
    </w:p>
    <w:p w:rsidR="006202B9" w:rsidRPr="00BC2676" w:rsidRDefault="006202B9" w:rsidP="00CF37C9">
      <w:pPr>
        <w:pStyle w:val="Akapitzlist"/>
        <w:numPr>
          <w:ilvl w:val="0"/>
          <w:numId w:val="22"/>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CF37C9">
      <w:pPr>
        <w:pStyle w:val="Akapitzlist"/>
        <w:numPr>
          <w:ilvl w:val="0"/>
          <w:numId w:val="22"/>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 xml:space="preserve">Zgodnie z zapisami w  </w:t>
      </w:r>
      <w:r w:rsidRPr="007D62F4">
        <w:rPr>
          <w:rFonts w:ascii="Tahoma" w:hAnsi="Tahoma" w:cs="Tahoma"/>
          <w:b/>
          <w:bCs/>
          <w:color w:val="000000" w:themeColor="text1"/>
          <w:sz w:val="16"/>
          <w:szCs w:val="16"/>
          <w:u w:val="single"/>
        </w:rPr>
        <w:t xml:space="preserve">rozdz. XV </w:t>
      </w:r>
      <w:r w:rsidRPr="00BC2676">
        <w:rPr>
          <w:rFonts w:ascii="Tahoma" w:hAnsi="Tahoma" w:cs="Tahoma"/>
          <w:b/>
          <w:bCs/>
          <w:sz w:val="16"/>
          <w:szCs w:val="16"/>
          <w:u w:val="single"/>
        </w:rPr>
        <w:t>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t xml:space="preserve">Brak podania ww. terminu w formularzu oferty lub podanie terminu poza określonym zakresem tj. min. 45 dni, max. 60 dni, będzie skutkować odrzuceniem oferty na podstawie  art. 89 ust. 1 pkt 2 ustawy </w:t>
      </w:r>
      <w:r w:rsidR="00385A76">
        <w:rPr>
          <w:rFonts w:ascii="Tahoma" w:hAnsi="Tahoma" w:cs="Tahoma"/>
          <w:b/>
          <w:bCs/>
          <w:sz w:val="16"/>
          <w:szCs w:val="16"/>
        </w:rPr>
        <w:t>prawo zamówień publicznych</w:t>
      </w:r>
      <w:r w:rsidRPr="00BC2676">
        <w:rPr>
          <w:rFonts w:ascii="Tahoma" w:hAnsi="Tahoma" w:cs="Tahoma"/>
          <w:b/>
          <w:bCs/>
          <w:sz w:val="16"/>
          <w:szCs w:val="16"/>
        </w:rPr>
        <w:t>.</w:t>
      </w:r>
    </w:p>
    <w:p w:rsidR="00C76BAD" w:rsidRPr="005E3F45" w:rsidRDefault="00FF69DB" w:rsidP="00CF37C9">
      <w:pPr>
        <w:pStyle w:val="Akapitzlist"/>
        <w:numPr>
          <w:ilvl w:val="0"/>
          <w:numId w:val="22"/>
        </w:numPr>
        <w:adjustRightInd w:val="0"/>
        <w:spacing w:before="120"/>
        <w:jc w:val="both"/>
        <w:rPr>
          <w:sz w:val="24"/>
          <w:szCs w:val="24"/>
        </w:rPr>
      </w:pPr>
      <w:r>
        <w:rPr>
          <w:rFonts w:ascii="Tahoma" w:hAnsi="Tahoma" w:cs="Tahoma"/>
        </w:rPr>
        <w:t>Z</w:t>
      </w:r>
      <w:r w:rsidR="0039501F" w:rsidRPr="00BC2676">
        <w:rPr>
          <w:rFonts w:ascii="Tahoma" w:hAnsi="Tahoma" w:cs="Tahoma"/>
        </w:rPr>
        <w:t xml:space="preserve">obowiązujemy się realizować </w:t>
      </w:r>
      <w:r w:rsidR="0039501F" w:rsidRPr="00BC2676">
        <w:rPr>
          <w:rFonts w:ascii="Tahoma" w:hAnsi="Tahoma" w:cs="Tahoma"/>
          <w:b/>
        </w:rPr>
        <w:t>dostawy</w:t>
      </w:r>
      <w:r w:rsidR="0039501F" w:rsidRPr="00BC2676">
        <w:rPr>
          <w:rFonts w:ascii="Tahoma" w:hAnsi="Tahoma" w:cs="Tahoma"/>
        </w:rPr>
        <w:t xml:space="preserve"> w ciągu </w:t>
      </w:r>
      <w:r w:rsidR="0039501F" w:rsidRPr="00BC2676">
        <w:rPr>
          <w:rFonts w:ascii="Tahoma" w:hAnsi="Tahoma" w:cs="Tahoma"/>
          <w:b/>
        </w:rPr>
        <w:t>………….. dni</w:t>
      </w:r>
      <w:r w:rsidR="0039501F" w:rsidRPr="00BC2676">
        <w:rPr>
          <w:rFonts w:ascii="Tahoma" w:hAnsi="Tahoma" w:cs="Tahoma"/>
        </w:rPr>
        <w:t xml:space="preserve"> (</w:t>
      </w:r>
      <w:r w:rsidR="0039501F" w:rsidRPr="00BC2676">
        <w:rPr>
          <w:rFonts w:ascii="Tahoma" w:hAnsi="Tahoma" w:cs="Tahoma"/>
          <w:b/>
        </w:rPr>
        <w:t>od</w:t>
      </w:r>
      <w:r>
        <w:rPr>
          <w:rFonts w:ascii="Tahoma" w:hAnsi="Tahoma" w:cs="Tahoma"/>
          <w:b/>
        </w:rPr>
        <w:t xml:space="preserve"> min. 1 do max. 5</w:t>
      </w:r>
      <w:r w:rsidR="0039501F" w:rsidRPr="00BC2676">
        <w:rPr>
          <w:rFonts w:ascii="Tahoma" w:hAnsi="Tahoma" w:cs="Tahoma"/>
        </w:rPr>
        <w:t xml:space="preserve">) w dni robocze (pon. – pt.) od złożenia zapotrzebowania; </w:t>
      </w:r>
    </w:p>
    <w:p w:rsidR="005E3F45" w:rsidRPr="005E3F45" w:rsidRDefault="005E3F45" w:rsidP="005E3F45">
      <w:pPr>
        <w:pStyle w:val="Akapitzlist"/>
        <w:tabs>
          <w:tab w:val="left" w:pos="360"/>
        </w:tabs>
        <w:spacing w:after="120"/>
        <w:ind w:left="360"/>
        <w:jc w:val="both"/>
        <w:rPr>
          <w:rFonts w:ascii="Tahoma" w:hAnsi="Tahoma" w:cs="Tahoma"/>
          <w:b/>
          <w:bCs/>
          <w:sz w:val="16"/>
          <w:szCs w:val="16"/>
        </w:rPr>
      </w:pPr>
      <w:r w:rsidRPr="005E3F45">
        <w:rPr>
          <w:rFonts w:ascii="Tahoma" w:hAnsi="Tahoma" w:cs="Tahoma"/>
          <w:sz w:val="16"/>
          <w:szCs w:val="16"/>
        </w:rPr>
        <w:t xml:space="preserve">!!! </w:t>
      </w:r>
      <w:r w:rsidRPr="005E3F45">
        <w:rPr>
          <w:rFonts w:ascii="Tahoma" w:hAnsi="Tahoma" w:cs="Tahoma"/>
          <w:b/>
          <w:bCs/>
          <w:sz w:val="16"/>
          <w:szCs w:val="16"/>
          <w:u w:val="single"/>
        </w:rPr>
        <w:t xml:space="preserve">Zgodnie z zapisami w  rozdz. </w:t>
      </w:r>
      <w:r w:rsidRPr="00EC488A">
        <w:rPr>
          <w:rFonts w:ascii="Tahoma" w:hAnsi="Tahoma" w:cs="Tahoma"/>
          <w:b/>
          <w:bCs/>
          <w:color w:val="000000" w:themeColor="text1"/>
          <w:sz w:val="16"/>
          <w:szCs w:val="16"/>
          <w:u w:val="single"/>
        </w:rPr>
        <w:t>XV</w:t>
      </w:r>
      <w:r w:rsidRPr="005E3F45">
        <w:rPr>
          <w:rFonts w:ascii="Tahoma" w:hAnsi="Tahoma" w:cs="Tahoma"/>
          <w:b/>
          <w:bCs/>
          <w:sz w:val="16"/>
          <w:szCs w:val="16"/>
          <w:u w:val="single"/>
        </w:rPr>
        <w:t xml:space="preserve"> SIWZ termin dostawy stanowi jedno z kryteriów oceny ofert.</w:t>
      </w:r>
      <w:r w:rsidRPr="005E3F45">
        <w:rPr>
          <w:rFonts w:ascii="Tahoma" w:hAnsi="Tahoma" w:cs="Tahoma"/>
          <w:b/>
          <w:bCs/>
          <w:sz w:val="16"/>
          <w:szCs w:val="16"/>
        </w:rPr>
        <w:t xml:space="preserve"> !!!</w:t>
      </w:r>
      <w:r w:rsidRPr="005E3F45">
        <w:rPr>
          <w:rFonts w:ascii="Tahoma" w:hAnsi="Tahoma" w:cs="Tahoma"/>
          <w:b/>
          <w:bCs/>
          <w:sz w:val="16"/>
          <w:szCs w:val="16"/>
          <w:u w:val="single"/>
        </w:rPr>
        <w:t xml:space="preserve"> </w:t>
      </w:r>
    </w:p>
    <w:p w:rsidR="005E3F45" w:rsidRPr="001C5330" w:rsidRDefault="005E3F45" w:rsidP="001C5330">
      <w:pPr>
        <w:pStyle w:val="Akapitzlist"/>
        <w:autoSpaceDE w:val="0"/>
        <w:spacing w:after="120"/>
        <w:ind w:left="360"/>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Pr>
          <w:rFonts w:ascii="Tahoma" w:hAnsi="Tahoma" w:cs="Tahoma"/>
          <w:b/>
          <w:bCs/>
          <w:sz w:val="16"/>
          <w:szCs w:val="16"/>
        </w:rPr>
        <w:t>min. 1- max. 5</w:t>
      </w:r>
      <w:r w:rsidRPr="00BC2676">
        <w:rPr>
          <w:rFonts w:ascii="Tahoma" w:hAnsi="Tahoma" w:cs="Tahoma"/>
          <w:b/>
          <w:bCs/>
          <w:sz w:val="16"/>
          <w:szCs w:val="16"/>
        </w:rPr>
        <w:t xml:space="preserve">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t>
      </w:r>
      <w:r w:rsidR="00385A76">
        <w:rPr>
          <w:rFonts w:ascii="Tahoma" w:hAnsi="Tahoma" w:cs="Tahoma"/>
          <w:bCs/>
          <w:sz w:val="16"/>
          <w:szCs w:val="16"/>
        </w:rPr>
        <w:t xml:space="preserve">wy prawo zamówień publicznych </w:t>
      </w:r>
      <w:r w:rsidRPr="00BC2676">
        <w:rPr>
          <w:rFonts w:ascii="Tahoma" w:hAnsi="Tahoma" w:cs="Tahoma"/>
          <w:bCs/>
          <w:sz w:val="16"/>
          <w:szCs w:val="16"/>
        </w:rPr>
        <w:t>.</w:t>
      </w:r>
    </w:p>
    <w:p w:rsidR="001C5330" w:rsidRPr="001C5330" w:rsidRDefault="0039501F" w:rsidP="00CF37C9">
      <w:pPr>
        <w:pStyle w:val="Akapitzlist"/>
        <w:numPr>
          <w:ilvl w:val="0"/>
          <w:numId w:val="22"/>
        </w:numPr>
        <w:adjustRightInd w:val="0"/>
        <w:spacing w:before="120"/>
        <w:jc w:val="both"/>
        <w:rPr>
          <w:rFonts w:ascii="Tahoma" w:hAnsi="Tahoma" w:cs="Tahoma"/>
          <w:b/>
          <w:bCs/>
          <w:sz w:val="16"/>
          <w:szCs w:val="16"/>
        </w:rPr>
      </w:pPr>
      <w:r w:rsidRPr="005E3F45">
        <w:rPr>
          <w:rFonts w:ascii="Tahoma" w:hAnsi="Tahoma" w:cs="Tahoma"/>
        </w:rPr>
        <w:t xml:space="preserve">Zamówienia w </w:t>
      </w:r>
      <w:r w:rsidRPr="005E3F45">
        <w:rPr>
          <w:rFonts w:ascii="Tahoma" w:hAnsi="Tahoma" w:cs="Tahoma"/>
          <w:b/>
        </w:rPr>
        <w:t>trybie nagłym-pilnym</w:t>
      </w:r>
      <w:r w:rsidRPr="005E3F45">
        <w:rPr>
          <w:rFonts w:ascii="Tahoma" w:hAnsi="Tahoma" w:cs="Tahoma"/>
        </w:rPr>
        <w:t xml:space="preserve"> </w:t>
      </w:r>
      <w:r w:rsidR="001C5330" w:rsidRPr="005E3F45">
        <w:rPr>
          <w:rFonts w:ascii="Tahoma" w:hAnsi="Tahoma" w:cs="Tahoma"/>
        </w:rPr>
        <w:t xml:space="preserve"> …….... dni </w:t>
      </w:r>
      <w:r w:rsidRPr="005E3F45">
        <w:rPr>
          <w:rFonts w:ascii="Tahoma" w:hAnsi="Tahoma" w:cs="Tahoma"/>
        </w:rPr>
        <w:t>(</w:t>
      </w:r>
      <w:r w:rsidR="00750069">
        <w:rPr>
          <w:rFonts w:ascii="Tahoma" w:hAnsi="Tahoma" w:cs="Tahoma"/>
        </w:rPr>
        <w:t xml:space="preserve">od 24h do </w:t>
      </w:r>
      <w:r w:rsidRPr="005E3F45">
        <w:rPr>
          <w:rFonts w:ascii="Tahoma" w:hAnsi="Tahoma" w:cs="Tahoma"/>
        </w:rPr>
        <w:t>max.</w:t>
      </w:r>
      <w:r w:rsidR="00EC488A">
        <w:rPr>
          <w:rFonts w:ascii="Tahoma" w:hAnsi="Tahoma" w:cs="Tahoma"/>
        </w:rPr>
        <w:t xml:space="preserve"> 48h</w:t>
      </w:r>
      <w:r w:rsidR="00750069">
        <w:rPr>
          <w:rFonts w:ascii="Tahoma" w:hAnsi="Tahoma" w:cs="Tahoma"/>
        </w:rPr>
        <w:t xml:space="preserve"> w dni robocze (pon. –pt.) od dnia złożenia zapotrzebowania</w:t>
      </w:r>
      <w:r w:rsidR="001C5330">
        <w:rPr>
          <w:rFonts w:ascii="Tahoma" w:hAnsi="Tahoma" w:cs="Tahoma"/>
        </w:rPr>
        <w:t>.</w:t>
      </w:r>
    </w:p>
    <w:p w:rsidR="00185FAD" w:rsidRPr="00B263E4" w:rsidRDefault="0039501F" w:rsidP="001C5330">
      <w:pPr>
        <w:pStyle w:val="StandardowyArial11"/>
        <w:numPr>
          <w:ilvl w:val="0"/>
          <w:numId w:val="0"/>
        </w:numPr>
        <w:autoSpaceDE/>
        <w:autoSpaceDN/>
        <w:spacing w:before="0" w:after="0"/>
        <w:ind w:left="426"/>
        <w:jc w:val="left"/>
        <w:rPr>
          <w:rFonts w:ascii="Tahoma" w:hAnsi="Tahoma" w:cs="Tahoma"/>
          <w:b/>
          <w:bCs/>
          <w:color w:val="000000" w:themeColor="text1"/>
          <w:sz w:val="20"/>
          <w:szCs w:val="20"/>
          <w:highlight w:val="green"/>
        </w:rPr>
      </w:pPr>
      <w:r w:rsidRPr="00B263E4">
        <w:rPr>
          <w:rFonts w:ascii="Tahoma" w:hAnsi="Tahoma" w:cs="Tahoma"/>
          <w:b/>
          <w:bCs/>
          <w:color w:val="000000" w:themeColor="text1"/>
          <w:sz w:val="16"/>
          <w:szCs w:val="16"/>
        </w:rPr>
        <w:t xml:space="preserve">UWAGA !!! - </w:t>
      </w:r>
      <w:r w:rsidRPr="00B263E4">
        <w:rPr>
          <w:rFonts w:ascii="Tahoma" w:hAnsi="Tahoma" w:cs="Tahoma"/>
          <w:bCs/>
          <w:color w:val="000000" w:themeColor="text1"/>
          <w:sz w:val="16"/>
          <w:szCs w:val="16"/>
        </w:rPr>
        <w:t xml:space="preserve">jeżeli Wykonawca nie uzupełni w niniejszym punkcie Formularza </w:t>
      </w:r>
      <w:r w:rsidR="001C5330" w:rsidRPr="00B263E4">
        <w:rPr>
          <w:rFonts w:ascii="Tahoma" w:hAnsi="Tahoma" w:cs="Tahoma"/>
          <w:bCs/>
          <w:color w:val="000000" w:themeColor="text1"/>
          <w:sz w:val="16"/>
          <w:szCs w:val="16"/>
        </w:rPr>
        <w:t>asortymentowo-</w:t>
      </w:r>
      <w:r w:rsidRPr="00B263E4">
        <w:rPr>
          <w:rFonts w:ascii="Tahoma" w:hAnsi="Tahoma" w:cs="Tahoma"/>
          <w:bCs/>
          <w:color w:val="000000" w:themeColor="text1"/>
          <w:sz w:val="16"/>
          <w:szCs w:val="16"/>
        </w:rPr>
        <w:t xml:space="preserve">ofertowego liczby godzin/dni, Zamawiający przyjmie, że </w:t>
      </w:r>
      <w:r w:rsidRPr="00B263E4">
        <w:rPr>
          <w:rFonts w:ascii="Tahoma" w:hAnsi="Tahoma" w:cs="Tahoma"/>
          <w:b/>
          <w:bCs/>
          <w:color w:val="000000" w:themeColor="text1"/>
          <w:sz w:val="16"/>
          <w:szCs w:val="16"/>
        </w:rPr>
        <w:t>zamówienia pilne</w:t>
      </w:r>
      <w:r w:rsidRPr="00B263E4">
        <w:rPr>
          <w:rFonts w:ascii="Tahoma" w:hAnsi="Tahoma" w:cs="Tahoma"/>
          <w:bCs/>
          <w:color w:val="000000" w:themeColor="text1"/>
          <w:sz w:val="16"/>
          <w:szCs w:val="16"/>
        </w:rPr>
        <w:t xml:space="preserve"> zostaną zreal</w:t>
      </w:r>
      <w:r w:rsidR="001C5330" w:rsidRPr="00B263E4">
        <w:rPr>
          <w:rFonts w:ascii="Tahoma" w:hAnsi="Tahoma" w:cs="Tahoma"/>
          <w:bCs/>
          <w:color w:val="000000" w:themeColor="text1"/>
          <w:sz w:val="16"/>
          <w:szCs w:val="16"/>
        </w:rPr>
        <w:t>izowane w terminie 24 godzin</w:t>
      </w:r>
      <w:r w:rsidRPr="00B263E4">
        <w:rPr>
          <w:rFonts w:ascii="Tahoma" w:hAnsi="Tahoma" w:cs="Tahoma"/>
          <w:bCs/>
          <w:color w:val="000000" w:themeColor="text1"/>
          <w:sz w:val="16"/>
          <w:szCs w:val="16"/>
        </w:rPr>
        <w:t xml:space="preserve"> w dni robocze (pon. – pt.) od złożenia zamówienia.</w:t>
      </w:r>
    </w:p>
    <w:p w:rsidR="0039501F" w:rsidRPr="00C76BAD" w:rsidRDefault="0039501F" w:rsidP="00E877C6">
      <w:pPr>
        <w:pStyle w:val="StandardowyArial11"/>
        <w:numPr>
          <w:ilvl w:val="0"/>
          <w:numId w:val="0"/>
        </w:numPr>
        <w:autoSpaceDE/>
        <w:autoSpaceDN/>
        <w:spacing w:before="0" w:after="0"/>
        <w:jc w:val="left"/>
        <w:rPr>
          <w:rFonts w:ascii="Tahoma" w:hAnsi="Tahoma" w:cs="Tahoma"/>
          <w:b/>
          <w:bCs/>
          <w:color w:val="FF0000"/>
          <w:sz w:val="20"/>
          <w:szCs w:val="20"/>
        </w:rPr>
      </w:pPr>
    </w:p>
    <w:p w:rsidR="004B650E" w:rsidRPr="00385A76" w:rsidRDefault="0039501F" w:rsidP="00CF37C9">
      <w:pPr>
        <w:pStyle w:val="StandardowyArial11"/>
        <w:numPr>
          <w:ilvl w:val="0"/>
          <w:numId w:val="22"/>
        </w:numPr>
        <w:autoSpaceDE/>
        <w:autoSpaceDN/>
        <w:spacing w:before="0" w:after="0"/>
        <w:jc w:val="left"/>
        <w:rPr>
          <w:rFonts w:ascii="Tahoma" w:hAnsi="Tahoma" w:cs="Tahoma"/>
          <w:b/>
          <w:bCs/>
          <w:sz w:val="20"/>
          <w:szCs w:val="20"/>
        </w:rPr>
      </w:pP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796D3F" w:rsidRPr="00227B8E">
        <w:rPr>
          <w:rFonts w:ascii="Tahoma" w:hAnsi="Tahoma" w:cs="Tahoma"/>
          <w:sz w:val="20"/>
          <w:szCs w:val="20"/>
        </w:rPr>
        <w:t>nie</w:t>
      </w:r>
      <w:r w:rsidR="004B650E">
        <w:rPr>
          <w:rFonts w:ascii="Tahoma" w:hAnsi="Tahoma" w:cs="Tahoma"/>
          <w:sz w:val="20"/>
          <w:szCs w:val="20"/>
        </w:rPr>
        <w:t xml:space="preserve"> dłuższym niż ….. dni robocze</w:t>
      </w:r>
      <w:r w:rsidRPr="00227B8E">
        <w:rPr>
          <w:rFonts w:ascii="Tahoma" w:hAnsi="Tahoma" w:cs="Tahoma"/>
          <w:sz w:val="20"/>
          <w:szCs w:val="20"/>
        </w:rPr>
        <w:t xml:space="preserve"> ( </w:t>
      </w:r>
      <w:r w:rsidR="005E614F" w:rsidRPr="00227B8E">
        <w:rPr>
          <w:rFonts w:ascii="Tahoma" w:hAnsi="Tahoma" w:cs="Tahoma"/>
          <w:b/>
          <w:sz w:val="20"/>
          <w:szCs w:val="20"/>
        </w:rPr>
        <w:t>max 3</w:t>
      </w:r>
      <w:r w:rsidRPr="00227B8E">
        <w:rPr>
          <w:rFonts w:ascii="Tahoma" w:hAnsi="Tahoma" w:cs="Tahoma"/>
          <w:b/>
          <w:sz w:val="20"/>
          <w:szCs w:val="20"/>
        </w:rPr>
        <w:t xml:space="preserve"> dni </w:t>
      </w:r>
      <w:r w:rsidR="005E614F" w:rsidRPr="00227B8E">
        <w:rPr>
          <w:rFonts w:ascii="Tahoma" w:hAnsi="Tahoma" w:cs="Tahoma"/>
          <w:b/>
          <w:sz w:val="20"/>
          <w:szCs w:val="20"/>
        </w:rPr>
        <w:t>od momentu zgłoszenia</w:t>
      </w:r>
      <w:r w:rsidRPr="00227B8E">
        <w:rPr>
          <w:rFonts w:ascii="Tahoma" w:hAnsi="Tahoma" w:cs="Tahoma"/>
          <w:sz w:val="20"/>
          <w:szCs w:val="20"/>
        </w:rPr>
        <w:t xml:space="preserve"> ).</w:t>
      </w:r>
    </w:p>
    <w:p w:rsidR="00385A76" w:rsidRDefault="00385A76" w:rsidP="00385A76">
      <w:pPr>
        <w:pStyle w:val="StandardowyArial11"/>
        <w:numPr>
          <w:ilvl w:val="0"/>
          <w:numId w:val="0"/>
        </w:numPr>
        <w:autoSpaceDE/>
        <w:autoSpaceDN/>
        <w:spacing w:before="0" w:after="0"/>
        <w:ind w:left="501"/>
        <w:jc w:val="left"/>
        <w:rPr>
          <w:rFonts w:ascii="Tahoma" w:hAnsi="Tahoma" w:cs="Tahoma"/>
          <w:b/>
          <w:bCs/>
          <w:sz w:val="20"/>
          <w:szCs w:val="20"/>
        </w:rPr>
      </w:pPr>
    </w:p>
    <w:p w:rsidR="009C2331" w:rsidRPr="001C5330" w:rsidRDefault="004B650E" w:rsidP="00CF37C9">
      <w:pPr>
        <w:pStyle w:val="StandardowyArial11"/>
        <w:numPr>
          <w:ilvl w:val="0"/>
          <w:numId w:val="22"/>
        </w:numPr>
        <w:autoSpaceDE/>
        <w:autoSpaceDN/>
        <w:spacing w:before="0" w:after="0"/>
        <w:jc w:val="left"/>
        <w:rPr>
          <w:rFonts w:ascii="Tahoma" w:hAnsi="Tahoma" w:cs="Tahoma"/>
          <w:bCs/>
          <w:sz w:val="20"/>
          <w:szCs w:val="20"/>
        </w:rPr>
      </w:pPr>
      <w:r w:rsidRPr="004B650E">
        <w:rPr>
          <w:rFonts w:ascii="Tahoma" w:hAnsi="Tahoma" w:cs="Tahoma"/>
          <w:sz w:val="20"/>
          <w:szCs w:val="20"/>
        </w:rPr>
        <w:t>W</w:t>
      </w:r>
      <w:r w:rsidR="005E614F" w:rsidRPr="004B650E">
        <w:rPr>
          <w:rFonts w:ascii="Tahoma" w:hAnsi="Tahoma" w:cs="Tahoma"/>
          <w:sz w:val="20"/>
          <w:szCs w:val="20"/>
        </w:rPr>
        <w:t xml:space="preserve"> przypadku stwierdzenia </w:t>
      </w:r>
      <w:r w:rsidR="005E614F" w:rsidRPr="004B650E">
        <w:rPr>
          <w:rFonts w:ascii="Tahoma" w:hAnsi="Tahoma" w:cs="Tahoma"/>
          <w:b/>
          <w:sz w:val="20"/>
          <w:szCs w:val="20"/>
        </w:rPr>
        <w:t>wad jakościowych lub braków ilościowych</w:t>
      </w:r>
      <w:r w:rsidR="005E614F" w:rsidRPr="004B650E">
        <w:rPr>
          <w:rFonts w:ascii="Tahoma" w:hAnsi="Tahoma" w:cs="Tahoma"/>
          <w:sz w:val="20"/>
          <w:szCs w:val="20"/>
        </w:rPr>
        <w:t xml:space="preserve"> produktów, Zamawiającemu zostanie dostarczony </w:t>
      </w:r>
      <w:r w:rsidR="005E614F" w:rsidRPr="004B650E">
        <w:rPr>
          <w:rFonts w:ascii="Tahoma" w:hAnsi="Tahoma" w:cs="Tahoma"/>
          <w:b/>
          <w:sz w:val="20"/>
          <w:szCs w:val="20"/>
        </w:rPr>
        <w:t>towar wolny od wad lub uzupełniony brak</w:t>
      </w:r>
      <w:r w:rsidR="005E614F" w:rsidRPr="004B650E">
        <w:rPr>
          <w:rFonts w:ascii="Tahoma" w:hAnsi="Tahoma" w:cs="Tahoma"/>
          <w:sz w:val="20"/>
          <w:szCs w:val="20"/>
        </w:rPr>
        <w:t xml:space="preserve"> </w:t>
      </w:r>
      <w:r w:rsidR="005E614F" w:rsidRPr="004B650E">
        <w:rPr>
          <w:rFonts w:ascii="Tahoma" w:hAnsi="Tahoma" w:cs="Tahoma"/>
          <w:b/>
          <w:bCs/>
          <w:sz w:val="20"/>
          <w:szCs w:val="20"/>
        </w:rPr>
        <w:t xml:space="preserve">(max. </w:t>
      </w:r>
      <w:r>
        <w:rPr>
          <w:rFonts w:ascii="Tahoma" w:hAnsi="Tahoma" w:cs="Tahoma"/>
          <w:b/>
          <w:bCs/>
          <w:sz w:val="20"/>
          <w:szCs w:val="20"/>
        </w:rPr>
        <w:t xml:space="preserve">48h) </w:t>
      </w:r>
      <w:r w:rsidRPr="004B650E">
        <w:rPr>
          <w:rFonts w:ascii="Tahoma" w:hAnsi="Tahoma" w:cs="Tahoma"/>
          <w:bCs/>
          <w:sz w:val="20"/>
          <w:szCs w:val="20"/>
        </w:rPr>
        <w:t>……..godzin od dnia rozpatrzenia reklamacji.</w:t>
      </w:r>
    </w:p>
    <w:p w:rsidR="002F5529" w:rsidRPr="00BC2676" w:rsidRDefault="002F5529"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E96252" w:rsidRDefault="000617AD" w:rsidP="00CF37C9">
      <w:pPr>
        <w:pStyle w:val="StandardowyArial11"/>
        <w:numPr>
          <w:ilvl w:val="0"/>
          <w:numId w:val="22"/>
        </w:numPr>
        <w:autoSpaceDE/>
        <w:autoSpaceDN/>
        <w:spacing w:before="0" w:after="0"/>
        <w:jc w:val="left"/>
        <w:rPr>
          <w:rFonts w:ascii="Tahoma" w:hAnsi="Tahoma" w:cs="Tahoma"/>
          <w:bCs/>
          <w:sz w:val="20"/>
          <w:szCs w:val="20"/>
        </w:rPr>
      </w:pPr>
      <w:r>
        <w:rPr>
          <w:rFonts w:ascii="Tahoma" w:hAnsi="Tahoma" w:cs="Tahoma"/>
          <w:bCs/>
          <w:sz w:val="20"/>
          <w:szCs w:val="20"/>
        </w:rPr>
        <w:t>Gwarantujemy</w:t>
      </w:r>
      <w:r w:rsidR="00E96252">
        <w:rPr>
          <w:rFonts w:ascii="Tahoma" w:hAnsi="Tahoma" w:cs="Tahoma"/>
          <w:b/>
          <w:bCs/>
          <w:sz w:val="20"/>
          <w:szCs w:val="20"/>
        </w:rPr>
        <w:t xml:space="preserve"> termin</w:t>
      </w:r>
      <w:r w:rsidR="00C76BAD">
        <w:rPr>
          <w:rFonts w:ascii="Tahoma" w:hAnsi="Tahoma" w:cs="Tahoma"/>
          <w:b/>
          <w:bCs/>
          <w:sz w:val="20"/>
          <w:szCs w:val="20"/>
        </w:rPr>
        <w:t xml:space="preserve"> ważności</w:t>
      </w:r>
      <w:r w:rsidR="00E96252">
        <w:rPr>
          <w:rFonts w:ascii="Tahoma" w:hAnsi="Tahoma" w:cs="Tahoma"/>
          <w:b/>
          <w:bCs/>
          <w:sz w:val="20"/>
          <w:szCs w:val="20"/>
        </w:rPr>
        <w:t xml:space="preserve"> </w:t>
      </w:r>
      <w:r w:rsidR="00E96252" w:rsidRPr="00E96252">
        <w:rPr>
          <w:rFonts w:ascii="Tahoma" w:hAnsi="Tahoma" w:cs="Tahoma"/>
          <w:bCs/>
          <w:sz w:val="20"/>
          <w:szCs w:val="20"/>
        </w:rPr>
        <w:t>dostarczanych produktów</w:t>
      </w:r>
      <w:r w:rsidR="00C76BAD">
        <w:rPr>
          <w:rFonts w:ascii="Tahoma" w:hAnsi="Tahoma" w:cs="Tahoma"/>
          <w:b/>
          <w:bCs/>
          <w:sz w:val="20"/>
          <w:szCs w:val="20"/>
        </w:rPr>
        <w:t xml:space="preserve"> min. 6 m-cy, </w:t>
      </w:r>
      <w:r w:rsidR="00C76BAD" w:rsidRPr="00E96252">
        <w:rPr>
          <w:rFonts w:ascii="Tahoma" w:hAnsi="Tahoma" w:cs="Tahoma"/>
          <w:bCs/>
          <w:sz w:val="20"/>
          <w:szCs w:val="20"/>
        </w:rPr>
        <w:t>licząc od dnia dostawy</w:t>
      </w:r>
      <w:r w:rsidR="001C5330" w:rsidRPr="00E96252">
        <w:rPr>
          <w:rFonts w:ascii="Tahoma" w:hAnsi="Tahoma" w:cs="Tahoma"/>
          <w:bCs/>
          <w:sz w:val="20"/>
          <w:szCs w:val="20"/>
        </w:rPr>
        <w:t>.</w:t>
      </w: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932F3E" w:rsidRPr="00BC2676" w:rsidRDefault="00932F3E" w:rsidP="00CF37C9">
      <w:pPr>
        <w:pStyle w:val="Akapitzlist"/>
        <w:numPr>
          <w:ilvl w:val="0"/>
          <w:numId w:val="35"/>
        </w:numPr>
        <w:spacing w:after="60"/>
        <w:rPr>
          <w:rFonts w:ascii="Tahoma" w:hAnsi="Tahoma" w:cs="Tahoma"/>
          <w:b/>
          <w:vanish/>
          <w:highlight w:val="yellow"/>
        </w:rPr>
      </w:pPr>
    </w:p>
    <w:p w:rsidR="001C4880" w:rsidRPr="00BC2676" w:rsidRDefault="001C4880" w:rsidP="00CF37C9">
      <w:pPr>
        <w:pStyle w:val="Akapitzlist"/>
        <w:numPr>
          <w:ilvl w:val="0"/>
          <w:numId w:val="22"/>
        </w:numPr>
        <w:jc w:val="both"/>
        <w:rPr>
          <w:rFonts w:ascii="Tahoma" w:hAnsi="Tahoma" w:cs="Tahoma"/>
        </w:rPr>
      </w:pPr>
      <w:r w:rsidRPr="00B263E4">
        <w:rPr>
          <w:rFonts w:ascii="Tahoma" w:hAnsi="Tahoma" w:cs="Tahoma"/>
          <w:b/>
        </w:rPr>
        <w:t>Termin realizacji</w:t>
      </w:r>
      <w:r w:rsidRPr="00BC2676">
        <w:rPr>
          <w:rFonts w:ascii="Tahoma" w:hAnsi="Tahoma" w:cs="Tahoma"/>
        </w:rPr>
        <w:t xml:space="preserve"> zamówienia</w:t>
      </w:r>
      <w:r w:rsidR="00536870">
        <w:rPr>
          <w:rFonts w:ascii="Tahoma" w:hAnsi="Tahoma" w:cs="Tahoma"/>
        </w:rPr>
        <w:t xml:space="preserve"> </w:t>
      </w:r>
      <w:r w:rsidR="00536870" w:rsidRPr="00536870">
        <w:rPr>
          <w:rFonts w:ascii="Tahoma" w:hAnsi="Tahoma" w:cs="Tahoma"/>
          <w:b/>
        </w:rPr>
        <w:t>24 miesiące</w:t>
      </w:r>
      <w:r w:rsidRPr="00BC2676">
        <w:rPr>
          <w:rFonts w:ascii="Tahoma" w:hAnsi="Tahoma" w:cs="Tahoma"/>
        </w:rPr>
        <w:t xml:space="preserve"> od dnia zawarcia umowy.</w:t>
      </w:r>
    </w:p>
    <w:p w:rsidR="00071F7E" w:rsidRPr="00BC2676" w:rsidRDefault="00DE1A45" w:rsidP="00CF37C9">
      <w:pPr>
        <w:pStyle w:val="StandardowyArial11"/>
        <w:numPr>
          <w:ilvl w:val="0"/>
          <w:numId w:val="22"/>
        </w:numPr>
        <w:autoSpaceDE/>
        <w:autoSpaceDN/>
        <w:spacing w:before="0" w:after="0"/>
        <w:rPr>
          <w:rFonts w:ascii="Tahoma" w:hAnsi="Tahoma" w:cs="Tahoma"/>
          <w:b/>
          <w:bCs/>
          <w:sz w:val="20"/>
          <w:szCs w:val="20"/>
        </w:rPr>
      </w:pPr>
      <w:r>
        <w:rPr>
          <w:rFonts w:ascii="Tahoma" w:hAnsi="Tahoma" w:cs="Tahoma"/>
          <w:sz w:val="20"/>
          <w:szCs w:val="20"/>
        </w:rPr>
        <w:t>Zapewniamy okres stałości cen – przez cały okres obowiązywania umowy.</w:t>
      </w:r>
    </w:p>
    <w:p w:rsidR="00297845" w:rsidRPr="00BC2676" w:rsidRDefault="00DE1A45" w:rsidP="00CF37C9">
      <w:pPr>
        <w:pStyle w:val="Akapitzlist"/>
        <w:numPr>
          <w:ilvl w:val="0"/>
          <w:numId w:val="22"/>
        </w:numPr>
        <w:tabs>
          <w:tab w:val="num" w:pos="2520"/>
        </w:tabs>
        <w:rPr>
          <w:rFonts w:ascii="Tahoma" w:hAnsi="Tahoma" w:cs="Tahoma"/>
        </w:rPr>
      </w:pPr>
      <w:r>
        <w:rPr>
          <w:rFonts w:ascii="Tahoma" w:hAnsi="Tahoma" w:cs="Tahoma"/>
        </w:rPr>
        <w:t>Zmiany cen będą każdorazowo uzgodnione między stronami w formie pisemnej pod rygorem nieważności, w przypadkach określonych we wzorze umowy stanowiącym załącznik do SIWZ.</w:t>
      </w:r>
    </w:p>
    <w:p w:rsidR="00071F7E" w:rsidRPr="00BC2676" w:rsidRDefault="00071F7E" w:rsidP="00CF37C9">
      <w:pPr>
        <w:pStyle w:val="StandardowyArial11"/>
        <w:numPr>
          <w:ilvl w:val="0"/>
          <w:numId w:val="22"/>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CF37C9">
      <w:pPr>
        <w:pStyle w:val="ust"/>
        <w:numPr>
          <w:ilvl w:val="0"/>
          <w:numId w:val="22"/>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CF37C9">
      <w:pPr>
        <w:pStyle w:val="ust"/>
        <w:numPr>
          <w:ilvl w:val="0"/>
          <w:numId w:val="22"/>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610879" w:rsidRDefault="00071F7E" w:rsidP="00CF37C9">
      <w:pPr>
        <w:pStyle w:val="Akapitzlist"/>
        <w:numPr>
          <w:ilvl w:val="0"/>
          <w:numId w:val="22"/>
        </w:numPr>
        <w:jc w:val="both"/>
        <w:rPr>
          <w:rFonts w:ascii="Tahoma" w:hAnsi="Tahoma" w:cs="Tahoma"/>
        </w:rPr>
      </w:pPr>
      <w:r w:rsidRPr="00385A76">
        <w:rPr>
          <w:rFonts w:ascii="Tahoma" w:hAnsi="Tahoma" w:cs="Tahoma"/>
        </w:rPr>
        <w:t xml:space="preserve">Ulotka informacyjna oferowanego produktu będzie dołączona </w:t>
      </w:r>
      <w:r w:rsidR="0016301F" w:rsidRPr="00385A76">
        <w:rPr>
          <w:rFonts w:ascii="Tahoma" w:hAnsi="Tahoma" w:cs="Tahoma"/>
        </w:rPr>
        <w:t xml:space="preserve">do </w:t>
      </w:r>
      <w:r w:rsidR="00385A76" w:rsidRPr="00385A76">
        <w:rPr>
          <w:rFonts w:ascii="Tahoma" w:hAnsi="Tahoma" w:cs="Tahoma"/>
        </w:rPr>
        <w:t xml:space="preserve">pierwszej </w:t>
      </w:r>
      <w:r w:rsidR="0016301F" w:rsidRPr="00385A76">
        <w:rPr>
          <w:rFonts w:ascii="Tahoma" w:hAnsi="Tahoma" w:cs="Tahoma"/>
        </w:rPr>
        <w:t xml:space="preserve">dostawy </w:t>
      </w:r>
      <w:r w:rsidRPr="00385A76">
        <w:rPr>
          <w:rFonts w:ascii="Tahoma" w:hAnsi="Tahoma" w:cs="Tahoma"/>
        </w:rPr>
        <w:t>(umożliwiająca  weryfikację zgodności oferowane</w:t>
      </w:r>
      <w:r w:rsidR="0016301F" w:rsidRPr="00385A76">
        <w:rPr>
          <w:rFonts w:ascii="Tahoma" w:hAnsi="Tahoma" w:cs="Tahoma"/>
        </w:rPr>
        <w:t xml:space="preserve">go produktu z wymaganiami </w:t>
      </w:r>
      <w:r w:rsidRPr="00385A76">
        <w:rPr>
          <w:rFonts w:ascii="Tahoma" w:hAnsi="Tahoma" w:cs="Tahoma"/>
        </w:rPr>
        <w:t>za</w:t>
      </w:r>
      <w:r w:rsidR="00610879" w:rsidRPr="00385A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85A76">
        <w:rPr>
          <w:rFonts w:ascii="Tahoma" w:hAnsi="Tahoma" w:cs="Tahoma"/>
        </w:rPr>
        <w:t xml:space="preserve"> </w:t>
      </w:r>
    </w:p>
    <w:p w:rsidR="00385A76" w:rsidRPr="00385A76" w:rsidRDefault="00385A76" w:rsidP="00CF37C9">
      <w:pPr>
        <w:pStyle w:val="Akapitzlist"/>
        <w:numPr>
          <w:ilvl w:val="0"/>
          <w:numId w:val="22"/>
        </w:numPr>
        <w:jc w:val="both"/>
        <w:rPr>
          <w:rFonts w:ascii="Tahoma" w:hAnsi="Tahoma" w:cs="Tahoma"/>
        </w:rPr>
      </w:pPr>
      <w:r w:rsidRPr="00385A76">
        <w:rPr>
          <w:rFonts w:ascii="Tahoma" w:hAnsi="Tahoma" w:cs="Tahoma"/>
        </w:rPr>
        <w:t xml:space="preserve">Zobowiązujemy się, że dostarczany przedmiot zamówienia będzie odpowiadać standardom jakościowym i technicznym, wynikającym z funkcji i przeznaczenia, będzie wolny od wad materiałowych, konstrukcyjnych, fizycznych i prawnych. </w:t>
      </w:r>
    </w:p>
    <w:p w:rsidR="00385A76" w:rsidRPr="00BC1781" w:rsidRDefault="00385A76" w:rsidP="00B15166">
      <w:pPr>
        <w:suppressAutoHyphens/>
        <w:ind w:left="360"/>
        <w:rPr>
          <w:rFonts w:ascii="Tahoma" w:hAnsi="Tahoma" w:cs="Tahoma"/>
          <w:sz w:val="20"/>
          <w:szCs w:val="20"/>
        </w:rPr>
      </w:pPr>
    </w:p>
    <w:p w:rsidR="00071F7E" w:rsidRPr="008716D0" w:rsidRDefault="00071F7E" w:rsidP="00CF37C9">
      <w:pPr>
        <w:pStyle w:val="Akapitzlist"/>
        <w:numPr>
          <w:ilvl w:val="0"/>
          <w:numId w:val="22"/>
        </w:numPr>
        <w:jc w:val="both"/>
        <w:rPr>
          <w:rFonts w:ascii="Tahoma" w:hAnsi="Tahoma" w:cs="Tahoma"/>
        </w:rPr>
      </w:pPr>
      <w:r w:rsidRPr="008716D0">
        <w:rPr>
          <w:rFonts w:ascii="Tahoma" w:hAnsi="Tahoma" w:cs="Tahoma"/>
        </w:rPr>
        <w:t xml:space="preserve">Wadium w kwocie ............................................ zostało/zostanie wniesione w dniu </w:t>
      </w:r>
      <w:r w:rsidR="00843568" w:rsidRPr="008716D0">
        <w:rPr>
          <w:rFonts w:ascii="Tahoma" w:hAnsi="Tahoma" w:cs="Tahoma"/>
        </w:rPr>
        <w:t xml:space="preserve">    </w:t>
      </w:r>
      <w:r w:rsidR="00843568" w:rsidRPr="008716D0">
        <w:rPr>
          <w:rFonts w:ascii="Tahoma" w:hAnsi="Tahoma" w:cs="Tahoma"/>
        </w:rPr>
        <w:br/>
        <w:t xml:space="preserve">      </w:t>
      </w:r>
      <w:r w:rsidRPr="008716D0">
        <w:rPr>
          <w:rFonts w:ascii="Tahoma" w:hAnsi="Tahoma" w:cs="Tahoma"/>
        </w:rPr>
        <w:t xml:space="preserve">............................  w formie ................................................. </w:t>
      </w:r>
    </w:p>
    <w:p w:rsidR="001B445A" w:rsidRPr="008716D0" w:rsidRDefault="001B445A" w:rsidP="00CF37C9">
      <w:pPr>
        <w:pStyle w:val="Akapitzlist"/>
        <w:numPr>
          <w:ilvl w:val="0"/>
          <w:numId w:val="22"/>
        </w:numPr>
        <w:jc w:val="both"/>
        <w:rPr>
          <w:rFonts w:ascii="Tahoma" w:hAnsi="Tahoma" w:cs="Tahoma"/>
        </w:rPr>
      </w:pPr>
      <w:r w:rsidRPr="008716D0">
        <w:rPr>
          <w:rFonts w:ascii="Tahoma" w:hAnsi="Tahoma" w:cs="Tahoma"/>
        </w:rPr>
        <w:t>Jesteśmy świadomi, że wniesione przez nas wadium podlega przepadkowi, gdy zaistnieją okoliczności, o których mowa w 46 ust. 5 upzp.</w:t>
      </w:r>
    </w:p>
    <w:p w:rsidR="00071F7E" w:rsidRPr="008716D0" w:rsidRDefault="00071F7E" w:rsidP="00CF37C9">
      <w:pPr>
        <w:pStyle w:val="Akapitzlist"/>
        <w:numPr>
          <w:ilvl w:val="0"/>
          <w:numId w:val="22"/>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CF37C9">
      <w:pPr>
        <w:pStyle w:val="ust"/>
        <w:numPr>
          <w:ilvl w:val="0"/>
          <w:numId w:val="22"/>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CF37C9">
      <w:pPr>
        <w:pStyle w:val="Akapitzlist"/>
        <w:numPr>
          <w:ilvl w:val="0"/>
          <w:numId w:val="22"/>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CF37C9">
      <w:pPr>
        <w:pStyle w:val="Akapitzlist"/>
        <w:numPr>
          <w:ilvl w:val="0"/>
          <w:numId w:val="22"/>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następującego/ych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CF37C9">
      <w:pPr>
        <w:pStyle w:val="Akapitzlist"/>
        <w:numPr>
          <w:ilvl w:val="0"/>
          <w:numId w:val="22"/>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(t.j. Dz. U. z 2007 r. Nr 223, poz. 1655 z późn.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CF37C9">
      <w:pPr>
        <w:pStyle w:val="Akapitzlist"/>
        <w:numPr>
          <w:ilvl w:val="0"/>
          <w:numId w:val="22"/>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CF37C9">
      <w:pPr>
        <w:pStyle w:val="Akapitzlist"/>
        <w:numPr>
          <w:ilvl w:val="0"/>
          <w:numId w:val="22"/>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CF37C9">
      <w:pPr>
        <w:pStyle w:val="Akapitzlist"/>
        <w:numPr>
          <w:ilvl w:val="0"/>
          <w:numId w:val="22"/>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E870CC" w:rsidRDefault="00E870CC" w:rsidP="00AF6AB8">
      <w:pPr>
        <w:jc w:val="right"/>
        <w:rPr>
          <w:rFonts w:ascii="Tahoma" w:eastAsia="Times New Roman" w:hAnsi="Tahoma" w:cs="Tahoma"/>
          <w:sz w:val="16"/>
          <w:szCs w:val="16"/>
        </w:rPr>
      </w:pPr>
    </w:p>
    <w:p w:rsidR="00E870CC" w:rsidRDefault="00E870CC" w:rsidP="00AF6AB8">
      <w:pPr>
        <w:jc w:val="right"/>
        <w:rPr>
          <w:rFonts w:ascii="Tahoma" w:eastAsia="Times New Roman" w:hAnsi="Tahoma" w:cs="Tahoma"/>
          <w:sz w:val="16"/>
          <w:szCs w:val="16"/>
        </w:rPr>
      </w:pPr>
    </w:p>
    <w:p w:rsidR="00E870CC" w:rsidRDefault="00E870CC" w:rsidP="00AF6AB8">
      <w:pPr>
        <w:jc w:val="right"/>
        <w:rPr>
          <w:rFonts w:ascii="Tahoma" w:eastAsia="Times New Roman" w:hAnsi="Tahoma" w:cs="Tahoma"/>
          <w:sz w:val="16"/>
          <w:szCs w:val="16"/>
        </w:rPr>
      </w:pPr>
    </w:p>
    <w:p w:rsidR="00E870CC" w:rsidRDefault="00E870CC" w:rsidP="00AF6AB8">
      <w:pPr>
        <w:jc w:val="right"/>
        <w:rPr>
          <w:rFonts w:ascii="Tahoma" w:eastAsia="Times New Roman" w:hAnsi="Tahoma" w:cs="Tahoma"/>
          <w:sz w:val="16"/>
          <w:szCs w:val="16"/>
        </w:rPr>
      </w:pPr>
    </w:p>
    <w:p w:rsidR="00E870CC" w:rsidRDefault="00E870CC" w:rsidP="00AF6AB8">
      <w:pPr>
        <w:jc w:val="right"/>
        <w:rPr>
          <w:rFonts w:ascii="Tahoma" w:eastAsia="Times New Roman" w:hAnsi="Tahoma" w:cs="Tahoma"/>
          <w:sz w:val="16"/>
          <w:szCs w:val="16"/>
        </w:rPr>
      </w:pPr>
    </w:p>
    <w:p w:rsidR="00385A76" w:rsidRDefault="00385A76" w:rsidP="00AF6AB8">
      <w:pPr>
        <w:jc w:val="right"/>
        <w:rPr>
          <w:rFonts w:ascii="Tahoma" w:eastAsia="Times New Roman" w:hAnsi="Tahoma" w:cs="Tahoma"/>
          <w:sz w:val="16"/>
          <w:szCs w:val="16"/>
        </w:rPr>
      </w:pPr>
    </w:p>
    <w:p w:rsidR="00385A76" w:rsidRPr="008716D0" w:rsidRDefault="00385A76" w:rsidP="008258F6">
      <w:pPr>
        <w:rPr>
          <w:rFonts w:ascii="Tahoma" w:eastAsia="Times New Roman" w:hAnsi="Tahoma" w:cs="Tahoma"/>
          <w:sz w:val="16"/>
          <w:szCs w:val="16"/>
        </w:rPr>
      </w:pPr>
    </w:p>
    <w:p w:rsidR="00071F7E" w:rsidRPr="008716D0" w:rsidRDefault="00071F7E" w:rsidP="008258F6">
      <w:pPr>
        <w:rPr>
          <w:rFonts w:cs="Times New Roman"/>
          <w:i/>
          <w:iCs/>
          <w:sz w:val="20"/>
          <w:szCs w:val="20"/>
          <w:u w:val="single"/>
        </w:rPr>
        <w:sectPr w:rsidR="00071F7E" w:rsidRPr="008716D0">
          <w:footerReference w:type="first" r:id="rId23"/>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9A280B">
        <w:rPr>
          <w:rFonts w:ascii="Tahoma" w:hAnsi="Tahoma" w:cs="Tahoma"/>
          <w:b/>
          <w:bCs/>
          <w:sz w:val="22"/>
          <w:szCs w:val="22"/>
        </w:rPr>
        <w:t>13</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 xml:space="preserve"> ze zm.)</w:t>
      </w: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xml)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327C0A" w:rsidP="003022B1">
      <w:pPr>
        <w:tabs>
          <w:tab w:val="left" w:pos="426"/>
        </w:tabs>
        <w:autoSpaceDE w:val="0"/>
        <w:ind w:left="426" w:hanging="426"/>
        <w:jc w:val="both"/>
        <w:rPr>
          <w:rFonts w:ascii="Tahoma" w:hAnsi="Tahoma" w:cs="Tahoma"/>
          <w:sz w:val="20"/>
          <w:szCs w:val="20"/>
          <w:lang w:eastAsia="zh-CN"/>
        </w:rPr>
      </w:pPr>
      <w:hyperlink r:id="rId24"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85A76" w:rsidRDefault="00385A76" w:rsidP="00EF0815">
      <w:pPr>
        <w:jc w:val="right"/>
        <w:rPr>
          <w:rFonts w:ascii="Tahoma" w:hAnsi="Tahoma" w:cs="Tahoma"/>
          <w:i/>
          <w:iCs/>
          <w:u w:val="single"/>
        </w:rPr>
      </w:pPr>
    </w:p>
    <w:p w:rsidR="00385A76" w:rsidRDefault="00385A76"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9A280B">
        <w:rPr>
          <w:rFonts w:ascii="Tahoma" w:hAnsi="Tahoma" w:cs="Tahoma"/>
          <w:b/>
          <w:bCs/>
          <w:iCs/>
          <w:sz w:val="20"/>
          <w:szCs w:val="20"/>
        </w:rPr>
        <w:t>/</w:t>
      </w:r>
      <w:r w:rsidR="009A280B">
        <w:rPr>
          <w:rFonts w:ascii="Tahoma" w:hAnsi="Tahoma" w:cs="Tahoma"/>
          <w:b/>
          <w:bCs/>
          <w:iCs/>
          <w:sz w:val="20"/>
          <w:szCs w:val="20"/>
        </w:rPr>
        <w:t>13</w:t>
      </w:r>
      <w:r w:rsidRPr="009A280B">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 xml:space="preserve"> z późn. zm.)</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tj: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CF37C9">
      <w:pPr>
        <w:numPr>
          <w:ilvl w:val="0"/>
          <w:numId w:val="21"/>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CF37C9">
      <w:pPr>
        <w:numPr>
          <w:ilvl w:val="0"/>
          <w:numId w:val="20"/>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CF37C9">
      <w:pPr>
        <w:numPr>
          <w:ilvl w:val="0"/>
          <w:numId w:val="20"/>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640BE0" w:rsidRPr="004F6526" w:rsidRDefault="003022B1" w:rsidP="004F6526">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640BE0" w:rsidRDefault="00640BE0" w:rsidP="001D3C24">
      <w:pPr>
        <w:rPr>
          <w:rFonts w:ascii="Tahoma" w:hAnsi="Tahoma" w:cs="Tahoma"/>
          <w:b/>
          <w:bCs/>
          <w:i/>
          <w:u w:val="single"/>
        </w:rPr>
      </w:pPr>
    </w:p>
    <w:p w:rsidR="0062774E" w:rsidRPr="008716D0" w:rsidRDefault="00A52308" w:rsidP="0062774E">
      <w:pPr>
        <w:jc w:val="right"/>
        <w:rPr>
          <w:rFonts w:ascii="Tahoma" w:hAnsi="Tahoma" w:cs="Tahoma"/>
          <w:b/>
          <w:bCs/>
          <w:i/>
          <w:u w:val="single"/>
        </w:rPr>
      </w:pPr>
      <w:r>
        <w:rPr>
          <w:rFonts w:ascii="Tahoma" w:hAnsi="Tahoma" w:cs="Tahoma"/>
          <w:b/>
          <w:bCs/>
          <w:i/>
          <w:u w:val="single"/>
        </w:rPr>
        <w:t>Załącznik nr 5</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 xml:space="preserve"> z późn. zm.)</w:t>
      </w:r>
    </w:p>
    <w:p w:rsidR="0062774E" w:rsidRPr="008716D0" w:rsidRDefault="005F7E42" w:rsidP="0062774E">
      <w:pPr>
        <w:spacing w:line="480" w:lineRule="atLeast"/>
        <w:rPr>
          <w:rFonts w:ascii="Tahoma" w:hAnsi="Tahoma" w:cs="Tahoma"/>
          <w:b/>
          <w:sz w:val="20"/>
          <w:szCs w:val="20"/>
        </w:rPr>
      </w:pPr>
      <w:r>
        <w:rPr>
          <w:rFonts w:ascii="Tahoma" w:hAnsi="Tahoma" w:cs="Tahoma"/>
          <w:b/>
          <w:sz w:val="20"/>
          <w:szCs w:val="20"/>
        </w:rPr>
        <w:t>sprawa ZP/13/</w:t>
      </w:r>
      <w:r w:rsidR="00D84E3C">
        <w:rPr>
          <w:rFonts w:ascii="Tahoma" w:hAnsi="Tahoma" w:cs="Tahoma"/>
          <w:b/>
          <w:sz w:val="20"/>
          <w:szCs w:val="20"/>
        </w:rPr>
        <w:t>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9A280B">
        <w:rPr>
          <w:rFonts w:ascii="Tahoma" w:hAnsi="Tahoma" w:cs="Tahoma"/>
          <w:b/>
          <w:sz w:val="18"/>
          <w:szCs w:val="18"/>
        </w:rPr>
        <w:t>13</w:t>
      </w:r>
      <w:r w:rsidR="00D84E3C">
        <w:rPr>
          <w:rFonts w:ascii="Tahoma" w:hAnsi="Tahoma" w:cs="Tahoma"/>
          <w:b/>
          <w:sz w:val="18"/>
          <w:szCs w:val="18"/>
        </w:rPr>
        <w:t>/2020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ustawy Pzp,</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późn.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CF37C9">
      <w:pPr>
        <w:numPr>
          <w:ilvl w:val="0"/>
          <w:numId w:val="23"/>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CF37C9">
      <w:pPr>
        <w:numPr>
          <w:ilvl w:val="0"/>
          <w:numId w:val="23"/>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CF37C9">
      <w:pPr>
        <w:numPr>
          <w:ilvl w:val="0"/>
          <w:numId w:val="23"/>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CF37C9">
      <w:pPr>
        <w:numPr>
          <w:ilvl w:val="0"/>
          <w:numId w:val="23"/>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CF37C9">
      <w:pPr>
        <w:numPr>
          <w:ilvl w:val="0"/>
          <w:numId w:val="23"/>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071F7E" w:rsidRDefault="0062774E" w:rsidP="00A52308">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A52308" w:rsidRPr="00A52308" w:rsidRDefault="00A52308" w:rsidP="00A52308">
      <w:pPr>
        <w:jc w:val="both"/>
        <w:rPr>
          <w:rFonts w:ascii="Tahoma" w:hAnsi="Tahoma" w:cs="Tahoma"/>
          <w:bCs/>
          <w:iCs/>
          <w:sz w:val="18"/>
          <w:szCs w:val="18"/>
        </w:rPr>
        <w:sectPr w:rsidR="00A52308" w:rsidRPr="00A52308" w:rsidSect="003022B1">
          <w:footerReference w:type="first" r:id="rId25"/>
          <w:pgSz w:w="11905" w:h="16837"/>
          <w:pgMar w:top="993" w:right="1287" w:bottom="1276" w:left="1418" w:header="567" w:footer="567" w:gutter="0"/>
          <w:cols w:space="708"/>
          <w:titlePg/>
          <w:docGrid w:linePitch="360"/>
        </w:sectPr>
      </w:pPr>
    </w:p>
    <w:p w:rsidR="00A52308" w:rsidRPr="00AC2998" w:rsidRDefault="00A52308" w:rsidP="00A52308">
      <w:pPr>
        <w:jc w:val="right"/>
        <w:rPr>
          <w:rFonts w:ascii="Tahoma" w:hAnsi="Tahoma" w:cs="Tahoma"/>
          <w:b/>
          <w:sz w:val="20"/>
          <w:szCs w:val="20"/>
        </w:rPr>
      </w:pPr>
      <w:r w:rsidRPr="00AC2998">
        <w:rPr>
          <w:rFonts w:ascii="Tahoma" w:hAnsi="Tahoma" w:cs="Tahoma"/>
          <w:b/>
          <w:sz w:val="20"/>
          <w:szCs w:val="20"/>
        </w:rPr>
        <w:t>Załącznik nr 6</w:t>
      </w:r>
    </w:p>
    <w:p w:rsidR="00A52308" w:rsidRPr="001B3C9E" w:rsidRDefault="00A52308" w:rsidP="00A52308">
      <w:pPr>
        <w:suppressAutoHyphens/>
        <w:rPr>
          <w:rFonts w:ascii="Tahoma" w:hAnsi="Tahoma" w:cs="Tahoma"/>
          <w:sz w:val="20"/>
          <w:szCs w:val="20"/>
        </w:rPr>
      </w:pPr>
      <w:r w:rsidRPr="001B3C9E">
        <w:rPr>
          <w:rFonts w:ascii="Tahoma" w:hAnsi="Tahoma" w:cs="Tahoma"/>
          <w:b/>
          <w:bCs/>
          <w:iCs/>
          <w:sz w:val="20"/>
          <w:szCs w:val="20"/>
        </w:rPr>
        <w:t>Sprawa nr ZP/</w:t>
      </w:r>
      <w:r w:rsidRPr="009A280B">
        <w:rPr>
          <w:rFonts w:ascii="Tahoma" w:hAnsi="Tahoma" w:cs="Tahoma"/>
          <w:b/>
          <w:bCs/>
          <w:iCs/>
          <w:sz w:val="20"/>
          <w:szCs w:val="20"/>
        </w:rPr>
        <w:t>13/</w:t>
      </w:r>
      <w:r>
        <w:rPr>
          <w:rFonts w:ascii="Tahoma" w:hAnsi="Tahoma" w:cs="Tahoma"/>
          <w:b/>
          <w:bCs/>
          <w:iCs/>
          <w:sz w:val="20"/>
          <w:szCs w:val="20"/>
        </w:rPr>
        <w:t>2020</w:t>
      </w:r>
    </w:p>
    <w:p w:rsidR="00A52308" w:rsidRPr="001B3C9E" w:rsidRDefault="00A52308" w:rsidP="00A52308">
      <w:pPr>
        <w:pStyle w:val="StandardowyArial11"/>
        <w:numPr>
          <w:ilvl w:val="0"/>
          <w:numId w:val="0"/>
        </w:numPr>
        <w:suppressAutoHyphens w:val="0"/>
        <w:autoSpaceDE/>
        <w:spacing w:before="0" w:after="0"/>
        <w:jc w:val="right"/>
        <w:rPr>
          <w:rFonts w:ascii="Tahoma" w:hAnsi="Tahoma" w:cs="Tahoma"/>
          <w:b/>
          <w:bCs/>
          <w:i/>
          <w:sz w:val="20"/>
          <w:szCs w:val="20"/>
          <w:u w:val="single"/>
        </w:rPr>
      </w:pPr>
    </w:p>
    <w:p w:rsidR="00A52308" w:rsidRPr="001B3C9E" w:rsidRDefault="00A52308" w:rsidP="00A52308">
      <w:pPr>
        <w:autoSpaceDE w:val="0"/>
        <w:autoSpaceDN w:val="0"/>
        <w:adjustRightInd w:val="0"/>
        <w:spacing w:line="276" w:lineRule="auto"/>
        <w:jc w:val="both"/>
        <w:rPr>
          <w:rFonts w:ascii="Tahoma" w:hAnsi="Tahoma" w:cs="Tahoma"/>
          <w:sz w:val="20"/>
          <w:szCs w:val="20"/>
        </w:rPr>
      </w:pPr>
    </w:p>
    <w:p w:rsidR="00A52308" w:rsidRPr="001B3C9E" w:rsidRDefault="00A52308" w:rsidP="00A52308">
      <w:pPr>
        <w:autoSpaceDE w:val="0"/>
        <w:autoSpaceDN w:val="0"/>
        <w:adjustRightInd w:val="0"/>
        <w:spacing w:line="276" w:lineRule="auto"/>
        <w:jc w:val="both"/>
        <w:rPr>
          <w:rFonts w:ascii="Tahoma" w:hAnsi="Tahoma" w:cs="Tahoma"/>
          <w:sz w:val="20"/>
          <w:szCs w:val="20"/>
        </w:rPr>
      </w:pPr>
      <w:r w:rsidRPr="001B3C9E">
        <w:rPr>
          <w:rFonts w:ascii="Tahoma" w:hAnsi="Tahoma" w:cs="Tahoma"/>
          <w:noProof/>
          <w:sz w:val="20"/>
          <w:szCs w:val="20"/>
        </w:rPr>
        <w:drawing>
          <wp:inline distT="0" distB="0" distL="0" distR="0" wp14:anchorId="2BC8886B" wp14:editId="47263C19">
            <wp:extent cx="1971675" cy="714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pic:spPr>
                </pic:pic>
              </a:graphicData>
            </a:graphic>
          </wp:inline>
        </w:drawing>
      </w:r>
    </w:p>
    <w:p w:rsidR="00A52308" w:rsidRPr="001B3C9E" w:rsidRDefault="00A52308" w:rsidP="00A52308">
      <w:pPr>
        <w:rPr>
          <w:sz w:val="16"/>
          <w:szCs w:val="16"/>
        </w:rPr>
      </w:pPr>
      <w:r w:rsidRPr="001B3C9E">
        <w:rPr>
          <w:rFonts w:ascii="Tahoma" w:hAnsi="Tahoma" w:cs="Tahoma"/>
          <w:sz w:val="16"/>
          <w:szCs w:val="16"/>
        </w:rPr>
        <w:t>Pieczęć Wykonawcy</w:t>
      </w:r>
    </w:p>
    <w:p w:rsidR="00A52308" w:rsidRPr="001B3C9E" w:rsidRDefault="00A52308" w:rsidP="00A52308">
      <w:pPr>
        <w:autoSpaceDE w:val="0"/>
        <w:autoSpaceDN w:val="0"/>
        <w:adjustRightInd w:val="0"/>
        <w:spacing w:line="276" w:lineRule="auto"/>
        <w:jc w:val="both"/>
        <w:rPr>
          <w:rFonts w:ascii="Tahoma" w:hAnsi="Tahoma" w:cs="Tahoma"/>
          <w:sz w:val="20"/>
          <w:szCs w:val="20"/>
        </w:rPr>
      </w:pPr>
    </w:p>
    <w:p w:rsidR="00A52308" w:rsidRPr="001B3C9E" w:rsidRDefault="00A52308" w:rsidP="00A52308">
      <w:pPr>
        <w:autoSpaceDE w:val="0"/>
        <w:autoSpaceDN w:val="0"/>
        <w:adjustRightInd w:val="0"/>
        <w:spacing w:line="276" w:lineRule="auto"/>
        <w:jc w:val="both"/>
        <w:rPr>
          <w:rFonts w:ascii="Tahoma" w:hAnsi="Tahoma" w:cs="Tahoma"/>
          <w:sz w:val="20"/>
          <w:szCs w:val="20"/>
        </w:rPr>
      </w:pPr>
    </w:p>
    <w:p w:rsidR="00A52308" w:rsidRPr="001B3C9E" w:rsidRDefault="00A52308" w:rsidP="00A52308">
      <w:pPr>
        <w:jc w:val="center"/>
        <w:rPr>
          <w:rFonts w:ascii="Tahoma" w:hAnsi="Tahoma" w:cs="Tahoma"/>
          <w:bCs/>
        </w:rPr>
      </w:pPr>
      <w:r w:rsidRPr="001B3C9E">
        <w:rPr>
          <w:rFonts w:ascii="Tahoma" w:hAnsi="Tahoma" w:cs="Tahoma"/>
          <w:b/>
        </w:rPr>
        <w:t>Wykaz wykonanych w okresie ostatnich 3 lat dostaw</w:t>
      </w:r>
    </w:p>
    <w:p w:rsidR="00A52308" w:rsidRPr="001B3C9E" w:rsidRDefault="00A52308" w:rsidP="00A52308">
      <w:pPr>
        <w:jc w:val="center"/>
        <w:rPr>
          <w:rFonts w:ascii="Tahoma" w:hAnsi="Tahoma" w:cs="Tahoma"/>
          <w:bCs/>
          <w:sz w:val="10"/>
          <w:szCs w:val="10"/>
        </w:rPr>
      </w:pPr>
    </w:p>
    <w:tbl>
      <w:tblPr>
        <w:tblW w:w="10145" w:type="dxa"/>
        <w:tblLayout w:type="fixed"/>
        <w:tblCellMar>
          <w:left w:w="70" w:type="dxa"/>
          <w:right w:w="70" w:type="dxa"/>
        </w:tblCellMar>
        <w:tblLook w:val="0000" w:firstRow="0" w:lastRow="0" w:firstColumn="0" w:lastColumn="0" w:noHBand="0" w:noVBand="0"/>
      </w:tblPr>
      <w:tblGrid>
        <w:gridCol w:w="720"/>
        <w:gridCol w:w="1620"/>
        <w:gridCol w:w="1260"/>
        <w:gridCol w:w="1800"/>
        <w:gridCol w:w="1440"/>
        <w:gridCol w:w="3305"/>
      </w:tblGrid>
      <w:tr w:rsidR="00A52308" w:rsidRPr="001B3C9E" w:rsidTr="002633DE">
        <w:tc>
          <w:tcPr>
            <w:tcW w:w="72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keepNext/>
              <w:numPr>
                <w:ilvl w:val="3"/>
                <w:numId w:val="40"/>
              </w:numPr>
              <w:tabs>
                <w:tab w:val="clear" w:pos="911"/>
                <w:tab w:val="num" w:pos="0"/>
              </w:tabs>
              <w:suppressAutoHyphens/>
              <w:spacing w:before="240" w:after="60"/>
              <w:ind w:left="0" w:right="-34" w:firstLine="0"/>
              <w:jc w:val="center"/>
              <w:outlineLvl w:val="3"/>
              <w:rPr>
                <w:rFonts w:ascii="Tahoma" w:hAnsi="Tahoma" w:cs="Tahoma"/>
                <w:b/>
                <w:bCs/>
                <w:sz w:val="28"/>
                <w:szCs w:val="28"/>
              </w:rPr>
            </w:pPr>
            <w:r w:rsidRPr="001B3C9E">
              <w:rPr>
                <w:rFonts w:ascii="Tahoma" w:hAnsi="Tahoma" w:cs="Tahoma"/>
                <w:b/>
                <w:bCs/>
                <w:szCs w:val="28"/>
              </w:rPr>
              <w:t>L.p.</w:t>
            </w:r>
          </w:p>
        </w:tc>
        <w:tc>
          <w:tcPr>
            <w:tcW w:w="162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b/>
              </w:rPr>
            </w:pPr>
            <w:r w:rsidRPr="001B3C9E">
              <w:rPr>
                <w:rFonts w:ascii="Tahoma" w:hAnsi="Tahoma" w:cs="Tahoma"/>
                <w:b/>
                <w:bCs/>
              </w:rPr>
              <w:t>Przedmiot zamówienia</w:t>
            </w:r>
          </w:p>
        </w:tc>
        <w:tc>
          <w:tcPr>
            <w:tcW w:w="126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b/>
              </w:rPr>
            </w:pPr>
            <w:r w:rsidRPr="001B3C9E">
              <w:rPr>
                <w:rFonts w:ascii="Tahoma" w:hAnsi="Tahoma" w:cs="Tahoma"/>
                <w:b/>
              </w:rPr>
              <w:t>Wartość</w:t>
            </w:r>
          </w:p>
          <w:p w:rsidR="00A52308" w:rsidRPr="001B3C9E" w:rsidRDefault="00A52308" w:rsidP="002633DE">
            <w:pPr>
              <w:widowControl w:val="0"/>
              <w:ind w:right="-34"/>
              <w:jc w:val="center"/>
              <w:rPr>
                <w:rFonts w:ascii="Tahoma" w:hAnsi="Tahoma" w:cs="Tahoma"/>
                <w:b/>
              </w:rPr>
            </w:pPr>
            <w:r w:rsidRPr="001B3C9E">
              <w:rPr>
                <w:rFonts w:ascii="Tahoma" w:hAnsi="Tahoma" w:cs="Tahoma"/>
                <w:b/>
              </w:rPr>
              <w:t>brutto</w:t>
            </w:r>
          </w:p>
          <w:p w:rsidR="00A52308" w:rsidRPr="001B3C9E" w:rsidRDefault="00A52308" w:rsidP="002633DE">
            <w:pPr>
              <w:widowControl w:val="0"/>
              <w:ind w:right="-34"/>
              <w:jc w:val="center"/>
              <w:rPr>
                <w:rFonts w:ascii="Tahoma" w:hAnsi="Tahoma" w:cs="Tahoma"/>
                <w:b/>
              </w:rPr>
            </w:pPr>
            <w:r w:rsidRPr="001B3C9E">
              <w:rPr>
                <w:rFonts w:ascii="Tahoma" w:hAnsi="Tahoma" w:cs="Tahoma"/>
                <w:b/>
              </w:rPr>
              <w:t>(PLN)</w:t>
            </w:r>
          </w:p>
        </w:tc>
        <w:tc>
          <w:tcPr>
            <w:tcW w:w="180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b/>
              </w:rPr>
            </w:pPr>
            <w:r w:rsidRPr="001B3C9E">
              <w:rPr>
                <w:rFonts w:ascii="Tahoma" w:hAnsi="Tahoma" w:cs="Tahoma"/>
                <w:b/>
              </w:rPr>
              <w:t>Zamawiający</w:t>
            </w:r>
          </w:p>
        </w:tc>
        <w:tc>
          <w:tcPr>
            <w:tcW w:w="144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b/>
              </w:rPr>
            </w:pPr>
            <w:r w:rsidRPr="001B3C9E">
              <w:rPr>
                <w:rFonts w:ascii="Tahoma" w:hAnsi="Tahoma" w:cs="Tahoma"/>
                <w:b/>
              </w:rPr>
              <w:t>Termin realizacji</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b/>
              </w:rPr>
            </w:pPr>
            <w:r w:rsidRPr="001B3C9E">
              <w:rPr>
                <w:rFonts w:ascii="Tahoma" w:hAnsi="Tahoma" w:cs="Tahoma"/>
                <w:b/>
              </w:rPr>
              <w:t>W załączeniu dokumenty potwierdzające należyte wykonanie zamówienia</w:t>
            </w:r>
          </w:p>
          <w:p w:rsidR="00A52308" w:rsidRPr="001B3C9E" w:rsidRDefault="00A52308" w:rsidP="002633DE">
            <w:pPr>
              <w:widowControl w:val="0"/>
              <w:ind w:right="-34"/>
              <w:jc w:val="center"/>
              <w:rPr>
                <w:rFonts w:ascii="Tahoma" w:hAnsi="Tahoma" w:cs="Tahoma"/>
              </w:rPr>
            </w:pPr>
            <w:r w:rsidRPr="001B3C9E">
              <w:rPr>
                <w:rFonts w:ascii="Tahoma" w:hAnsi="Tahoma" w:cs="Tahoma"/>
                <w:b/>
              </w:rPr>
              <w:t>Tak/Nie</w:t>
            </w:r>
          </w:p>
        </w:tc>
      </w:tr>
      <w:tr w:rsidR="00A52308" w:rsidRPr="001B3C9E" w:rsidTr="002633DE">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rPr>
            </w:pPr>
            <w:r w:rsidRPr="001B3C9E">
              <w:rPr>
                <w:rFonts w:ascii="Tahoma" w:hAnsi="Tahoma" w:cs="Tahoma"/>
              </w:rPr>
              <w:t>1</w:t>
            </w:r>
          </w:p>
        </w:tc>
        <w:tc>
          <w:tcPr>
            <w:tcW w:w="162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26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44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r>
      <w:tr w:rsidR="00A52308" w:rsidRPr="001B3C9E" w:rsidTr="002633DE">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ind w:right="-34"/>
              <w:jc w:val="center"/>
              <w:rPr>
                <w:rFonts w:ascii="Tahoma" w:hAnsi="Tahoma" w:cs="Tahoma"/>
              </w:rPr>
            </w:pPr>
          </w:p>
        </w:tc>
        <w:tc>
          <w:tcPr>
            <w:tcW w:w="162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26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44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r>
      <w:tr w:rsidR="00A52308" w:rsidRPr="001B3C9E" w:rsidTr="002633DE">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A52308" w:rsidRPr="001B3C9E" w:rsidRDefault="00A52308" w:rsidP="002633DE">
            <w:pPr>
              <w:widowControl w:val="0"/>
              <w:snapToGrid w:val="0"/>
              <w:ind w:right="-34"/>
              <w:jc w:val="center"/>
              <w:rPr>
                <w:rFonts w:ascii="Tahoma" w:hAnsi="Tahoma" w:cs="Tahoma"/>
              </w:rPr>
            </w:pPr>
          </w:p>
        </w:tc>
        <w:tc>
          <w:tcPr>
            <w:tcW w:w="162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26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1440" w:type="dxa"/>
            <w:tcBorders>
              <w:top w:val="single" w:sz="4" w:space="0" w:color="000000"/>
              <w:left w:val="single" w:sz="4" w:space="0" w:color="000000"/>
              <w:bottom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A52308" w:rsidRPr="001B3C9E" w:rsidRDefault="00A52308" w:rsidP="002633DE">
            <w:pPr>
              <w:widowControl w:val="0"/>
              <w:snapToGrid w:val="0"/>
              <w:ind w:right="-34"/>
              <w:rPr>
                <w:rFonts w:ascii="Tahoma" w:hAnsi="Tahoma" w:cs="Tahoma"/>
              </w:rPr>
            </w:pPr>
          </w:p>
        </w:tc>
      </w:tr>
    </w:tbl>
    <w:p w:rsidR="00A52308" w:rsidRPr="001B3C9E" w:rsidRDefault="00A52308" w:rsidP="00A52308">
      <w:pPr>
        <w:ind w:right="-993"/>
        <w:rPr>
          <w:rFonts w:ascii="Tahoma" w:hAnsi="Tahoma" w:cs="Tahoma"/>
          <w:sz w:val="20"/>
          <w:szCs w:val="20"/>
        </w:rPr>
      </w:pPr>
      <w:r w:rsidRPr="001B3C9E">
        <w:rPr>
          <w:rFonts w:ascii="Tahoma" w:hAnsi="Tahoma" w:cs="Tahoma"/>
          <w:i/>
          <w:sz w:val="18"/>
          <w:szCs w:val="20"/>
        </w:rPr>
        <w:t xml:space="preserve">Należy załączyć dokumenty potwierdzające </w:t>
      </w:r>
      <w:r w:rsidRPr="001B3C9E">
        <w:rPr>
          <w:rFonts w:ascii="Tahoma" w:hAnsi="Tahoma" w:cs="Tahoma"/>
          <w:i/>
          <w:sz w:val="18"/>
          <w:szCs w:val="20"/>
          <w:u w:val="single"/>
        </w:rPr>
        <w:t>należyte wykonanie zamówienia</w:t>
      </w:r>
      <w:r w:rsidRPr="001B3C9E">
        <w:rPr>
          <w:rFonts w:ascii="Tahoma" w:hAnsi="Tahoma" w:cs="Tahoma"/>
          <w:i/>
          <w:sz w:val="18"/>
          <w:szCs w:val="20"/>
        </w:rPr>
        <w:t>.</w:t>
      </w:r>
    </w:p>
    <w:p w:rsidR="00A52308" w:rsidRPr="001B3C9E" w:rsidRDefault="00A52308" w:rsidP="00A52308">
      <w:pPr>
        <w:ind w:right="-993"/>
        <w:rPr>
          <w:rFonts w:ascii="Tahoma" w:hAnsi="Tahoma" w:cs="Tahoma"/>
          <w:sz w:val="20"/>
          <w:szCs w:val="20"/>
        </w:rPr>
      </w:pPr>
    </w:p>
    <w:p w:rsidR="00A52308" w:rsidRPr="001B3C9E" w:rsidRDefault="00A52308" w:rsidP="00A52308">
      <w:pPr>
        <w:ind w:right="-993"/>
        <w:rPr>
          <w:rFonts w:ascii="Tahoma" w:hAnsi="Tahoma" w:cs="Tahoma"/>
          <w:sz w:val="20"/>
          <w:szCs w:val="20"/>
        </w:rPr>
      </w:pPr>
    </w:p>
    <w:p w:rsidR="00A52308" w:rsidRPr="001B3C9E" w:rsidRDefault="00A52308" w:rsidP="00A52308">
      <w:pPr>
        <w:ind w:right="-993"/>
        <w:rPr>
          <w:rFonts w:ascii="Tahoma" w:hAnsi="Tahoma" w:cs="Tahoma"/>
          <w:sz w:val="20"/>
          <w:szCs w:val="20"/>
        </w:rPr>
      </w:pPr>
    </w:p>
    <w:p w:rsidR="00AC2998" w:rsidRPr="004C45CE" w:rsidRDefault="00AC2998" w:rsidP="00AC2998">
      <w:pPr>
        <w:jc w:val="right"/>
        <w:rPr>
          <w:b/>
          <w:sz w:val="16"/>
          <w:szCs w:val="16"/>
        </w:rPr>
      </w:pPr>
      <w:r w:rsidRPr="004C45CE">
        <w:rPr>
          <w:b/>
          <w:sz w:val="16"/>
          <w:szCs w:val="16"/>
        </w:rPr>
        <w:t xml:space="preserve">podpis przedstawiciela Wykonawcy </w:t>
      </w:r>
    </w:p>
    <w:p w:rsidR="00AC2998" w:rsidRPr="00AC2998" w:rsidRDefault="00AC2998" w:rsidP="00AC2998">
      <w:pPr>
        <w:jc w:val="right"/>
        <w:rPr>
          <w:rFonts w:ascii="Tahoma" w:hAnsi="Tahoma" w:cs="Tahoma"/>
          <w:i/>
          <w:sz w:val="16"/>
          <w:szCs w:val="16"/>
        </w:rPr>
      </w:pPr>
      <w:r w:rsidRPr="00AC2998">
        <w:rPr>
          <w:rFonts w:ascii="Tahoma" w:hAnsi="Tahoma" w:cs="Tahoma"/>
          <w:i/>
          <w:sz w:val="16"/>
          <w:szCs w:val="16"/>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w:t>
      </w:r>
    </w:p>
    <w:p w:rsidR="00A52308" w:rsidRPr="00AC2998" w:rsidRDefault="00A52308" w:rsidP="00A52308">
      <w:pPr>
        <w:ind w:right="-993"/>
        <w:rPr>
          <w:rFonts w:ascii="Tahoma" w:hAnsi="Tahoma" w:cs="Tahoma"/>
          <w:i/>
          <w:sz w:val="16"/>
          <w:szCs w:val="16"/>
        </w:rPr>
      </w:pPr>
    </w:p>
    <w:p w:rsidR="00A52308" w:rsidRPr="001B3C9E" w:rsidRDefault="00A52308" w:rsidP="00A52308">
      <w:pPr>
        <w:ind w:right="-993"/>
        <w:rPr>
          <w:rFonts w:ascii="Tahoma" w:hAnsi="Tahoma" w:cs="Tahoma"/>
          <w:sz w:val="20"/>
          <w:szCs w:val="20"/>
        </w:rPr>
      </w:pPr>
    </w:p>
    <w:p w:rsidR="00A52308" w:rsidRPr="001B3C9E" w:rsidRDefault="00A52308" w:rsidP="00A52308">
      <w:pPr>
        <w:ind w:right="-993"/>
        <w:rPr>
          <w:rFonts w:ascii="Tahoma" w:hAnsi="Tahoma" w:cs="Tahoma"/>
          <w:sz w:val="20"/>
          <w:szCs w:val="20"/>
        </w:rPr>
      </w:pPr>
    </w:p>
    <w:p w:rsidR="00A52308" w:rsidRPr="001B3C9E" w:rsidRDefault="00A52308" w:rsidP="00A52308">
      <w:pPr>
        <w:jc w:val="both"/>
        <w:rPr>
          <w:rFonts w:ascii="Tahoma" w:hAnsi="Tahoma" w:cs="Tahoma"/>
          <w:sz w:val="16"/>
          <w:szCs w:val="16"/>
          <w:u w:val="single"/>
        </w:rPr>
      </w:pPr>
    </w:p>
    <w:p w:rsidR="00A52308" w:rsidRPr="001B3C9E" w:rsidRDefault="00A52308" w:rsidP="00A52308">
      <w:pPr>
        <w:jc w:val="both"/>
        <w:rPr>
          <w:rFonts w:ascii="Tahoma" w:hAnsi="Tahoma" w:cs="Tahoma"/>
          <w:sz w:val="16"/>
          <w:szCs w:val="16"/>
          <w:u w:val="single"/>
        </w:rPr>
      </w:pPr>
      <w:r w:rsidRPr="001B3C9E">
        <w:rPr>
          <w:rFonts w:ascii="Tahoma" w:hAnsi="Tahoma" w:cs="Tahoma"/>
          <w:sz w:val="16"/>
          <w:szCs w:val="16"/>
          <w:u w:val="single"/>
        </w:rPr>
        <w:t xml:space="preserve">Zamawiający uzna warunek za spełniony, jeżeli Wykonawca wykaże </w:t>
      </w:r>
      <w:r w:rsidRPr="001B3C9E">
        <w:rPr>
          <w:rFonts w:ascii="Tahoma" w:hAnsi="Tahoma" w:cs="Tahoma"/>
          <w:bCs/>
          <w:sz w:val="16"/>
          <w:szCs w:val="16"/>
          <w:u w:val="single"/>
          <w:shd w:val="clear" w:color="auto" w:fill="FFFFFF"/>
        </w:rPr>
        <w:t>co najmniej jedną dostawę odpowiadającą przedmiotowi zamówienia</w:t>
      </w:r>
      <w:r w:rsidRPr="001B3C9E">
        <w:rPr>
          <w:rFonts w:ascii="Tahoma" w:hAnsi="Tahoma" w:cs="Tahoma"/>
          <w:sz w:val="16"/>
          <w:szCs w:val="16"/>
          <w:u w:val="single"/>
        </w:rPr>
        <w:t xml:space="preserve">, </w:t>
      </w:r>
      <w:r w:rsidRPr="001B3C9E">
        <w:rPr>
          <w:rFonts w:ascii="Tahoma" w:hAnsi="Tahoma" w:cs="Tahoma"/>
          <w:bCs/>
          <w:sz w:val="16"/>
          <w:szCs w:val="16"/>
          <w:u w:val="single"/>
          <w:shd w:val="clear" w:color="auto" w:fill="FFFFFF"/>
        </w:rPr>
        <w:t>niniejszego postępowania o wartości łącznej dostaw sukcesywnych w ramach jednej umowy (lub jednorazowa dostawa) nie mniejszej niż</w:t>
      </w:r>
      <w:r w:rsidRPr="00834F8E">
        <w:rPr>
          <w:rFonts w:ascii="Tahoma" w:hAnsi="Tahoma" w:cs="Tahoma"/>
          <w:bCs/>
          <w:sz w:val="16"/>
          <w:szCs w:val="16"/>
          <w:u w:val="single"/>
          <w:shd w:val="clear" w:color="auto" w:fill="FFFFFF"/>
        </w:rPr>
        <w:t xml:space="preserve">: </w:t>
      </w:r>
      <w:r w:rsidRPr="00834F8E">
        <w:rPr>
          <w:rFonts w:ascii="Tahoma" w:hAnsi="Tahoma" w:cs="Tahoma"/>
          <w:b/>
          <w:bCs/>
          <w:sz w:val="16"/>
          <w:szCs w:val="16"/>
          <w:u w:val="single"/>
          <w:shd w:val="clear" w:color="auto" w:fill="FFFFFF"/>
        </w:rPr>
        <w:t>100 000,00</w:t>
      </w:r>
      <w:r w:rsidRPr="001B3C9E">
        <w:rPr>
          <w:rFonts w:ascii="Tahoma" w:hAnsi="Tahoma" w:cs="Tahoma"/>
          <w:b/>
          <w:bCs/>
          <w:sz w:val="16"/>
          <w:szCs w:val="16"/>
          <w:u w:val="single"/>
          <w:shd w:val="clear" w:color="auto" w:fill="FFFFFF"/>
        </w:rPr>
        <w:t xml:space="preserve"> zł , </w:t>
      </w:r>
      <w:r w:rsidRPr="001B3C9E">
        <w:rPr>
          <w:rFonts w:ascii="Tahoma" w:hAnsi="Tahoma" w:cs="Tahoma"/>
          <w:sz w:val="16"/>
          <w:szCs w:val="16"/>
          <w:u w:val="single"/>
        </w:rPr>
        <w:t>z podaniem jej wartości, przedmiotu zamówienia, daty wykonania i podmiotu, na rzecz którego dostawa została wykonana oraz załączy dowód, czy została wykonana lub jest wykonywana należycie.</w:t>
      </w:r>
    </w:p>
    <w:p w:rsidR="00A52308" w:rsidRPr="001B3C9E" w:rsidRDefault="00A52308" w:rsidP="00A52308">
      <w:pPr>
        <w:jc w:val="both"/>
        <w:rPr>
          <w:rFonts w:ascii="Tahoma" w:hAnsi="Tahoma" w:cs="Tahoma"/>
          <w:sz w:val="16"/>
          <w:szCs w:val="16"/>
          <w:u w:val="single"/>
        </w:rPr>
      </w:pPr>
    </w:p>
    <w:p w:rsidR="00A52308" w:rsidRPr="001B3C9E" w:rsidRDefault="00A52308" w:rsidP="00A52308">
      <w:pPr>
        <w:jc w:val="both"/>
        <w:rPr>
          <w:rFonts w:ascii="Tahoma" w:hAnsi="Tahoma" w:cs="Tahoma"/>
          <w:i/>
          <w:sz w:val="20"/>
          <w:szCs w:val="20"/>
          <w:u w:val="single"/>
        </w:rPr>
      </w:pPr>
    </w:p>
    <w:p w:rsidR="00A52308" w:rsidRPr="001B3C9E" w:rsidRDefault="00A52308" w:rsidP="00A52308">
      <w:pPr>
        <w:jc w:val="both"/>
        <w:rPr>
          <w:rFonts w:ascii="Tahoma" w:hAnsi="Tahoma" w:cs="Tahoma"/>
          <w:i/>
          <w:sz w:val="20"/>
          <w:szCs w:val="20"/>
          <w:u w:val="single"/>
        </w:rPr>
      </w:pPr>
      <w:r w:rsidRPr="001B3C9E">
        <w:rPr>
          <w:rFonts w:ascii="Tahoma" w:hAnsi="Tahoma" w:cs="Tahoma"/>
          <w:i/>
          <w:sz w:val="20"/>
          <w:szCs w:val="20"/>
          <w:u w:val="single"/>
        </w:rPr>
        <w:t>Dowodami, o których mowa powyżej, są:</w:t>
      </w:r>
    </w:p>
    <w:p w:rsidR="00A52308" w:rsidRPr="001B3C9E" w:rsidRDefault="00A52308" w:rsidP="00A52308">
      <w:pPr>
        <w:rPr>
          <w:rFonts w:ascii="Tahoma" w:hAnsi="Tahoma" w:cs="Tahoma"/>
          <w:i/>
          <w:sz w:val="20"/>
          <w:szCs w:val="20"/>
        </w:rPr>
      </w:pPr>
      <w:r w:rsidRPr="001B3C9E">
        <w:rPr>
          <w:rFonts w:ascii="Tahoma" w:hAnsi="Tahoma" w:cs="Tahoma"/>
          <w:i/>
          <w:sz w:val="20"/>
          <w:szCs w:val="20"/>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A52308" w:rsidRPr="001B3C9E" w:rsidRDefault="00A52308" w:rsidP="00A52308">
      <w:pPr>
        <w:rPr>
          <w:rFonts w:ascii="Tahoma" w:hAnsi="Tahoma" w:cs="Tahoma"/>
          <w:i/>
          <w:sz w:val="20"/>
          <w:szCs w:val="20"/>
        </w:rPr>
      </w:pPr>
      <w:r w:rsidRPr="001B3C9E">
        <w:rPr>
          <w:rFonts w:ascii="Tahoma" w:hAnsi="Tahoma" w:cs="Tahoma"/>
          <w:i/>
          <w:sz w:val="20"/>
          <w:szCs w:val="20"/>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52308" w:rsidRPr="001B3C9E" w:rsidRDefault="00A52308" w:rsidP="00A52308">
      <w:pPr>
        <w:jc w:val="both"/>
        <w:rPr>
          <w:rFonts w:ascii="Tahoma" w:hAnsi="Tahoma" w:cs="Tahoma"/>
          <w:i/>
          <w:sz w:val="20"/>
          <w:szCs w:val="20"/>
        </w:rPr>
      </w:pPr>
    </w:p>
    <w:p w:rsidR="00A52308" w:rsidRPr="003101ED" w:rsidRDefault="00A52308" w:rsidP="00A52308">
      <w:pPr>
        <w:spacing w:after="120"/>
        <w:jc w:val="center"/>
        <w:rPr>
          <w:rFonts w:ascii="Tahoma" w:eastAsia="Times New Roman" w:hAnsi="Tahoma" w:cs="Tahoma"/>
          <w:b/>
          <w:bCs/>
          <w:sz w:val="18"/>
          <w:szCs w:val="18"/>
          <w:u w:val="single"/>
        </w:rPr>
      </w:pPr>
    </w:p>
    <w:p w:rsidR="00640BE0" w:rsidRDefault="00640BE0"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C2998" w:rsidP="00AC2998">
      <w:pPr>
        <w:jc w:val="right"/>
        <w:rPr>
          <w:rFonts w:ascii="Tahoma" w:hAnsi="Tahoma" w:cs="Tahoma"/>
          <w:b/>
          <w:i/>
          <w:iCs/>
          <w:u w:val="single"/>
        </w:rPr>
      </w:pPr>
      <w:r>
        <w:rPr>
          <w:rFonts w:ascii="Tahoma" w:hAnsi="Tahoma" w:cs="Tahoma"/>
          <w:b/>
          <w:i/>
          <w:iCs/>
          <w:u w:val="single"/>
        </w:rPr>
        <w:t>Załącznik nr 7</w:t>
      </w:r>
    </w:p>
    <w:p w:rsidR="00A52308" w:rsidRDefault="00A52308" w:rsidP="008258F6">
      <w:pPr>
        <w:rPr>
          <w:rFonts w:ascii="Tahoma" w:hAnsi="Tahoma" w:cs="Tahoma"/>
          <w:b/>
          <w:i/>
          <w:iCs/>
          <w:u w:val="single"/>
        </w:rPr>
      </w:pPr>
    </w:p>
    <w:p w:rsidR="00AC2998" w:rsidRPr="00241F35" w:rsidRDefault="00AC2998" w:rsidP="00AC2998">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t>WZÓR UMOWY</w:t>
      </w:r>
    </w:p>
    <w:p w:rsidR="00AC2998" w:rsidRPr="00241F35" w:rsidRDefault="00AC2998" w:rsidP="00AC2998">
      <w:pPr>
        <w:spacing w:after="120"/>
        <w:rPr>
          <w:rFonts w:ascii="Tahoma" w:eastAsia="Times New Roman" w:hAnsi="Tahoma" w:cs="Tahoma"/>
          <w:sz w:val="14"/>
          <w:szCs w:val="14"/>
          <w:lang w:eastAsia="ar-SA"/>
        </w:rPr>
      </w:pPr>
    </w:p>
    <w:p w:rsidR="00AC2998" w:rsidRPr="00241F35" w:rsidRDefault="00AC2998" w:rsidP="00AC2998">
      <w:pPr>
        <w:rPr>
          <w:rFonts w:ascii="Tahoma" w:eastAsia="Times New Roman" w:hAnsi="Tahoma" w:cs="Tahoma"/>
          <w:sz w:val="18"/>
          <w:szCs w:val="18"/>
        </w:rPr>
      </w:pPr>
      <w:r w:rsidRPr="00241F35">
        <w:rPr>
          <w:rFonts w:ascii="Tahoma" w:eastAsia="Times New Roman" w:hAnsi="Tahoma" w:cs="Tahoma"/>
          <w:sz w:val="18"/>
          <w:szCs w:val="18"/>
        </w:rPr>
        <w:t xml:space="preserve">UMOWA NR ZP </w:t>
      </w:r>
      <w:r>
        <w:rPr>
          <w:rFonts w:ascii="Tahoma" w:eastAsia="Times New Roman" w:hAnsi="Tahoma" w:cs="Tahoma"/>
          <w:sz w:val="18"/>
          <w:szCs w:val="18"/>
        </w:rPr>
        <w:t>/ 13</w:t>
      </w:r>
      <w:r w:rsidRPr="00127AC5">
        <w:rPr>
          <w:rFonts w:ascii="Tahoma" w:eastAsia="Times New Roman" w:hAnsi="Tahoma" w:cs="Tahoma"/>
          <w:sz w:val="18"/>
          <w:szCs w:val="18"/>
        </w:rPr>
        <w:t xml:space="preserve"> /</w:t>
      </w:r>
      <w:r>
        <w:rPr>
          <w:rFonts w:ascii="Tahoma" w:eastAsia="Times New Roman" w:hAnsi="Tahoma" w:cs="Tahoma"/>
          <w:sz w:val="18"/>
          <w:szCs w:val="18"/>
        </w:rPr>
        <w:t xml:space="preserve"> 2020</w:t>
      </w:r>
    </w:p>
    <w:p w:rsidR="00AC2998" w:rsidRPr="00241F35" w:rsidRDefault="00AC2998" w:rsidP="00AC2998">
      <w:pPr>
        <w:spacing w:after="160" w:line="259" w:lineRule="auto"/>
        <w:rPr>
          <w:rFonts w:ascii="Tahoma" w:eastAsia="Times New Roman" w:hAnsi="Tahoma" w:cs="Tahoma"/>
          <w:sz w:val="18"/>
          <w:szCs w:val="18"/>
        </w:rPr>
      </w:pPr>
      <w:r>
        <w:rPr>
          <w:rFonts w:ascii="Tahoma" w:eastAsia="Times New Roman" w:hAnsi="Tahoma" w:cs="Tahoma"/>
          <w:sz w:val="18"/>
          <w:szCs w:val="18"/>
        </w:rPr>
        <w:t xml:space="preserve">Zawarta w dniu </w:t>
      </w:r>
      <w:r w:rsidRPr="00E30F9F">
        <w:rPr>
          <w:rFonts w:ascii="Tahoma" w:eastAsia="Times New Roman" w:hAnsi="Tahoma" w:cs="Tahoma"/>
          <w:b/>
          <w:sz w:val="18"/>
          <w:szCs w:val="18"/>
        </w:rPr>
        <w:t>…</w:t>
      </w:r>
      <w:r w:rsidRPr="00E30F9F">
        <w:rPr>
          <w:rFonts w:ascii="Tahoma" w:eastAsia="Times New Roman" w:hAnsi="Tahoma" w:cs="Tahoma"/>
          <w:sz w:val="18"/>
          <w:szCs w:val="18"/>
        </w:rPr>
        <w:t>.........</w:t>
      </w:r>
      <w:r>
        <w:rPr>
          <w:rFonts w:ascii="Tahoma" w:eastAsia="Times New Roman" w:hAnsi="Tahoma" w:cs="Tahoma"/>
          <w:sz w:val="18"/>
          <w:szCs w:val="18"/>
        </w:rPr>
        <w:t>2020</w:t>
      </w:r>
      <w:r w:rsidRPr="00241F35">
        <w:rPr>
          <w:rFonts w:ascii="Tahoma" w:eastAsia="Times New Roman" w:hAnsi="Tahoma" w:cs="Tahoma"/>
          <w:sz w:val="18"/>
          <w:szCs w:val="18"/>
        </w:rPr>
        <w:t xml:space="preserve"> r. pomiędzy:</w:t>
      </w:r>
    </w:p>
    <w:p w:rsidR="00AC2998" w:rsidRPr="00241F35" w:rsidRDefault="00AC2998" w:rsidP="00AC2998">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AC2998" w:rsidRPr="00241F35" w:rsidRDefault="00AC2998" w:rsidP="00AC2998">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AC2998" w:rsidRPr="00241F35" w:rsidRDefault="00AC2998" w:rsidP="00AC2998">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AC2998" w:rsidRPr="00241F35" w:rsidRDefault="00AC2998" w:rsidP="00AC2998">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AC2998" w:rsidRPr="00241F35" w:rsidRDefault="00AC2998" w:rsidP="00AC2998">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AC2998" w:rsidRPr="00241F35" w:rsidRDefault="00AC2998" w:rsidP="00AC2998">
      <w:pPr>
        <w:rPr>
          <w:rFonts w:ascii="Tahoma" w:eastAsia="Times New Roman" w:hAnsi="Tahoma" w:cs="Tahoma"/>
          <w:sz w:val="18"/>
          <w:szCs w:val="18"/>
        </w:rPr>
      </w:pPr>
      <w:r w:rsidRPr="00241F35">
        <w:rPr>
          <w:rFonts w:ascii="Tahoma" w:eastAsia="Times New Roman" w:hAnsi="Tahoma" w:cs="Tahoma"/>
          <w:sz w:val="18"/>
          <w:szCs w:val="18"/>
        </w:rPr>
        <w:t>a</w:t>
      </w:r>
    </w:p>
    <w:p w:rsidR="00AC2998" w:rsidRPr="00241F35" w:rsidRDefault="00AC2998" w:rsidP="00AC2998">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AC2998" w:rsidRPr="00241F35" w:rsidRDefault="00AC2998" w:rsidP="00AC2998">
      <w:pPr>
        <w:spacing w:after="120"/>
        <w:rPr>
          <w:rFonts w:ascii="Tahoma" w:eastAsia="Times New Roman" w:hAnsi="Tahoma" w:cs="Tahoma"/>
          <w:sz w:val="18"/>
          <w:szCs w:val="18"/>
        </w:rPr>
      </w:pPr>
      <w:r w:rsidRPr="00241F35">
        <w:rPr>
          <w:rFonts w:ascii="Tahoma" w:eastAsia="Times New Roman" w:hAnsi="Tahoma" w:cs="Tahoma"/>
          <w:sz w:val="18"/>
          <w:szCs w:val="18"/>
        </w:rPr>
        <w:t>……………………………………………………………………………………………………</w:t>
      </w:r>
    </w:p>
    <w:p w:rsidR="00AC2998" w:rsidRPr="00241F35" w:rsidRDefault="00AC2998" w:rsidP="00AC2998">
      <w:pPr>
        <w:spacing w:after="120"/>
        <w:rPr>
          <w:rFonts w:ascii="Tahoma" w:eastAsia="Times New Roman" w:hAnsi="Tahoma" w:cs="Tahoma"/>
          <w:sz w:val="18"/>
          <w:szCs w:val="18"/>
        </w:rPr>
      </w:pPr>
      <w:r>
        <w:rPr>
          <w:rFonts w:ascii="Tahoma" w:eastAsia="Times New Roman" w:hAnsi="Tahoma" w:cs="Tahoma"/>
          <w:sz w:val="18"/>
          <w:szCs w:val="18"/>
        </w:rPr>
        <w:t>NIP …….-…..-….-…….;   REGON ………………</w:t>
      </w:r>
      <w:r w:rsidRPr="00241F35">
        <w:rPr>
          <w:rFonts w:ascii="Tahoma" w:eastAsia="Times New Roman" w:hAnsi="Tahoma" w:cs="Tahoma"/>
          <w:sz w:val="18"/>
          <w:szCs w:val="18"/>
        </w:rPr>
        <w:t>;  K</w:t>
      </w:r>
      <w:r>
        <w:rPr>
          <w:rFonts w:ascii="Tahoma" w:eastAsia="Times New Roman" w:hAnsi="Tahoma" w:cs="Tahoma"/>
          <w:sz w:val="18"/>
          <w:szCs w:val="18"/>
        </w:rPr>
        <w:t>RS ……………….</w:t>
      </w:r>
      <w:r w:rsidRPr="00241F35">
        <w:rPr>
          <w:rFonts w:ascii="Tahoma" w:eastAsia="Times New Roman" w:hAnsi="Tahoma" w:cs="Tahoma"/>
          <w:sz w:val="18"/>
          <w:szCs w:val="18"/>
        </w:rPr>
        <w:t>.</w:t>
      </w:r>
    </w:p>
    <w:p w:rsidR="00AC2998" w:rsidRPr="00241F35" w:rsidRDefault="00AC2998" w:rsidP="00AC2998">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AC2998" w:rsidRPr="00241F35" w:rsidRDefault="00AC2998" w:rsidP="00AC2998">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AC2998" w:rsidRPr="00241F35" w:rsidRDefault="00AC2998" w:rsidP="00AC2998">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AC2998" w:rsidRPr="00241F35" w:rsidRDefault="00AC2998" w:rsidP="00AC2998">
      <w:pPr>
        <w:suppressAutoHyphens/>
        <w:ind w:right="-426"/>
        <w:rPr>
          <w:rFonts w:ascii="Tahoma" w:eastAsia="Times New Roman" w:hAnsi="Tahoma" w:cs="Tahoma"/>
          <w:sz w:val="18"/>
          <w:szCs w:val="18"/>
          <w:lang w:eastAsia="ar-SA"/>
        </w:rPr>
      </w:pPr>
    </w:p>
    <w:p w:rsidR="00AC2998" w:rsidRPr="00241F35" w:rsidRDefault="00AC2998" w:rsidP="00AC2998">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na podstawie ustawy z dnia 29.01.2004 r. Prawo zamówień publicznych (t.j. - </w:t>
      </w:r>
      <w:r w:rsidRPr="00241F35">
        <w:rPr>
          <w:rFonts w:ascii="Tahoma" w:eastAsia="Times New Roman" w:hAnsi="Tahoma" w:cs="Tahoma"/>
          <w:bCs/>
          <w:sz w:val="18"/>
          <w:szCs w:val="18"/>
          <w:lang w:eastAsia="ar-SA"/>
        </w:rPr>
        <w:t>Dz</w:t>
      </w:r>
      <w:r w:rsidRPr="007C29DE">
        <w:rPr>
          <w:rFonts w:ascii="Tahoma" w:eastAsia="Times New Roman" w:hAnsi="Tahoma" w:cs="Tahoma"/>
          <w:bCs/>
          <w:sz w:val="18"/>
          <w:szCs w:val="18"/>
          <w:lang w:eastAsia="ar-SA"/>
        </w:rPr>
        <w:t>. U. z 2019 r. poz. 1843 z późn.</w:t>
      </w:r>
      <w:r w:rsidRPr="00241F35">
        <w:rPr>
          <w:rFonts w:ascii="Tahoma" w:eastAsia="Times New Roman" w:hAnsi="Tahoma" w:cs="Tahoma"/>
          <w:bCs/>
          <w:sz w:val="18"/>
          <w:szCs w:val="18"/>
          <w:lang w:eastAsia="ar-SA"/>
        </w:rPr>
        <w:t xml:space="preserve">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AC2998" w:rsidRPr="00241F35" w:rsidRDefault="00AC2998" w:rsidP="00AC2998">
      <w:pPr>
        <w:jc w:val="center"/>
        <w:rPr>
          <w:rFonts w:ascii="Tahoma" w:eastAsia="Times New Roman" w:hAnsi="Tahoma" w:cs="Tahoma"/>
          <w:b/>
          <w:bCs/>
        </w:rPr>
      </w:pPr>
    </w:p>
    <w:p w:rsidR="00AC2998" w:rsidRPr="00241F35" w:rsidRDefault="00AC2998" w:rsidP="00AC2998">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AC2998" w:rsidRPr="00400A61" w:rsidRDefault="00AC2998" w:rsidP="00AC2998">
      <w:pPr>
        <w:numPr>
          <w:ilvl w:val="0"/>
          <w:numId w:val="18"/>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w:t>
      </w:r>
      <w:r w:rsidRPr="002747B3">
        <w:rPr>
          <w:rFonts w:ascii="Tahoma" w:hAnsi="Tahoma" w:cs="Tahoma"/>
          <w:b/>
          <w:bCs/>
          <w:sz w:val="18"/>
          <w:szCs w:val="18"/>
        </w:rPr>
        <w:t>worki foliowe LDPE na odpady dla Centralnego Szpitala Klinicznego w Łodzi</w:t>
      </w:r>
      <w:r w:rsidRPr="002747B3">
        <w:rPr>
          <w:rFonts w:ascii="Tahoma" w:eastAsia="Times New Roman" w:hAnsi="Tahoma" w:cs="Tahoma"/>
          <w:sz w:val="18"/>
          <w:szCs w:val="18"/>
        </w:rPr>
        <w:t xml:space="preserve">, </w:t>
      </w:r>
      <w:r w:rsidRPr="002747B3">
        <w:rPr>
          <w:rFonts w:ascii="Tahoma" w:eastAsia="Times New Roman" w:hAnsi="Tahoma" w:cs="Tahoma"/>
          <w:sz w:val="18"/>
          <w:szCs w:val="18"/>
          <w:lang w:eastAsia="ar-SA"/>
        </w:rPr>
        <w:t xml:space="preserve">zgodnie z zamówieniem wyszczególnionym w </w:t>
      </w:r>
      <w:r w:rsidRPr="002747B3">
        <w:rPr>
          <w:rFonts w:ascii="Tahoma" w:eastAsia="Times New Roman" w:hAnsi="Tahoma" w:cs="Tahoma"/>
          <w:b/>
          <w:sz w:val="18"/>
          <w:szCs w:val="18"/>
          <w:lang w:eastAsia="ar-SA"/>
        </w:rPr>
        <w:t>załączniku nr 2</w:t>
      </w:r>
      <w:r w:rsidRPr="002747B3">
        <w:rPr>
          <w:rFonts w:ascii="Tahoma" w:eastAsia="Times New Roman" w:hAnsi="Tahoma" w:cs="Tahoma"/>
          <w:sz w:val="18"/>
          <w:szCs w:val="18"/>
          <w:lang w:eastAsia="ar-SA"/>
        </w:rPr>
        <w:t xml:space="preserve"> do umowy oraz ze złożoną</w:t>
      </w:r>
      <w:r w:rsidRPr="001A5E0A">
        <w:rPr>
          <w:rFonts w:ascii="Tahoma" w:eastAsia="Times New Roman" w:hAnsi="Tahoma" w:cs="Tahoma"/>
          <w:sz w:val="18"/>
          <w:szCs w:val="18"/>
          <w:lang w:eastAsia="ar-SA"/>
        </w:rPr>
        <w:t xml:space="preserve"> ofertą </w:t>
      </w:r>
      <w:r w:rsidRPr="00400A61">
        <w:rPr>
          <w:rFonts w:ascii="Tahoma" w:eastAsia="Times New Roman" w:hAnsi="Tahoma" w:cs="Tahoma"/>
          <w:sz w:val="18"/>
          <w:szCs w:val="18"/>
          <w:lang w:eastAsia="ar-SA"/>
        </w:rPr>
        <w:t>przetargową.</w:t>
      </w:r>
    </w:p>
    <w:p w:rsidR="00AC2998" w:rsidRPr="00241F35" w:rsidRDefault="00AC2998" w:rsidP="00AC2998">
      <w:pPr>
        <w:numPr>
          <w:ilvl w:val="0"/>
          <w:numId w:val="18"/>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w:t>
      </w:r>
      <w:r>
        <w:rPr>
          <w:rFonts w:ascii="Tahoma" w:eastAsia="Times New Roman" w:hAnsi="Tahoma" w:cs="Tahoma"/>
          <w:sz w:val="18"/>
          <w:szCs w:val="18"/>
          <w:lang w:eastAsia="ar-SA"/>
        </w:rPr>
        <w:t xml:space="preserve"> szacunkową</w:t>
      </w:r>
      <w:r w:rsidRPr="00241F35">
        <w:rPr>
          <w:rFonts w:ascii="Tahoma" w:eastAsia="Times New Roman" w:hAnsi="Tahoma" w:cs="Tahoma"/>
          <w:sz w:val="18"/>
          <w:szCs w:val="18"/>
          <w:lang w:eastAsia="ar-SA"/>
        </w:rPr>
        <w:t xml:space="preserve">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AC2998" w:rsidRPr="00CB3F18" w:rsidRDefault="00AC2998" w:rsidP="00AC2998">
      <w:pPr>
        <w:numPr>
          <w:ilvl w:val="0"/>
          <w:numId w:val="18"/>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AC2998" w:rsidRDefault="00AC2998" w:rsidP="00AC2998">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AC2998" w:rsidRPr="00C67BBC" w:rsidRDefault="00AC2998" w:rsidP="00AC2998">
      <w:pPr>
        <w:jc w:val="center"/>
        <w:rPr>
          <w:rFonts w:ascii="Tahoma" w:eastAsia="Times New Roman" w:hAnsi="Tahoma" w:cs="Tahoma"/>
          <w:b/>
          <w:bCs/>
          <w:sz w:val="20"/>
          <w:szCs w:val="20"/>
        </w:rPr>
      </w:pPr>
    </w:p>
    <w:p w:rsidR="00AC2998" w:rsidRDefault="00AC2998" w:rsidP="00AC2998">
      <w:pPr>
        <w:jc w:val="both"/>
        <w:rPr>
          <w:rFonts w:ascii="Tahoma" w:eastAsia="Times New Roman" w:hAnsi="Tahoma" w:cs="Tahoma"/>
          <w:sz w:val="18"/>
          <w:szCs w:val="18"/>
        </w:rPr>
      </w:pPr>
      <w:r w:rsidRPr="0042111B">
        <w:rPr>
          <w:rFonts w:ascii="Tahoma" w:eastAsia="Times New Roman" w:hAnsi="Tahoma" w:cs="Tahoma"/>
          <w:sz w:val="18"/>
          <w:szCs w:val="18"/>
        </w:rPr>
        <w:t>Dostarczenie towaru następować będzie partiami stosownie do potrzeb Zamawiającego w okresie obow</w:t>
      </w:r>
      <w:r>
        <w:rPr>
          <w:rFonts w:ascii="Tahoma" w:eastAsia="Times New Roman" w:hAnsi="Tahoma" w:cs="Tahoma"/>
          <w:sz w:val="18"/>
          <w:szCs w:val="18"/>
        </w:rPr>
        <w:t>iązywania umowy tj. w okresie 24</w:t>
      </w:r>
      <w:r w:rsidRPr="0042111B">
        <w:rPr>
          <w:rFonts w:ascii="Tahoma" w:eastAsia="Times New Roman" w:hAnsi="Tahoma" w:cs="Tahoma"/>
          <w:sz w:val="18"/>
          <w:szCs w:val="18"/>
        </w:rPr>
        <w:t xml:space="preserve"> miesięcy </w:t>
      </w:r>
      <w:r w:rsidRPr="00CB3F18">
        <w:rPr>
          <w:rFonts w:ascii="Tahoma" w:eastAsia="Times New Roman" w:hAnsi="Tahoma" w:cs="Tahoma"/>
          <w:sz w:val="18"/>
          <w:szCs w:val="18"/>
        </w:rPr>
        <w:t xml:space="preserve">tj, od ……………….. 2020 r. do dnia ………………2022r. </w:t>
      </w:r>
    </w:p>
    <w:p w:rsidR="00AC2998" w:rsidRDefault="00AC2998" w:rsidP="00AC2998">
      <w:pPr>
        <w:jc w:val="both"/>
        <w:rPr>
          <w:rFonts w:ascii="Tahoma" w:eastAsia="Times New Roman" w:hAnsi="Tahoma" w:cs="Tahoma"/>
          <w:sz w:val="18"/>
          <w:szCs w:val="18"/>
        </w:rPr>
      </w:pPr>
    </w:p>
    <w:p w:rsidR="00AC2998" w:rsidRPr="00CB3F18" w:rsidRDefault="00AC2998" w:rsidP="00AC2998">
      <w:pPr>
        <w:suppressAutoHyphens/>
        <w:jc w:val="center"/>
        <w:rPr>
          <w:rFonts w:ascii="Tahoma" w:eastAsia="Times New Roman" w:hAnsi="Tahoma" w:cs="Tahoma"/>
          <w:bCs/>
          <w:sz w:val="20"/>
          <w:szCs w:val="20"/>
          <w:lang w:eastAsia="ar-SA"/>
        </w:rPr>
      </w:pPr>
      <w:r>
        <w:rPr>
          <w:rFonts w:ascii="Tahoma" w:eastAsia="Times New Roman" w:hAnsi="Tahoma" w:cs="Tahoma"/>
          <w:b/>
          <w:sz w:val="20"/>
          <w:szCs w:val="20"/>
          <w:lang w:eastAsia="ar-SA"/>
        </w:rPr>
        <w:t>§ 3</w:t>
      </w:r>
    </w:p>
    <w:p w:rsidR="00AC2998" w:rsidRPr="00CB3F18" w:rsidRDefault="00AC2998" w:rsidP="00AC2998">
      <w:pPr>
        <w:numPr>
          <w:ilvl w:val="0"/>
          <w:numId w:val="39"/>
        </w:numPr>
        <w:suppressAutoHyphens/>
        <w:spacing w:after="60"/>
        <w:ind w:left="357"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Miejscem dostawy przedmiotu umowy są poniższe lokalizacje obiektów Zamawiającego, każdorazowo określane przy składaniu zamówienia:</w:t>
      </w:r>
    </w:p>
    <w:p w:rsidR="00AC2998" w:rsidRPr="00CB3F18" w:rsidRDefault="00AC2998" w:rsidP="00AC2998">
      <w:pPr>
        <w:widowControl w:val="0"/>
        <w:numPr>
          <w:ilvl w:val="1"/>
          <w:numId w:val="43"/>
        </w:numPr>
        <w:suppressAutoHyphens/>
        <w:autoSpaceDE w:val="0"/>
        <w:autoSpaceDN w:val="0"/>
        <w:adjustRightInd w:val="0"/>
        <w:jc w:val="both"/>
        <w:rPr>
          <w:rFonts w:ascii="Tahoma" w:eastAsia="Times New Roman" w:hAnsi="Tahoma" w:cs="Tahoma"/>
          <w:sz w:val="20"/>
          <w:szCs w:val="20"/>
          <w:lang w:eastAsia="ar-SA"/>
        </w:rPr>
      </w:pPr>
      <w:r w:rsidRPr="00CB3F18">
        <w:rPr>
          <w:rFonts w:ascii="Tahoma" w:eastAsia="Times New Roman" w:hAnsi="Tahoma" w:cs="Tahoma"/>
          <w:bCs/>
          <w:sz w:val="20"/>
          <w:szCs w:val="20"/>
          <w:lang w:eastAsia="ar-SA"/>
        </w:rPr>
        <w:t>Uniwersyteckie Centrum Pediatrii im. M. Konopnickiej 91-738 Łódź, ul. Pankiewicza 16 (ul. Sporna 36/50)</w:t>
      </w:r>
      <w:r w:rsidRPr="00CB3F18">
        <w:rPr>
          <w:rFonts w:ascii="Tahoma" w:eastAsia="Times New Roman" w:hAnsi="Tahoma" w:cs="Tahoma"/>
          <w:sz w:val="20"/>
          <w:szCs w:val="20"/>
          <w:lang w:eastAsia="ar-SA"/>
        </w:rPr>
        <w:t>,</w:t>
      </w:r>
    </w:p>
    <w:p w:rsidR="00AC2998" w:rsidRPr="00CB3F18" w:rsidRDefault="00AC2998" w:rsidP="00AC2998">
      <w:pPr>
        <w:widowControl w:val="0"/>
        <w:numPr>
          <w:ilvl w:val="1"/>
          <w:numId w:val="43"/>
        </w:numPr>
        <w:suppressAutoHyphens/>
        <w:autoSpaceDE w:val="0"/>
        <w:autoSpaceDN w:val="0"/>
        <w:adjustRightInd w:val="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Szpital zlokalizowany przy ul. Pomorskiej 251,</w:t>
      </w:r>
      <w:r w:rsidRPr="00CB3F18">
        <w:rPr>
          <w:rFonts w:eastAsia="Times New Roman" w:cs="Times New Roman"/>
          <w:lang w:eastAsia="ar-SA"/>
        </w:rPr>
        <w:t xml:space="preserve"> (</w:t>
      </w:r>
      <w:r w:rsidRPr="00CB3F18">
        <w:rPr>
          <w:rFonts w:ascii="Tahoma" w:eastAsia="Times New Roman" w:hAnsi="Tahoma" w:cs="Tahoma"/>
          <w:sz w:val="20"/>
          <w:szCs w:val="20"/>
          <w:lang w:eastAsia="ar-SA"/>
        </w:rPr>
        <w:t>do budynku A-1 przez budynek C-8)</w:t>
      </w:r>
    </w:p>
    <w:p w:rsidR="00AC2998" w:rsidRPr="00CB3F18" w:rsidRDefault="00AC2998" w:rsidP="00AC2998">
      <w:pPr>
        <w:widowControl w:val="0"/>
        <w:numPr>
          <w:ilvl w:val="1"/>
          <w:numId w:val="43"/>
        </w:numPr>
        <w:suppressAutoHyphens/>
        <w:autoSpaceDE w:val="0"/>
        <w:autoSpaceDN w:val="0"/>
        <w:adjustRightInd w:val="0"/>
        <w:jc w:val="both"/>
        <w:rPr>
          <w:rFonts w:ascii="Tahoma" w:eastAsia="Times New Roman" w:hAnsi="Tahoma" w:cs="Tahoma"/>
          <w:sz w:val="20"/>
          <w:szCs w:val="20"/>
          <w:lang w:eastAsia="ar-SA"/>
        </w:rPr>
      </w:pPr>
      <w:r w:rsidRPr="00CB3F18">
        <w:rPr>
          <w:rFonts w:ascii="Tahoma" w:eastAsia="Times New Roman" w:hAnsi="Tahoma" w:cs="Tahoma"/>
          <w:bCs/>
          <w:sz w:val="20"/>
          <w:szCs w:val="20"/>
          <w:lang w:eastAsia="ar-SA"/>
        </w:rPr>
        <w:t>Szpital zlokalizowany przy ul. Czechosłowackiej 8/10,</w:t>
      </w:r>
      <w:r w:rsidRPr="00CB3F18">
        <w:rPr>
          <w:rFonts w:eastAsia="Times New Roman" w:cs="Times New Roman"/>
          <w:lang w:eastAsia="ar-SA"/>
        </w:rPr>
        <w:t xml:space="preserve"> </w:t>
      </w:r>
      <w:r w:rsidRPr="00CB3F18">
        <w:rPr>
          <w:rFonts w:ascii="Tahoma" w:eastAsia="Times New Roman" w:hAnsi="Tahoma" w:cs="Tahoma"/>
          <w:bCs/>
          <w:sz w:val="20"/>
          <w:szCs w:val="20"/>
          <w:lang w:eastAsia="ar-SA"/>
        </w:rPr>
        <w:t>(budynek B-1 )</w:t>
      </w:r>
    </w:p>
    <w:p w:rsidR="00AC2998" w:rsidRPr="00CB3F18" w:rsidRDefault="00AC2998" w:rsidP="00AC2998">
      <w:pPr>
        <w:numPr>
          <w:ilvl w:val="0"/>
          <w:numId w:val="39"/>
        </w:numPr>
        <w:suppressAutoHyphens/>
        <w:spacing w:after="60"/>
        <w:ind w:left="357" w:hanging="357"/>
        <w:jc w:val="both"/>
        <w:rPr>
          <w:rFonts w:ascii="Tahoma" w:eastAsia="Times New Roman" w:hAnsi="Tahoma" w:cs="Tahoma"/>
          <w:sz w:val="20"/>
          <w:szCs w:val="20"/>
          <w:lang w:eastAsia="ar-SA"/>
        </w:rPr>
      </w:pPr>
      <w:r w:rsidRPr="00CB3F18">
        <w:rPr>
          <w:rFonts w:ascii="Tahoma" w:eastAsia="Times New Roman" w:hAnsi="Tahoma" w:cs="Tahoma"/>
          <w:bCs/>
          <w:sz w:val="20"/>
          <w:szCs w:val="20"/>
          <w:lang w:eastAsia="ar-SA"/>
        </w:rPr>
        <w:t>Towar będzie dostarczany przez Wykonawcę</w:t>
      </w:r>
      <w:r w:rsidRPr="00CB3F18">
        <w:rPr>
          <w:rFonts w:ascii="Tahoma" w:eastAsia="Times New Roman" w:hAnsi="Tahoma" w:cs="Tahoma"/>
          <w:sz w:val="20"/>
          <w:szCs w:val="20"/>
          <w:lang w:eastAsia="ar-SA"/>
        </w:rPr>
        <w:t xml:space="preserve"> </w:t>
      </w:r>
      <w:r w:rsidRPr="00CB3F18">
        <w:rPr>
          <w:rFonts w:ascii="Tahoma" w:eastAsia="Times New Roman" w:hAnsi="Tahoma" w:cs="Tahoma"/>
          <w:bCs/>
          <w:sz w:val="20"/>
          <w:szCs w:val="20"/>
          <w:lang w:eastAsia="ar-SA"/>
        </w:rPr>
        <w:t>na paletach nie cięższych niż 300 kg</w:t>
      </w:r>
      <w:r w:rsidRPr="00CB3F18">
        <w:rPr>
          <w:rFonts w:ascii="Tahoma" w:eastAsia="Times New Roman" w:hAnsi="Tahoma" w:cs="Tahoma"/>
          <w:sz w:val="20"/>
          <w:szCs w:val="20"/>
          <w:lang w:eastAsia="ar-SA"/>
        </w:rPr>
        <w:t xml:space="preserve">, </w:t>
      </w:r>
      <w:r w:rsidRPr="00CB3F18">
        <w:rPr>
          <w:rFonts w:ascii="Tahoma" w:eastAsia="Times New Roman" w:hAnsi="Tahoma" w:cs="Tahoma"/>
          <w:bCs/>
          <w:sz w:val="20"/>
          <w:szCs w:val="20"/>
          <w:lang w:eastAsia="ar-SA"/>
        </w:rPr>
        <w:t>transportem Wykonawcy lub za pośrednictwem firmy kurierskiej. Transport i rozładowanie towaru do magazynów Zamawiającego będą się odbywały na koszt i ryzyko Wykonawcy.  Dostawy towaru mogą odbywać się w godzinach: 9:00 – 14:00 ( pn-pt).</w:t>
      </w:r>
    </w:p>
    <w:p w:rsidR="00AC2998" w:rsidRPr="00CB3F18" w:rsidRDefault="00AC2998" w:rsidP="00AC2998">
      <w:pPr>
        <w:numPr>
          <w:ilvl w:val="0"/>
          <w:numId w:val="39"/>
        </w:numPr>
        <w:suppressAutoHyphens/>
        <w:ind w:left="426" w:hanging="426"/>
        <w:jc w:val="both"/>
        <w:rPr>
          <w:rFonts w:ascii="Tahoma" w:eastAsia="Times New Roman" w:hAnsi="Tahoma" w:cs="Tahoma"/>
          <w:bCs/>
          <w:sz w:val="20"/>
          <w:szCs w:val="20"/>
          <w:lang w:eastAsia="ar-SA"/>
        </w:rPr>
      </w:pPr>
      <w:r w:rsidRPr="00CB3F18">
        <w:rPr>
          <w:rFonts w:ascii="Tahoma" w:eastAsia="Times New Roman" w:hAnsi="Tahoma" w:cs="Tahoma"/>
          <w:bCs/>
          <w:sz w:val="20"/>
          <w:szCs w:val="20"/>
          <w:lang w:eastAsia="ar-SA"/>
        </w:rPr>
        <w:t>Dostawca zobowiązany jest do sukcesywnego dostarczania zamówionego towaru własnym sprzętem (wózek paletowy) bezpośrednio do pomieszczeń magazynowych CSK UM w obecności pracownika magazynu. Magazyn Szpitala przy ul. Pomorskiej 251 bud. A-1, znajduje się na poziomie -1 (konieczność rozładunku w tzw. „wózkowni” budynek C-8 i przetransportowanie windą do ww. pomieszczeń w A-1).</w:t>
      </w:r>
    </w:p>
    <w:p w:rsidR="00AC2998" w:rsidRPr="00CB3F18" w:rsidRDefault="00AC2998" w:rsidP="00AC2998">
      <w:pPr>
        <w:numPr>
          <w:ilvl w:val="0"/>
          <w:numId w:val="39"/>
        </w:numPr>
        <w:suppressAutoHyphens/>
        <w:ind w:left="426" w:hanging="426"/>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Wielkość i termin dostarczenia każdej partii towaru wynikać będzie z jednostronnych telefonicznych </w:t>
      </w:r>
      <w:r w:rsidRPr="00CB3F18">
        <w:rPr>
          <w:rFonts w:ascii="Tahoma" w:eastAsia="Times New Roman" w:hAnsi="Tahoma" w:cs="Tahoma"/>
          <w:sz w:val="20"/>
          <w:szCs w:val="20"/>
          <w:lang w:eastAsia="ar-SA"/>
        </w:rPr>
        <w:br/>
        <w:t>lub przesyłanych faxem, e-mailem zamówień. Zamówienia złożone telefonicznie, na wniosek Wykonawcy będą potwierdzane faxem (nr faksu: ………………….) lub mailem (na adres: ……………….@..........).</w:t>
      </w:r>
    </w:p>
    <w:p w:rsidR="00AC2998" w:rsidRPr="00CB3F18" w:rsidRDefault="00AC2998" w:rsidP="00AC2998">
      <w:pPr>
        <w:numPr>
          <w:ilvl w:val="0"/>
          <w:numId w:val="39"/>
        </w:numPr>
        <w:suppressAutoHyphens/>
        <w:ind w:left="426" w:hanging="426"/>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Wykonawca zobowiązuje się do dostawy zamówień cząstkowych w następującym czasie:</w:t>
      </w:r>
    </w:p>
    <w:p w:rsidR="00AC2998" w:rsidRPr="00CB3F18" w:rsidRDefault="00AC2998" w:rsidP="00AC2998">
      <w:pPr>
        <w:numPr>
          <w:ilvl w:val="0"/>
          <w:numId w:val="44"/>
        </w:numPr>
        <w:tabs>
          <w:tab w:val="clear" w:pos="1440"/>
        </w:tabs>
        <w:suppressAutoHyphens/>
        <w:ind w:left="538" w:hanging="181"/>
        <w:jc w:val="both"/>
        <w:rPr>
          <w:rFonts w:ascii="Tahoma" w:eastAsia="Times New Roman" w:hAnsi="Tahoma" w:cs="Tahoma"/>
          <w:b/>
          <w:sz w:val="20"/>
          <w:szCs w:val="20"/>
          <w:lang w:eastAsia="ar-SA"/>
        </w:rPr>
      </w:pPr>
      <w:r w:rsidRPr="00CB3F18">
        <w:rPr>
          <w:rFonts w:ascii="Tahoma" w:eastAsia="Times New Roman" w:hAnsi="Tahoma" w:cs="Tahoma"/>
          <w:sz w:val="20"/>
          <w:szCs w:val="20"/>
          <w:lang w:eastAsia="ar-SA"/>
        </w:rPr>
        <w:t xml:space="preserve">dla zamówień standardowych - w ciągu </w:t>
      </w:r>
      <w:r w:rsidRPr="00CB3F18">
        <w:rPr>
          <w:rFonts w:ascii="Tahoma" w:eastAsia="Times New Roman" w:hAnsi="Tahoma" w:cs="Tahoma"/>
          <w:b/>
          <w:sz w:val="20"/>
          <w:szCs w:val="20"/>
          <w:lang w:eastAsia="ar-SA"/>
        </w:rPr>
        <w:t xml:space="preserve">……… dni, (min. 1 dni - max. 5 dni) </w:t>
      </w:r>
      <w:r w:rsidRPr="00CB3F18">
        <w:rPr>
          <w:rFonts w:ascii="Tahoma" w:eastAsia="Times New Roman" w:hAnsi="Tahoma" w:cs="Tahoma"/>
          <w:sz w:val="20"/>
          <w:szCs w:val="20"/>
          <w:lang w:eastAsia="ar-SA"/>
        </w:rPr>
        <w:t>w dni robocze (pon. – pt.) od złożenia zapotrzebowania;</w:t>
      </w:r>
    </w:p>
    <w:p w:rsidR="00AC2998" w:rsidRPr="00400A61" w:rsidRDefault="00AC2998" w:rsidP="00AC2998">
      <w:pPr>
        <w:numPr>
          <w:ilvl w:val="0"/>
          <w:numId w:val="44"/>
        </w:numPr>
        <w:tabs>
          <w:tab w:val="clear" w:pos="1440"/>
        </w:tabs>
        <w:suppressAutoHyphens/>
        <w:ind w:left="538" w:hanging="181"/>
        <w:rPr>
          <w:rFonts w:ascii="Tahoma" w:eastAsia="Times New Roman" w:hAnsi="Tahoma" w:cs="Tahoma"/>
          <w:sz w:val="20"/>
          <w:szCs w:val="20"/>
          <w:lang w:eastAsia="ar-SA"/>
        </w:rPr>
      </w:pPr>
      <w:r w:rsidRPr="00400A61">
        <w:rPr>
          <w:rFonts w:ascii="Tahoma" w:eastAsia="Times New Roman" w:hAnsi="Tahoma" w:cs="Tahoma"/>
          <w:sz w:val="20"/>
          <w:szCs w:val="20"/>
          <w:lang w:eastAsia="ar-SA"/>
        </w:rPr>
        <w:t xml:space="preserve">dla zamówień pilnych - w ciągu  </w:t>
      </w:r>
      <w:r w:rsidRPr="00400A61">
        <w:rPr>
          <w:rFonts w:ascii="Tahoma" w:eastAsia="Times New Roman" w:hAnsi="Tahoma" w:cs="Tahoma"/>
          <w:b/>
          <w:sz w:val="20"/>
          <w:szCs w:val="20"/>
          <w:lang w:eastAsia="ar-SA"/>
        </w:rPr>
        <w:t xml:space="preserve">........ godzin (pełne godziny od 24 do max. 48 h) </w:t>
      </w:r>
      <w:r w:rsidRPr="00400A61">
        <w:rPr>
          <w:rFonts w:ascii="Tahoma" w:eastAsia="Times New Roman" w:hAnsi="Tahoma" w:cs="Tahoma"/>
          <w:sz w:val="20"/>
          <w:szCs w:val="20"/>
          <w:lang w:eastAsia="ar-SA"/>
        </w:rPr>
        <w:t>w dni robocze (pon. – pt.) od złożenia zapotrzebowania;</w:t>
      </w:r>
    </w:p>
    <w:p w:rsidR="00AC2998" w:rsidRPr="00400A61" w:rsidRDefault="00AC2998" w:rsidP="00AC2998">
      <w:pPr>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w:t>
      </w:r>
      <w:r w:rsidRPr="00400A61">
        <w:rPr>
          <w:rFonts w:ascii="Tahoma" w:eastAsia="Times New Roman" w:hAnsi="Tahoma" w:cs="Tahoma"/>
          <w:sz w:val="20"/>
          <w:szCs w:val="20"/>
          <w:lang w:eastAsia="ar-SA"/>
        </w:rPr>
        <w:t>Wykonawca ponosi odpowiedzialność za zgodność zamówio</w:t>
      </w:r>
      <w:r>
        <w:rPr>
          <w:rFonts w:ascii="Tahoma" w:eastAsia="Times New Roman" w:hAnsi="Tahoma" w:cs="Tahoma"/>
          <w:sz w:val="20"/>
          <w:szCs w:val="20"/>
          <w:lang w:eastAsia="ar-SA"/>
        </w:rPr>
        <w:t>nego towaru (jakość, tożsamość),</w:t>
      </w:r>
    </w:p>
    <w:p w:rsidR="00AC2998" w:rsidRPr="00400A61" w:rsidRDefault="00AC2998" w:rsidP="00AC2998">
      <w:pPr>
        <w:numPr>
          <w:ilvl w:val="0"/>
          <w:numId w:val="39"/>
        </w:numPr>
        <w:suppressAutoHyphens/>
        <w:ind w:left="426" w:hanging="426"/>
        <w:jc w:val="both"/>
        <w:rPr>
          <w:rFonts w:ascii="Tahoma" w:eastAsia="Times New Roman" w:hAnsi="Tahoma" w:cs="Tahoma"/>
          <w:sz w:val="20"/>
          <w:szCs w:val="20"/>
          <w:highlight w:val="green"/>
          <w:lang w:eastAsia="ar-SA"/>
        </w:rPr>
      </w:pPr>
      <w:r w:rsidRPr="00400A61">
        <w:rPr>
          <w:rFonts w:ascii="Tahoma" w:eastAsia="Times New Roman" w:hAnsi="Tahoma" w:cs="Tahoma"/>
          <w:b/>
          <w:bCs/>
          <w:sz w:val="20"/>
          <w:szCs w:val="20"/>
          <w:lang w:eastAsia="ar-SA"/>
        </w:rPr>
        <w:t xml:space="preserve">Reklamacje </w:t>
      </w:r>
      <w:r w:rsidRPr="00400A61">
        <w:rPr>
          <w:rFonts w:ascii="Tahoma" w:eastAsia="Times New Roman" w:hAnsi="Tahoma" w:cs="Tahoma"/>
          <w:bCs/>
          <w:sz w:val="20"/>
          <w:szCs w:val="20"/>
          <w:lang w:eastAsia="ar-SA"/>
        </w:rPr>
        <w:t xml:space="preserve">będą rozpatrywane w terminie nie dłuższym niż……dni robocze </w:t>
      </w:r>
      <w:r w:rsidRPr="00400A61">
        <w:rPr>
          <w:rFonts w:ascii="Tahoma" w:eastAsia="Times New Roman" w:hAnsi="Tahoma" w:cs="Tahoma"/>
          <w:b/>
          <w:bCs/>
          <w:sz w:val="20"/>
          <w:szCs w:val="20"/>
          <w:lang w:eastAsia="ar-SA"/>
        </w:rPr>
        <w:t>( max 3 dni robocze )</w:t>
      </w:r>
      <w:r w:rsidRPr="00400A61">
        <w:rPr>
          <w:rFonts w:ascii="Tahoma" w:eastAsia="Times New Roman" w:hAnsi="Tahoma" w:cs="Tahoma"/>
          <w:bCs/>
          <w:sz w:val="20"/>
          <w:szCs w:val="20"/>
          <w:lang w:eastAsia="ar-SA"/>
        </w:rPr>
        <w:t xml:space="preserve"> od momentu</w:t>
      </w:r>
      <w:r w:rsidRPr="00CB3F18">
        <w:rPr>
          <w:rFonts w:ascii="Tahoma" w:eastAsia="Times New Roman" w:hAnsi="Tahoma" w:cs="Tahoma"/>
          <w:bCs/>
          <w:sz w:val="20"/>
          <w:szCs w:val="20"/>
          <w:lang w:eastAsia="ar-SA"/>
        </w:rPr>
        <w:t xml:space="preserve"> zgłoszenia. </w:t>
      </w:r>
    </w:p>
    <w:p w:rsidR="00AC2998" w:rsidRPr="00400A61" w:rsidRDefault="00AC2998" w:rsidP="00AC2998">
      <w:pPr>
        <w:numPr>
          <w:ilvl w:val="0"/>
          <w:numId w:val="39"/>
        </w:numPr>
        <w:suppressAutoHyphens/>
        <w:ind w:left="426" w:hanging="426"/>
        <w:jc w:val="both"/>
        <w:rPr>
          <w:rFonts w:ascii="Tahoma" w:eastAsia="Times New Roman" w:hAnsi="Tahoma" w:cs="Tahoma"/>
          <w:sz w:val="20"/>
          <w:szCs w:val="20"/>
          <w:lang w:eastAsia="ar-SA"/>
        </w:rPr>
      </w:pPr>
      <w:r w:rsidRPr="00400A61">
        <w:rPr>
          <w:rFonts w:ascii="Tahoma" w:eastAsia="Times New Roman" w:hAnsi="Tahoma" w:cs="Tahoma"/>
          <w:bCs/>
          <w:sz w:val="20"/>
          <w:szCs w:val="20"/>
          <w:lang w:eastAsia="ar-SA"/>
        </w:rPr>
        <w:t xml:space="preserve">W przypadku stwierdzenia wad jakościowych lub braków ilościowych produktów, Zamawiającemu zostanie dostarczony towar wolny od wad lub uzupełniony brak </w:t>
      </w:r>
      <w:r w:rsidRPr="00400A61">
        <w:rPr>
          <w:rFonts w:ascii="Tahoma" w:eastAsia="Times New Roman" w:hAnsi="Tahoma" w:cs="Tahoma"/>
          <w:b/>
          <w:bCs/>
          <w:sz w:val="20"/>
          <w:szCs w:val="20"/>
          <w:lang w:eastAsia="ar-SA"/>
        </w:rPr>
        <w:t>(max. 48 h)</w:t>
      </w:r>
      <w:r w:rsidRPr="00400A61">
        <w:rPr>
          <w:rFonts w:ascii="Tahoma" w:eastAsia="Times New Roman" w:hAnsi="Tahoma" w:cs="Tahoma"/>
          <w:bCs/>
          <w:sz w:val="20"/>
          <w:szCs w:val="20"/>
          <w:lang w:eastAsia="ar-SA"/>
        </w:rPr>
        <w:t xml:space="preserve"> ……………. godzin od dnia rozpatrzenia  reklamacji.</w:t>
      </w:r>
    </w:p>
    <w:p w:rsidR="00AC2998" w:rsidRPr="00CB3F18" w:rsidRDefault="00AC2998" w:rsidP="00AC2998">
      <w:pPr>
        <w:numPr>
          <w:ilvl w:val="0"/>
          <w:numId w:val="39"/>
        </w:numPr>
        <w:suppressAutoHyphens/>
        <w:spacing w:after="60"/>
        <w:ind w:left="357"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Przedmiot umowy dostarczany będzie na koszt i ryzyko Wykonawcy jego własnym transportem, lub transportem profesjonalnej firmy przewozowej, przy czym całkowitą odpowiedzialność za wynikłe z tego tytułu uchybienia ustaleniom zawartym w umowie ponosi Wykonawca.</w:t>
      </w:r>
    </w:p>
    <w:p w:rsidR="00AC2998" w:rsidRPr="00CB3F18" w:rsidRDefault="00AC2998" w:rsidP="00AC2998">
      <w:pPr>
        <w:numPr>
          <w:ilvl w:val="0"/>
          <w:numId w:val="39"/>
        </w:numPr>
        <w:suppressAutoHyphens/>
        <w:ind w:left="357"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Wykonawca gwarantuje, że dostarczane produkty będą miały </w:t>
      </w:r>
      <w:r w:rsidRPr="00CB3F18">
        <w:rPr>
          <w:rFonts w:ascii="Tahoma" w:eastAsia="Times New Roman" w:hAnsi="Tahoma" w:cs="Tahoma"/>
          <w:b/>
          <w:sz w:val="20"/>
          <w:szCs w:val="20"/>
          <w:lang w:eastAsia="ar-SA"/>
        </w:rPr>
        <w:t xml:space="preserve">termin ważności min. 6 m-cy </w:t>
      </w:r>
      <w:r w:rsidRPr="00CB3F18">
        <w:rPr>
          <w:rFonts w:ascii="Tahoma" w:eastAsia="Times New Roman" w:hAnsi="Tahoma" w:cs="Tahoma"/>
          <w:sz w:val="20"/>
          <w:szCs w:val="20"/>
          <w:lang w:eastAsia="ar-SA"/>
        </w:rPr>
        <w:t>licząc od dnia dostawy.</w:t>
      </w:r>
    </w:p>
    <w:p w:rsidR="00AC2998" w:rsidRPr="00CB3F18" w:rsidRDefault="00AC2998" w:rsidP="00AC2998">
      <w:pPr>
        <w:numPr>
          <w:ilvl w:val="0"/>
          <w:numId w:val="39"/>
        </w:numPr>
        <w:suppressAutoHyphens/>
        <w:ind w:left="357"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Dostarczone produkty muszą posiadać etykiety w języku polskim wraz z instrukcją użycia i bezpieczeństwa ich stosowania oraz datą ich przydatności do stosowania.</w:t>
      </w:r>
    </w:p>
    <w:p w:rsidR="00AC2998" w:rsidRPr="00CB3F18" w:rsidRDefault="00AC2998" w:rsidP="00AC2998">
      <w:pPr>
        <w:suppressAutoHyphens/>
        <w:jc w:val="center"/>
        <w:rPr>
          <w:rFonts w:ascii="Tahoma" w:eastAsia="Times New Roman" w:hAnsi="Tahoma" w:cs="Tahoma"/>
          <w:b/>
          <w:sz w:val="20"/>
          <w:szCs w:val="20"/>
          <w:lang w:eastAsia="ar-SA"/>
        </w:rPr>
      </w:pPr>
      <w:r w:rsidRPr="005D5463">
        <w:rPr>
          <w:rFonts w:ascii="Tahoma" w:eastAsia="Times New Roman" w:hAnsi="Tahoma" w:cs="Tahoma"/>
          <w:b/>
          <w:sz w:val="20"/>
          <w:szCs w:val="20"/>
          <w:lang w:eastAsia="ar-SA"/>
        </w:rPr>
        <w:t>§ 3.</w:t>
      </w:r>
    </w:p>
    <w:p w:rsidR="00AC2998" w:rsidRPr="00CB3F18" w:rsidRDefault="00AC2998" w:rsidP="00AC2998">
      <w:pPr>
        <w:numPr>
          <w:ilvl w:val="0"/>
          <w:numId w:val="45"/>
        </w:numPr>
        <w:tabs>
          <w:tab w:val="clear" w:pos="360"/>
          <w:tab w:val="num" w:pos="720"/>
        </w:tabs>
        <w:suppressAutoHyphens/>
        <w:jc w:val="both"/>
        <w:rPr>
          <w:rFonts w:ascii="Tahoma" w:eastAsia="Times New Roman" w:hAnsi="Tahoma" w:cs="Tahoma"/>
          <w:sz w:val="20"/>
          <w:szCs w:val="20"/>
          <w:lang w:eastAsia="ar-SA"/>
        </w:rPr>
      </w:pPr>
      <w:r w:rsidRPr="00CB3F18">
        <w:rPr>
          <w:rFonts w:ascii="Tahoma" w:eastAsia="Times New Roman" w:hAnsi="Tahoma" w:cs="Tahoma"/>
          <w:bCs/>
          <w:sz w:val="20"/>
          <w:szCs w:val="20"/>
          <w:lang w:eastAsia="ar-SA"/>
        </w:rPr>
        <w:t>Wykonawca oświadcza, że przedmiot umowy:</w:t>
      </w:r>
    </w:p>
    <w:p w:rsidR="00AC2998" w:rsidRPr="00CB3F18" w:rsidRDefault="00AC2998" w:rsidP="00AC2998">
      <w:pPr>
        <w:numPr>
          <w:ilvl w:val="0"/>
          <w:numId w:val="46"/>
        </w:numPr>
        <w:suppressAutoHyphens/>
        <w:jc w:val="both"/>
        <w:rPr>
          <w:rFonts w:ascii="Tahoma" w:eastAsia="Times New Roman" w:hAnsi="Tahoma" w:cs="Tahoma"/>
          <w:sz w:val="20"/>
          <w:szCs w:val="20"/>
          <w:lang w:eastAsia="ar-SA"/>
        </w:rPr>
      </w:pPr>
      <w:r w:rsidRPr="00CB3F18">
        <w:rPr>
          <w:rFonts w:ascii="Tahoma" w:eastAsia="Times New Roman" w:hAnsi="Tahoma" w:cs="Tahoma"/>
          <w:bCs/>
          <w:sz w:val="20"/>
          <w:szCs w:val="20"/>
          <w:lang w:eastAsia="ar-SA"/>
        </w:rPr>
        <w:t>jest dopuszczony do stosowania i obrotu na terytorium Rzeczpospolitej</w:t>
      </w:r>
      <w:r w:rsidRPr="00CB3F18">
        <w:rPr>
          <w:rFonts w:ascii="Tahoma" w:eastAsia="Times New Roman" w:hAnsi="Tahoma" w:cs="Tahoma"/>
          <w:sz w:val="20"/>
          <w:szCs w:val="20"/>
          <w:lang w:eastAsia="ar-SA"/>
        </w:rPr>
        <w:t xml:space="preserve"> Polskiej i posiada aktualne dokumenty,</w:t>
      </w:r>
      <w:r w:rsidRPr="00CB3F18">
        <w:rPr>
          <w:rFonts w:ascii="Tahoma" w:eastAsia="Times New Roman" w:hAnsi="Tahoma" w:cs="Tahoma"/>
          <w:sz w:val="21"/>
          <w:szCs w:val="21"/>
          <w:lang w:eastAsia="ar-SA"/>
        </w:rPr>
        <w:t xml:space="preserve"> </w:t>
      </w:r>
      <w:r w:rsidRPr="00CB3F18">
        <w:rPr>
          <w:rFonts w:ascii="Tahoma" w:eastAsia="Times New Roman" w:hAnsi="Tahoma" w:cs="Tahoma"/>
          <w:sz w:val="20"/>
          <w:szCs w:val="20"/>
          <w:lang w:eastAsia="ar-SA"/>
        </w:rPr>
        <w:t>atesty, aprobaty lub certyfikaty zgodnie z przepisami;</w:t>
      </w:r>
    </w:p>
    <w:p w:rsidR="00AC2998" w:rsidRPr="00CB3F18" w:rsidRDefault="00AC2998" w:rsidP="00AC2998">
      <w:pPr>
        <w:numPr>
          <w:ilvl w:val="0"/>
          <w:numId w:val="46"/>
        </w:numPr>
        <w:suppressAutoHyphens/>
        <w:rPr>
          <w:rFonts w:ascii="Tahoma" w:eastAsia="Times New Roman" w:hAnsi="Tahoma" w:cs="Tahoma"/>
          <w:sz w:val="20"/>
          <w:szCs w:val="20"/>
          <w:lang w:eastAsia="ar-SA"/>
        </w:rPr>
      </w:pPr>
      <w:r w:rsidRPr="00CB3F18">
        <w:rPr>
          <w:rFonts w:ascii="Tahoma" w:eastAsia="Times New Roman" w:hAnsi="Tahoma" w:cs="Tahoma"/>
          <w:sz w:val="20"/>
          <w:szCs w:val="20"/>
          <w:lang w:eastAsia="ar-SA"/>
        </w:rPr>
        <w:t>jest nowy, wolny od wad i kompletny;</w:t>
      </w:r>
    </w:p>
    <w:p w:rsidR="00AC2998" w:rsidRPr="00CB3F18" w:rsidRDefault="00AC2998" w:rsidP="00AC2998">
      <w:pPr>
        <w:numPr>
          <w:ilvl w:val="0"/>
          <w:numId w:val="46"/>
        </w:numPr>
        <w:suppressAutoHyphens/>
        <w:rPr>
          <w:rFonts w:ascii="Tahoma" w:eastAsia="Times New Roman" w:hAnsi="Tahoma" w:cs="Tahoma"/>
          <w:sz w:val="20"/>
          <w:szCs w:val="20"/>
          <w:lang w:eastAsia="ar-SA"/>
        </w:rPr>
      </w:pPr>
      <w:r w:rsidRPr="00CB3F18">
        <w:rPr>
          <w:rFonts w:ascii="Tahoma" w:eastAsia="Times New Roman" w:hAnsi="Tahoma" w:cs="Tahoma"/>
          <w:sz w:val="20"/>
          <w:szCs w:val="20"/>
          <w:lang w:eastAsia="ar-SA"/>
        </w:rPr>
        <w:t>posiada odpowiednią jakość oraz właściwości użytkowe;</w:t>
      </w:r>
    </w:p>
    <w:p w:rsidR="00AC2998" w:rsidRPr="00CB3F18" w:rsidRDefault="00AC2998" w:rsidP="00AC2998">
      <w:pPr>
        <w:numPr>
          <w:ilvl w:val="0"/>
          <w:numId w:val="46"/>
        </w:numPr>
        <w:suppressAutoHyphens/>
        <w:rPr>
          <w:rFonts w:ascii="Tahoma" w:eastAsia="Times New Roman" w:hAnsi="Tahoma" w:cs="Tahoma"/>
          <w:sz w:val="20"/>
          <w:szCs w:val="20"/>
          <w:lang w:eastAsia="ar-SA"/>
        </w:rPr>
      </w:pPr>
      <w:r w:rsidRPr="00CB3F18">
        <w:rPr>
          <w:rFonts w:ascii="Tahoma" w:eastAsia="Times New Roman" w:hAnsi="Tahoma" w:cs="Tahoma"/>
          <w:sz w:val="20"/>
          <w:szCs w:val="20"/>
          <w:lang w:eastAsia="ar-SA"/>
        </w:rPr>
        <w:t>nie jest zabroniony do stosowania w zakładach opieki zdrowotnej;</w:t>
      </w:r>
    </w:p>
    <w:p w:rsidR="00AC2998" w:rsidRPr="00CB3F18" w:rsidRDefault="00AC2998" w:rsidP="00AC2998">
      <w:pPr>
        <w:numPr>
          <w:ilvl w:val="0"/>
          <w:numId w:val="46"/>
        </w:numPr>
        <w:suppressAutoHyphens/>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jest bezpieczny w użyciu dla ludzi;</w:t>
      </w:r>
    </w:p>
    <w:p w:rsidR="00AC2998" w:rsidRPr="00CB3F18" w:rsidRDefault="00AC2998" w:rsidP="00AC2998">
      <w:pPr>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które zostaną udostępnione na każde żądanie Zamawiającego.</w:t>
      </w:r>
    </w:p>
    <w:p w:rsidR="00AC2998" w:rsidRPr="00CB3F18" w:rsidRDefault="00AC2998" w:rsidP="00AC2998">
      <w:pPr>
        <w:suppressAutoHyphens/>
        <w:jc w:val="center"/>
        <w:rPr>
          <w:rFonts w:ascii="Tahoma" w:eastAsia="Times New Roman" w:hAnsi="Tahoma" w:cs="Tahoma"/>
          <w:b/>
          <w:sz w:val="20"/>
          <w:szCs w:val="20"/>
          <w:lang w:eastAsia="ar-SA"/>
        </w:rPr>
      </w:pPr>
    </w:p>
    <w:p w:rsidR="00AC2998" w:rsidRPr="00CB3F18" w:rsidRDefault="00AC2998" w:rsidP="00AC2998">
      <w:pPr>
        <w:suppressAutoHyphens/>
        <w:jc w:val="center"/>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 4.</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Zamawiający zobowiązuje się do zapłaty za poszczególne dostawy częściowe należności na podstawie faktur VAT wystawianych przez Wykonawcę w oparciu o ceny jednostkowe przedstawione w ofercie przetargowej </w:t>
      </w:r>
      <w:r w:rsidRPr="00CB3F18">
        <w:rPr>
          <w:rFonts w:ascii="Tahoma" w:eastAsia="Times New Roman" w:hAnsi="Tahoma" w:cs="Tahoma"/>
          <w:sz w:val="20"/>
          <w:szCs w:val="20"/>
          <w:lang w:eastAsia="ar-SA"/>
        </w:rPr>
        <w:br/>
        <w:t xml:space="preserve">i dołączone do umowy w postaci załącznika. </w:t>
      </w:r>
    </w:p>
    <w:p w:rsidR="00AC2998" w:rsidRPr="005D5463" w:rsidRDefault="00AC2998" w:rsidP="00AC2998">
      <w:pPr>
        <w:numPr>
          <w:ilvl w:val="0"/>
          <w:numId w:val="47"/>
        </w:numPr>
        <w:suppressAutoHyphens/>
        <w:ind w:left="360"/>
        <w:jc w:val="both"/>
        <w:rPr>
          <w:rFonts w:ascii="Tahoma" w:eastAsia="Times New Roman" w:hAnsi="Tahoma" w:cs="Tahoma"/>
          <w:b/>
          <w:sz w:val="20"/>
          <w:szCs w:val="20"/>
          <w:lang w:eastAsia="ar-SA"/>
        </w:rPr>
      </w:pPr>
      <w:r w:rsidRPr="005D5463">
        <w:rPr>
          <w:rFonts w:ascii="Tahoma" w:eastAsia="Times New Roman" w:hAnsi="Tahoma" w:cs="Tahoma"/>
          <w:sz w:val="20"/>
          <w:szCs w:val="20"/>
          <w:lang w:eastAsia="ar-SA"/>
        </w:rPr>
        <w:t xml:space="preserve">Ceny o których mowa w ust. 1 nie ulegają podwyższeniu przez okres obowiązywania umowy (zapis obowiązuje również w przypadku zmiany producenta) – z zastrzeżeniem </w:t>
      </w:r>
      <w:r w:rsidRPr="005D5463">
        <w:rPr>
          <w:rFonts w:eastAsia="Times New Roman" w:cs="Times New Roman"/>
          <w:sz w:val="20"/>
          <w:szCs w:val="20"/>
          <w:lang w:eastAsia="ar-SA"/>
        </w:rPr>
        <w:t>§</w:t>
      </w:r>
      <w:r w:rsidRPr="005D5463">
        <w:rPr>
          <w:rFonts w:ascii="Tahoma" w:eastAsia="Times New Roman" w:hAnsi="Tahoma" w:cs="Tahoma"/>
          <w:sz w:val="20"/>
          <w:szCs w:val="20"/>
          <w:lang w:eastAsia="ar-SA"/>
        </w:rPr>
        <w:t xml:space="preserve"> 4 ust. 3, </w:t>
      </w:r>
      <w:r w:rsidRPr="005D5463">
        <w:rPr>
          <w:rFonts w:eastAsia="Times New Roman" w:cs="Times New Roman"/>
          <w:sz w:val="20"/>
          <w:szCs w:val="20"/>
          <w:lang w:eastAsia="ar-SA"/>
        </w:rPr>
        <w:t>§</w:t>
      </w:r>
      <w:r w:rsidRPr="005D5463">
        <w:rPr>
          <w:rFonts w:ascii="Tahoma" w:eastAsia="Times New Roman" w:hAnsi="Tahoma" w:cs="Tahoma"/>
          <w:sz w:val="20"/>
          <w:szCs w:val="20"/>
          <w:lang w:eastAsia="ar-SA"/>
        </w:rPr>
        <w:t xml:space="preserve"> 7 ust. 2 pkt a)</w:t>
      </w:r>
      <w:r w:rsidRPr="005D5463">
        <w:rPr>
          <w:rFonts w:ascii="Tahoma" w:eastAsia="Times New Roman" w:hAnsi="Tahoma" w:cs="Tahoma"/>
          <w:b/>
          <w:sz w:val="20"/>
          <w:szCs w:val="20"/>
          <w:lang w:eastAsia="ar-SA"/>
        </w:rPr>
        <w:t xml:space="preserve"> </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Ustalone ceny jednostkowe mogą ulec wzrostowi wyłącznie na skutek przyczyn niezależnych od Wykonawcy takich jak: ustawowa zmiana stawek podatku VAT.</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Nowa cena obowiązuje od dnia wejścia w życie przepisów ją wprowadzających.</w:t>
      </w:r>
    </w:p>
    <w:p w:rsidR="00AC2998" w:rsidRDefault="00AC2998" w:rsidP="00AC2998">
      <w:pPr>
        <w:numPr>
          <w:ilvl w:val="0"/>
          <w:numId w:val="47"/>
        </w:numPr>
        <w:suppressAutoHyphens/>
        <w:ind w:left="360"/>
        <w:jc w:val="both"/>
        <w:rPr>
          <w:rFonts w:ascii="Tahoma" w:eastAsia="Times New Roman" w:hAnsi="Tahoma" w:cs="Tahoma"/>
          <w:sz w:val="20"/>
          <w:szCs w:val="20"/>
          <w:lang w:eastAsia="ar-SA"/>
        </w:rPr>
      </w:pPr>
      <w:r w:rsidRPr="00754AEF">
        <w:rPr>
          <w:rFonts w:ascii="Tahoma" w:eastAsia="Times New Roman" w:hAnsi="Tahoma" w:cs="Tahoma"/>
          <w:sz w:val="20"/>
          <w:szCs w:val="20"/>
          <w:lang w:eastAsia="ar-SA"/>
        </w:rPr>
        <w:t>Wynagrodzenie, o którym mowa w ust. 1 będzie płatne przelewem na konto bankowe Wykonawcy wskazane na fakturze</w:t>
      </w:r>
      <w:r w:rsidRPr="00CB3F18">
        <w:rPr>
          <w:rFonts w:ascii="Tahoma" w:eastAsia="Times New Roman" w:hAnsi="Tahoma" w:cs="Tahoma"/>
          <w:sz w:val="20"/>
          <w:szCs w:val="20"/>
          <w:lang w:eastAsia="ar-SA"/>
        </w:rPr>
        <w:t>.</w:t>
      </w:r>
    </w:p>
    <w:p w:rsidR="00AC2998" w:rsidRPr="00754AEF" w:rsidRDefault="00AC2998" w:rsidP="00AC2998">
      <w:pPr>
        <w:numPr>
          <w:ilvl w:val="0"/>
          <w:numId w:val="47"/>
        </w:numPr>
        <w:suppressAutoHyphens/>
        <w:ind w:left="360"/>
        <w:jc w:val="both"/>
        <w:rPr>
          <w:rFonts w:ascii="Tahoma" w:eastAsia="Times New Roman" w:hAnsi="Tahoma" w:cs="Tahoma"/>
          <w:sz w:val="20"/>
          <w:szCs w:val="20"/>
          <w:lang w:eastAsia="ar-SA"/>
        </w:rPr>
      </w:pPr>
      <w:r w:rsidRPr="00754AEF">
        <w:rPr>
          <w:rFonts w:ascii="Tahoma" w:eastAsia="Times New Roman" w:hAnsi="Tahoma" w:cs="Tahoma"/>
          <w:sz w:val="20"/>
          <w:szCs w:val="20"/>
          <w:lang w:eastAsia="ar-SA"/>
        </w:rPr>
        <w:t xml:space="preserve">Złożenie faktury następuje w formie pisemnej lub elektronicznej za pośrednictwem poczty elektronicznej na adres: </w:t>
      </w:r>
      <w:hyperlink r:id="rId27" w:history="1">
        <w:r w:rsidRPr="00754AEF">
          <w:rPr>
            <w:rFonts w:ascii="Tahoma" w:hAnsi="Tahoma" w:cs="Tahoma"/>
            <w:sz w:val="20"/>
            <w:szCs w:val="20"/>
            <w:lang w:eastAsia="ar-SA"/>
          </w:rPr>
          <w:t>faktury@csk.umed.pl</w:t>
        </w:r>
      </w:hyperlink>
    </w:p>
    <w:p w:rsidR="00AC2998" w:rsidRPr="00754AEF" w:rsidRDefault="00AC2998" w:rsidP="00AC2998">
      <w:pPr>
        <w:numPr>
          <w:ilvl w:val="0"/>
          <w:numId w:val="47"/>
        </w:numPr>
        <w:suppressAutoHyphens/>
        <w:ind w:left="360"/>
        <w:jc w:val="both"/>
        <w:rPr>
          <w:rFonts w:ascii="Tahoma" w:eastAsia="Times New Roman" w:hAnsi="Tahoma" w:cs="Tahoma"/>
          <w:sz w:val="20"/>
          <w:szCs w:val="20"/>
          <w:lang w:eastAsia="ar-SA"/>
        </w:rPr>
      </w:pPr>
      <w:r w:rsidRPr="00754AEF">
        <w:rPr>
          <w:rFonts w:ascii="Tahoma" w:eastAsia="Times New Roman" w:hAnsi="Tahoma" w:cs="Tahoma"/>
          <w:sz w:val="20"/>
          <w:szCs w:val="20"/>
          <w:lang w:eastAsia="ar-SA"/>
        </w:rPr>
        <w:t>Oświadczamy, że niniejszy numer rachunku bankowego: ………………………………………………,  jest sam jak numer rachunku na białej liście podatników VAT.  Wyżej wskazany nr rachunku bankowego będzie zgodny z podanym na fakturze Vat Wykonawcy. W przypadku zmiany nr rachunku informację o zmianie przekażemy niezwłocznie do Działu Księgowości Szpitala.</w:t>
      </w:r>
    </w:p>
    <w:p w:rsidR="00AC2998" w:rsidRPr="00754AEF" w:rsidRDefault="00AC2998" w:rsidP="00AC2998">
      <w:pPr>
        <w:numPr>
          <w:ilvl w:val="0"/>
          <w:numId w:val="47"/>
        </w:numPr>
        <w:suppressAutoHyphens/>
        <w:ind w:left="360"/>
        <w:jc w:val="both"/>
        <w:rPr>
          <w:rFonts w:ascii="Tahoma" w:eastAsia="Times New Roman" w:hAnsi="Tahoma" w:cs="Tahoma"/>
          <w:sz w:val="20"/>
          <w:szCs w:val="20"/>
          <w:lang w:eastAsia="ar-SA"/>
        </w:rPr>
      </w:pPr>
      <w:r w:rsidRPr="00754AEF">
        <w:rPr>
          <w:rFonts w:ascii="Tahoma" w:eastAsia="Times New Roman" w:hAnsi="Tahoma" w:cs="Tahoma"/>
          <w:sz w:val="20"/>
          <w:szCs w:val="20"/>
          <w:lang w:eastAsia="ar-SA"/>
        </w:rPr>
        <w:t xml:space="preserve">Należność za dostawę zostanie uregulowana przez Zamawiającego </w:t>
      </w:r>
      <w:r w:rsidRPr="00754AEF">
        <w:rPr>
          <w:rFonts w:ascii="Tahoma" w:eastAsia="Times New Roman" w:hAnsi="Tahoma" w:cs="Tahoma"/>
          <w:b/>
          <w:sz w:val="20"/>
          <w:szCs w:val="20"/>
          <w:lang w:eastAsia="ar-SA"/>
        </w:rPr>
        <w:t xml:space="preserve">nie później niż ( min. 45 dni </w:t>
      </w:r>
      <w:r>
        <w:rPr>
          <w:rFonts w:ascii="Tahoma" w:eastAsia="Times New Roman" w:hAnsi="Tahoma" w:cs="Tahoma"/>
          <w:b/>
          <w:sz w:val="20"/>
          <w:szCs w:val="20"/>
          <w:lang w:eastAsia="ar-SA"/>
        </w:rPr>
        <w:t>do 60 dni</w:t>
      </w:r>
      <w:r w:rsidRPr="00754AEF">
        <w:rPr>
          <w:rFonts w:ascii="Tahoma" w:eastAsia="Times New Roman" w:hAnsi="Tahoma" w:cs="Tahoma"/>
          <w:b/>
          <w:sz w:val="20"/>
          <w:szCs w:val="20"/>
          <w:lang w:eastAsia="ar-SA"/>
        </w:rPr>
        <w:t>) …….</w:t>
      </w:r>
      <w:r w:rsidRPr="00754AEF">
        <w:rPr>
          <w:rFonts w:ascii="Tahoma" w:eastAsia="Times New Roman" w:hAnsi="Tahoma" w:cs="Tahoma"/>
          <w:sz w:val="20"/>
          <w:szCs w:val="20"/>
          <w:lang w:eastAsia="ar-SA"/>
        </w:rPr>
        <w:t xml:space="preserve"> dni od dnia otrzymania faktury VAT.</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Wykonawca będzie wystawiał </w:t>
      </w:r>
      <w:r w:rsidRPr="00CB3F18">
        <w:rPr>
          <w:rFonts w:ascii="Tahoma" w:eastAsia="Times New Roman" w:hAnsi="Tahoma" w:cs="Tahoma"/>
          <w:sz w:val="20"/>
          <w:szCs w:val="20"/>
        </w:rPr>
        <w:t xml:space="preserve">do jednego zamówienia - o określonym numerze systemowym - jedną fakturę VAT na cały dostarczony z danego zamówienia asortyment. </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Wykonawca zobowiązuje się nie przekazywać wierzytelności wynikających z niniejszej umowy na rzecz osoby trzeciej bez zgody podmiotu tworzącego Zamawiającego.</w:t>
      </w:r>
    </w:p>
    <w:p w:rsidR="00AC2998" w:rsidRPr="00CB3F18" w:rsidRDefault="00AC2998" w:rsidP="00AC2998">
      <w:pPr>
        <w:numPr>
          <w:ilvl w:val="0"/>
          <w:numId w:val="47"/>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Wykonawca zobowiązuje się do nieprzyjmowania od osób trzecich żadnych zabezpieczeń wierzytelności wynikających z niniejszej umowy bez zgody Zamawiającego.</w:t>
      </w:r>
    </w:p>
    <w:p w:rsidR="00AC2998" w:rsidRPr="00CB3F18" w:rsidRDefault="00AC2998" w:rsidP="00AC2998">
      <w:pPr>
        <w:suppressAutoHyphens/>
        <w:jc w:val="center"/>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 5.</w:t>
      </w:r>
    </w:p>
    <w:p w:rsidR="00AC2998" w:rsidRPr="00CB3F18" w:rsidRDefault="00AC2998" w:rsidP="00AC2998">
      <w:pPr>
        <w:numPr>
          <w:ilvl w:val="0"/>
          <w:numId w:val="10"/>
        </w:numPr>
        <w:suppressAutoHyphens/>
        <w:spacing w:after="120"/>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Strony ustalają łączną wartość umowy, według przedstawionej oferty na kwotę:</w:t>
      </w:r>
    </w:p>
    <w:p w:rsidR="00AC2998" w:rsidRPr="00CB3F18" w:rsidRDefault="00AC2998" w:rsidP="00AC2998">
      <w:pPr>
        <w:spacing w:after="120"/>
        <w:ind w:left="360"/>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 xml:space="preserve">netto: ………….. zł. + …………. % VAT = brutto:  ……………. zł. </w:t>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br/>
        <w:t>(słownie: ……………………………………………………………………………………………………..).</w:t>
      </w:r>
    </w:p>
    <w:p w:rsidR="00AC2998" w:rsidRPr="00CB3F18" w:rsidRDefault="00AC2998" w:rsidP="00AC2998">
      <w:pPr>
        <w:tabs>
          <w:tab w:val="center" w:pos="4989"/>
        </w:tabs>
        <w:suppressAutoHyphens/>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ab/>
        <w:t>§ 6</w:t>
      </w:r>
    </w:p>
    <w:p w:rsidR="00AC2998" w:rsidRPr="00CB3F18" w:rsidRDefault="00AC2998" w:rsidP="00AC2998">
      <w:pPr>
        <w:suppressAutoHyphens/>
        <w:ind w:left="360" w:hanging="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Strony ustalają odszkodowanie w postaci kar umownych naliczonych w stosunku do ceny przedstawionej </w:t>
      </w:r>
      <w:r w:rsidRPr="00CB3F18">
        <w:rPr>
          <w:rFonts w:ascii="Tahoma" w:eastAsia="Times New Roman" w:hAnsi="Tahoma" w:cs="Tahoma"/>
          <w:sz w:val="20"/>
          <w:szCs w:val="20"/>
          <w:lang w:eastAsia="ar-SA"/>
        </w:rPr>
        <w:br/>
        <w:t>w ofercie, z następujących tytułów:</w:t>
      </w:r>
    </w:p>
    <w:p w:rsidR="00AC2998" w:rsidRPr="00CB3F18" w:rsidRDefault="00AC2998" w:rsidP="00AC2998">
      <w:pPr>
        <w:suppressAutoHyphens/>
        <w:ind w:left="360" w:hanging="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a)</w:t>
      </w:r>
      <w:r w:rsidRPr="00CB3F18">
        <w:rPr>
          <w:rFonts w:ascii="Tahoma" w:eastAsia="Times New Roman" w:hAnsi="Tahoma" w:cs="Tahoma"/>
          <w:sz w:val="20"/>
          <w:szCs w:val="20"/>
          <w:lang w:eastAsia="ar-SA"/>
        </w:rPr>
        <w:tab/>
        <w:t>z tytułu odstąpienia od umowy z przyczyn niezależnych od Zamawiającego Wykona</w:t>
      </w:r>
      <w:r>
        <w:rPr>
          <w:rFonts w:ascii="Tahoma" w:eastAsia="Times New Roman" w:hAnsi="Tahoma" w:cs="Tahoma"/>
          <w:sz w:val="20"/>
          <w:szCs w:val="20"/>
          <w:lang w:eastAsia="ar-SA"/>
        </w:rPr>
        <w:t xml:space="preserve">wca zapłaci karę </w:t>
      </w:r>
      <w:r>
        <w:rPr>
          <w:rFonts w:ascii="Tahoma" w:eastAsia="Times New Roman" w:hAnsi="Tahoma" w:cs="Tahoma"/>
          <w:sz w:val="20"/>
          <w:szCs w:val="20"/>
          <w:lang w:eastAsia="ar-SA"/>
        </w:rPr>
        <w:br/>
        <w:t>w wysokości 5</w:t>
      </w:r>
      <w:r w:rsidRPr="00CB3F18">
        <w:rPr>
          <w:rFonts w:ascii="Tahoma" w:eastAsia="Times New Roman" w:hAnsi="Tahoma" w:cs="Tahoma"/>
          <w:sz w:val="20"/>
          <w:szCs w:val="20"/>
          <w:lang w:eastAsia="ar-SA"/>
        </w:rPr>
        <w:t xml:space="preserve"> % za dostawy, od wykonania których odstąpił (ilości szacunkowe stają się podstawą </w:t>
      </w:r>
      <w:r w:rsidRPr="00CB3F18">
        <w:rPr>
          <w:rFonts w:ascii="Tahoma" w:eastAsia="Times New Roman" w:hAnsi="Tahoma" w:cs="Tahoma"/>
          <w:sz w:val="20"/>
          <w:szCs w:val="20"/>
          <w:lang w:eastAsia="ar-SA"/>
        </w:rPr>
        <w:br/>
        <w:t>do określenia wartości i ilości przedmiotu zamówienia);</w:t>
      </w:r>
    </w:p>
    <w:p w:rsidR="00AC2998" w:rsidRPr="00CB3F18" w:rsidRDefault="00AC2998" w:rsidP="00AC2998">
      <w:pPr>
        <w:suppressAutoHyphens/>
        <w:ind w:left="360" w:hanging="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b)</w:t>
      </w:r>
      <w:r w:rsidRPr="00CB3F18">
        <w:rPr>
          <w:rFonts w:ascii="Tahoma" w:eastAsia="Times New Roman" w:hAnsi="Tahoma" w:cs="Tahoma"/>
          <w:sz w:val="20"/>
          <w:szCs w:val="20"/>
          <w:lang w:eastAsia="ar-SA"/>
        </w:rPr>
        <w:tab/>
        <w:t>za opóźnienie w wykonaniu przedmiotu umowy Wyko</w:t>
      </w:r>
      <w:r>
        <w:rPr>
          <w:rFonts w:ascii="Tahoma" w:eastAsia="Times New Roman" w:hAnsi="Tahoma" w:cs="Tahoma"/>
          <w:sz w:val="20"/>
          <w:szCs w:val="20"/>
          <w:lang w:eastAsia="ar-SA"/>
        </w:rPr>
        <w:t>nawca zapłaci karę w wysokości 1</w:t>
      </w:r>
      <w:r w:rsidRPr="00CB3F18">
        <w:rPr>
          <w:rFonts w:ascii="Tahoma" w:eastAsia="Times New Roman" w:hAnsi="Tahoma" w:cs="Tahoma"/>
          <w:sz w:val="20"/>
          <w:szCs w:val="20"/>
          <w:lang w:eastAsia="ar-SA"/>
        </w:rPr>
        <w:t xml:space="preserve"> % wartości netto zamówionego i niedostarczonego w terminie określonym w </w:t>
      </w:r>
      <w:r w:rsidRPr="00CB3F18">
        <w:rPr>
          <w:rFonts w:eastAsia="Times New Roman" w:cs="Times New Roman"/>
          <w:b/>
          <w:sz w:val="20"/>
          <w:szCs w:val="20"/>
          <w:lang w:eastAsia="ar-SA"/>
        </w:rPr>
        <w:t>§</w:t>
      </w:r>
      <w:r>
        <w:rPr>
          <w:rFonts w:ascii="Tahoma" w:eastAsia="Times New Roman" w:hAnsi="Tahoma" w:cs="Tahoma"/>
          <w:b/>
          <w:sz w:val="20"/>
          <w:szCs w:val="20"/>
          <w:lang w:eastAsia="ar-SA"/>
        </w:rPr>
        <w:t xml:space="preserve"> 3 pkt. 5</w:t>
      </w:r>
      <w:r w:rsidRPr="00CB3F18">
        <w:rPr>
          <w:rFonts w:ascii="Tahoma" w:eastAsia="Times New Roman" w:hAnsi="Tahoma" w:cs="Tahoma"/>
          <w:sz w:val="20"/>
          <w:szCs w:val="20"/>
          <w:lang w:eastAsia="ar-SA"/>
        </w:rPr>
        <w:t xml:space="preserve"> towaru, za każdy dzień zwłoki </w:t>
      </w:r>
      <w:r w:rsidRPr="00CB3F18">
        <w:rPr>
          <w:rFonts w:ascii="Tahoma" w:eastAsia="Times New Roman" w:hAnsi="Tahoma" w:cs="Tahoma"/>
          <w:sz w:val="20"/>
          <w:szCs w:val="20"/>
          <w:lang w:eastAsia="ar-SA"/>
        </w:rPr>
        <w:br/>
        <w:t>w dostawie zamówionego i niedostarczonego w terminie towaru;</w:t>
      </w:r>
    </w:p>
    <w:p w:rsidR="00AC2998" w:rsidRPr="00CB3F18" w:rsidRDefault="00AC2998" w:rsidP="00AC2998">
      <w:pPr>
        <w:jc w:val="both"/>
        <w:rPr>
          <w:rFonts w:ascii="Tahoma" w:eastAsia="Times New Roman" w:hAnsi="Tahoma" w:cs="Tahoma"/>
          <w:sz w:val="20"/>
          <w:szCs w:val="20"/>
        </w:rPr>
      </w:pPr>
      <w:r w:rsidRPr="00CB3F18">
        <w:rPr>
          <w:rFonts w:ascii="Tahoma" w:eastAsia="Times New Roman" w:hAnsi="Tahoma" w:cs="Tahoma"/>
          <w:sz w:val="20"/>
          <w:szCs w:val="20"/>
        </w:rPr>
        <w:t xml:space="preserve">c)  za opóźnienie w rozpatrzeniu reklamacji Wykonawca zapłaci Zamawiającemu karę w wysokości </w:t>
      </w:r>
      <w:r>
        <w:rPr>
          <w:rFonts w:ascii="Tahoma" w:eastAsia="Times New Roman" w:hAnsi="Tahoma" w:cs="Tahoma"/>
          <w:sz w:val="20"/>
          <w:szCs w:val="20"/>
        </w:rPr>
        <w:t>2</w:t>
      </w:r>
      <w:r w:rsidRPr="00CB3F18">
        <w:rPr>
          <w:rFonts w:ascii="Tahoma" w:eastAsia="Times New Roman" w:hAnsi="Tahoma" w:cs="Tahoma"/>
          <w:sz w:val="20"/>
          <w:szCs w:val="20"/>
        </w:rPr>
        <w:t xml:space="preserve">% wartości     </w:t>
      </w:r>
    </w:p>
    <w:p w:rsidR="00AC2998" w:rsidRPr="00CB3F18" w:rsidRDefault="00AC2998" w:rsidP="00AC2998">
      <w:pPr>
        <w:jc w:val="both"/>
        <w:rPr>
          <w:rFonts w:ascii="Tahoma" w:eastAsia="Times New Roman" w:hAnsi="Tahoma" w:cs="Tahoma"/>
          <w:sz w:val="20"/>
          <w:szCs w:val="20"/>
        </w:rPr>
      </w:pPr>
      <w:r w:rsidRPr="00CB3F18">
        <w:rPr>
          <w:rFonts w:ascii="Tahoma" w:eastAsia="Times New Roman" w:hAnsi="Tahoma" w:cs="Tahoma"/>
          <w:sz w:val="20"/>
          <w:szCs w:val="20"/>
        </w:rPr>
        <w:t xml:space="preserve">     reklamowanego towaru, za każdy dzień zwłoki w rozpatrzeniu reklamacji;</w:t>
      </w:r>
    </w:p>
    <w:p w:rsidR="00AC2998" w:rsidRPr="00CB3F18" w:rsidRDefault="00AC2998" w:rsidP="00AC2998">
      <w:pPr>
        <w:suppressAutoHyphens/>
        <w:ind w:left="360" w:hanging="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d)</w:t>
      </w:r>
      <w:r w:rsidRPr="00CB3F18">
        <w:rPr>
          <w:rFonts w:ascii="Tahoma" w:eastAsia="Times New Roman" w:hAnsi="Tahoma" w:cs="Tahoma"/>
          <w:sz w:val="20"/>
          <w:szCs w:val="20"/>
          <w:lang w:eastAsia="ar-SA"/>
        </w:rPr>
        <w:tab/>
        <w:t>za opóźnienie w wymianie towaru wadliwego Wyko</w:t>
      </w:r>
      <w:r>
        <w:rPr>
          <w:rFonts w:ascii="Tahoma" w:eastAsia="Times New Roman" w:hAnsi="Tahoma" w:cs="Tahoma"/>
          <w:sz w:val="20"/>
          <w:szCs w:val="20"/>
          <w:lang w:eastAsia="ar-SA"/>
        </w:rPr>
        <w:t>nawca zapłaci karę w wysokości 1</w:t>
      </w:r>
      <w:r w:rsidRPr="00CB3F18">
        <w:rPr>
          <w:rFonts w:ascii="Tahoma" w:eastAsia="Times New Roman" w:hAnsi="Tahoma" w:cs="Tahoma"/>
          <w:sz w:val="20"/>
          <w:szCs w:val="20"/>
          <w:lang w:eastAsia="ar-SA"/>
        </w:rPr>
        <w:t xml:space="preserve"> % wartości </w:t>
      </w:r>
      <w:r w:rsidRPr="00CB3F18">
        <w:rPr>
          <w:rFonts w:ascii="Tahoma" w:eastAsia="Times New Roman" w:hAnsi="Tahoma" w:cs="Tahoma"/>
          <w:sz w:val="20"/>
          <w:szCs w:val="20"/>
          <w:lang w:eastAsia="ar-SA"/>
        </w:rPr>
        <w:br/>
        <w:t>nie wymienionego towaru, za każdy dzień zwłoki, liczony od upływu terminu wyznaczonego na wymianę.</w:t>
      </w:r>
    </w:p>
    <w:p w:rsidR="00AC2998" w:rsidRPr="00CB3F18" w:rsidRDefault="00AC2998" w:rsidP="00AC2998">
      <w:pPr>
        <w:suppressAutoHyphens/>
        <w:ind w:left="360" w:hanging="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2.</w:t>
      </w:r>
      <w:r w:rsidRPr="00CB3F18">
        <w:rPr>
          <w:rFonts w:ascii="Tahoma" w:eastAsia="Times New Roman" w:hAnsi="Tahoma" w:cs="Tahoma"/>
          <w:sz w:val="20"/>
          <w:szCs w:val="20"/>
          <w:lang w:eastAsia="ar-SA"/>
        </w:rPr>
        <w:tab/>
        <w:t xml:space="preserve">Zamawiający zastrzega sobie prawo dochodzenia od Wykonawcy odszkodowania na zasadach ogólnych </w:t>
      </w:r>
      <w:r w:rsidRPr="00CB3F18">
        <w:rPr>
          <w:rFonts w:ascii="Tahoma" w:eastAsia="Times New Roman" w:hAnsi="Tahoma" w:cs="Tahoma"/>
          <w:sz w:val="20"/>
          <w:szCs w:val="20"/>
          <w:lang w:eastAsia="ar-SA"/>
        </w:rPr>
        <w:br/>
        <w:t>w przypadku, gdy określone w umowie kary umowne nie pokryją rzeczywiście wyrządzonej szkody wskutek niewykonania lub nienależytego wykonania przez Wykonawcę umowy.</w:t>
      </w:r>
    </w:p>
    <w:p w:rsidR="00AC2998" w:rsidRPr="00CB3F18" w:rsidRDefault="00AC2998" w:rsidP="00AC2998">
      <w:pPr>
        <w:tabs>
          <w:tab w:val="center" w:pos="4989"/>
        </w:tabs>
        <w:suppressAutoHyphens/>
        <w:rPr>
          <w:rFonts w:ascii="Tahoma" w:eastAsia="Times New Roman" w:hAnsi="Tahoma" w:cs="Tahoma"/>
          <w:b/>
          <w:sz w:val="20"/>
          <w:szCs w:val="20"/>
          <w:lang w:eastAsia="ar-SA"/>
        </w:rPr>
      </w:pPr>
    </w:p>
    <w:p w:rsidR="00AC2998" w:rsidRPr="00CB3F18" w:rsidRDefault="00AC2998" w:rsidP="00AC2998">
      <w:pPr>
        <w:suppressAutoHyphens/>
        <w:jc w:val="center"/>
        <w:rPr>
          <w:rFonts w:ascii="Tahoma" w:eastAsia="Times New Roman" w:hAnsi="Tahoma" w:cs="Tahoma"/>
          <w:b/>
          <w:bCs/>
          <w:sz w:val="20"/>
          <w:szCs w:val="20"/>
          <w:lang w:eastAsia="ar-SA"/>
        </w:rPr>
      </w:pPr>
      <w:r w:rsidRPr="00CB3F18">
        <w:rPr>
          <w:rFonts w:ascii="Tahoma" w:eastAsia="Times New Roman" w:hAnsi="Tahoma" w:cs="Tahoma"/>
          <w:b/>
          <w:bCs/>
          <w:sz w:val="20"/>
          <w:szCs w:val="20"/>
          <w:lang w:eastAsia="ar-SA"/>
        </w:rPr>
        <w:t xml:space="preserve">§ 7. </w:t>
      </w:r>
    </w:p>
    <w:p w:rsidR="00AC2998" w:rsidRPr="00CB3F18" w:rsidRDefault="00AC2998" w:rsidP="00AC2998">
      <w:pPr>
        <w:suppressAutoHyphens/>
        <w:jc w:val="center"/>
        <w:rPr>
          <w:rFonts w:ascii="Tahoma" w:eastAsia="Times New Roman" w:hAnsi="Tahoma" w:cs="Tahoma"/>
          <w:sz w:val="20"/>
          <w:szCs w:val="20"/>
          <w:lang w:eastAsia="ar-SA"/>
        </w:rPr>
      </w:pPr>
      <w:r w:rsidRPr="00CB3F18">
        <w:rPr>
          <w:rFonts w:ascii="Tahoma" w:eastAsia="Times New Roman" w:hAnsi="Tahoma" w:cs="Tahoma"/>
          <w:b/>
          <w:bCs/>
          <w:sz w:val="20"/>
          <w:szCs w:val="20"/>
          <w:lang w:eastAsia="ar-SA"/>
        </w:rPr>
        <w:t xml:space="preserve"> </w:t>
      </w:r>
    </w:p>
    <w:p w:rsidR="00AC2998" w:rsidRPr="00CB3F18" w:rsidRDefault="00AC2998" w:rsidP="00AC2998">
      <w:pPr>
        <w:numPr>
          <w:ilvl w:val="0"/>
          <w:numId w:val="42"/>
        </w:numPr>
        <w:suppressAutoHyphens/>
        <w:ind w:left="357"/>
        <w:jc w:val="both"/>
        <w:rPr>
          <w:rFonts w:ascii="Tahoma" w:eastAsia="Times New Roman" w:hAnsi="Tahoma" w:cs="Tahoma"/>
          <w:sz w:val="20"/>
          <w:szCs w:val="20"/>
          <w:lang w:eastAsia="ar-SA"/>
        </w:rPr>
      </w:pPr>
      <w:r w:rsidRPr="00CB3F18">
        <w:rPr>
          <w:rFonts w:ascii="Tahoma" w:eastAsia="Times New Roman" w:hAnsi="Tahoma" w:cs="Tahoma"/>
          <w:iCs/>
          <w:kern w:val="16"/>
          <w:sz w:val="20"/>
          <w:szCs w:val="20"/>
          <w:lang w:eastAsia="ar-SA"/>
        </w:rPr>
        <w:t>Wszelkie zmiany i uzupełnienia niniejszej umowy mogą być dokonywane za zgodą obu stron wyrażoną w formie pisemnej pod rygorem nieważności</w:t>
      </w:r>
      <w:r w:rsidRPr="00CB3F18">
        <w:rPr>
          <w:rFonts w:ascii="Tahoma" w:eastAsia="Times New Roman" w:hAnsi="Tahoma" w:cs="Tahoma"/>
          <w:sz w:val="20"/>
          <w:szCs w:val="20"/>
          <w:lang w:eastAsia="ar-SA"/>
        </w:rPr>
        <w:t>.</w:t>
      </w:r>
    </w:p>
    <w:p w:rsidR="00AC2998" w:rsidRPr="00CB3F18" w:rsidRDefault="00AC2998" w:rsidP="00AC2998">
      <w:pPr>
        <w:numPr>
          <w:ilvl w:val="0"/>
          <w:numId w:val="42"/>
        </w:numPr>
        <w:suppressAutoHyphens/>
        <w:ind w:left="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Zamawiający zgodnie z art. 144 ust. 1 pkt. 1 ustawy Prawo zamówień publicznych z dn. 29.01.2004 r.</w:t>
      </w:r>
      <w:r w:rsidRPr="00CB3F18">
        <w:rPr>
          <w:rFonts w:ascii="Tahoma" w:eastAsia="Times New Roman" w:hAnsi="Tahoma" w:cs="Tahoma"/>
          <w:sz w:val="20"/>
          <w:lang w:eastAsia="ar-SA"/>
        </w:rPr>
        <w:t xml:space="preserve">(Dz. U. z 2015 r., poz. 2164 z późn. zm.) </w:t>
      </w:r>
      <w:r w:rsidRPr="00CB3F18">
        <w:rPr>
          <w:rFonts w:ascii="Tahoma" w:eastAsia="Times New Roman" w:hAnsi="Tahoma" w:cs="Tahoma"/>
          <w:sz w:val="20"/>
          <w:szCs w:val="20"/>
          <w:lang w:eastAsia="ar-SA"/>
        </w:rPr>
        <w:t>przewiduje możliwość dokonania zmian postanowień zawartej umowy w zakresie:</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a) zmiany stawki podatku VAT, przy czym zmianie ulega wyłącznie cena brutto, natomiast cena netto pozostaje bez zmian;</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b) zwiększenie ilości asortymentu, będącego przedmiotem umowy i wyszczególnionego w załączniku do umowy, bez konieczności zmiany wartości przedmiotu umowy w przypadku zaistnienia okoliczności, o których mowa w pkt c);</w:t>
      </w:r>
    </w:p>
    <w:p w:rsidR="00AC2998" w:rsidRPr="00CB3F18" w:rsidRDefault="00AC2998" w:rsidP="00AC2998">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c) obniżenie ceny jednostkowej netto i brutto poszczególnego asortymentu, będącego przedmiotem umowy np. w wyniku</w:t>
      </w:r>
      <w:r w:rsidRPr="00CB3F18">
        <w:rPr>
          <w:rFonts w:ascii="Tahoma" w:eastAsia="Times New Roman" w:hAnsi="Tahoma" w:cs="Tahoma"/>
          <w:sz w:val="20"/>
          <w:szCs w:val="20"/>
          <w:lang w:eastAsia="ar-SA"/>
        </w:rPr>
        <w:t xml:space="preserve"> wprowadzenia cen promocyjnych</w:t>
      </w:r>
      <w:r w:rsidRPr="00CB3F18">
        <w:rPr>
          <w:rFonts w:ascii="Tahoma" w:eastAsia="Times New Roman" w:hAnsi="Tahoma" w:cs="Tahoma"/>
          <w:bCs/>
          <w:iCs/>
          <w:sz w:val="20"/>
          <w:szCs w:val="20"/>
          <w:lang w:eastAsia="ar-SA"/>
        </w:rPr>
        <w:t xml:space="preserve"> lub gdy zostanie dopuszczony nowy, równoważny produkt o niższej cenie;</w:t>
      </w:r>
    </w:p>
    <w:p w:rsidR="00AC2998" w:rsidRPr="00CB3F18" w:rsidRDefault="00AC2998" w:rsidP="00AC2998">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C2998" w:rsidRPr="00CB3F18" w:rsidRDefault="00AC2998" w:rsidP="00AC2998">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 xml:space="preserve">e) </w:t>
      </w:r>
      <w:r w:rsidRPr="00CB3F18">
        <w:rPr>
          <w:rFonts w:ascii="Tahoma" w:eastAsia="Times New Roman" w:hAnsi="Tahoma" w:cs="Tahoma"/>
          <w:sz w:val="20"/>
          <w:szCs w:val="20"/>
          <w:lang w:eastAsia="ar-SA"/>
        </w:rPr>
        <w:t>zmiany wielkości opakowania towaru objętego umową przetargową z możliwością przeliczenia ceny nie przekraczającej ceny zaoferowanej w ofercie przetargowej;</w:t>
      </w:r>
    </w:p>
    <w:p w:rsidR="00AC2998" w:rsidRPr="00CB3F18" w:rsidRDefault="00AC2998" w:rsidP="00AC2998">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 xml:space="preserve">f) </w:t>
      </w:r>
      <w:r w:rsidRPr="00CB3F18">
        <w:rPr>
          <w:rFonts w:ascii="Tahoma" w:eastAsia="Times New Roman" w:hAnsi="Tahoma" w:cs="Tahoma"/>
          <w:sz w:val="20"/>
          <w:szCs w:val="20"/>
          <w:lang w:eastAsia="ar-SA"/>
        </w:rPr>
        <w:t>zakupu oferowanych odpowiedników towarów objętych umową po cenie nie wyższej niż zawarta w ofercie przetargowej;</w:t>
      </w:r>
    </w:p>
    <w:p w:rsidR="00AC2998" w:rsidRPr="00CB3F18" w:rsidRDefault="00AC2998" w:rsidP="00AC2998">
      <w:pPr>
        <w:suppressAutoHyphens/>
        <w:ind w:left="284"/>
        <w:jc w:val="both"/>
        <w:rPr>
          <w:rFonts w:ascii="Tahoma" w:eastAsia="Times New Roman" w:hAnsi="Tahoma" w:cs="Tahoma"/>
          <w:bCs/>
          <w:iCs/>
          <w:sz w:val="20"/>
          <w:szCs w:val="20"/>
          <w:lang w:eastAsia="ar-SA"/>
        </w:rPr>
      </w:pPr>
      <w:r w:rsidRPr="00CB3F18">
        <w:rPr>
          <w:rFonts w:ascii="Tahoma" w:eastAsia="Times New Roman" w:hAnsi="Tahoma" w:cs="Tahoma"/>
          <w:bCs/>
          <w:iCs/>
          <w:sz w:val="20"/>
          <w:szCs w:val="20"/>
          <w:lang w:eastAsia="ar-SA"/>
        </w:rPr>
        <w:t>g) zmiany organizacyjnej po stronie Wykonawcy lub Zamawiającego w przypadku gdy nastąpi zmiana adresu siedziby firmy, bądź zmiana adresu zamieszkania właściciela lub współwłaściciela firmy;</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bCs/>
          <w:iCs/>
          <w:sz w:val="20"/>
          <w:szCs w:val="20"/>
          <w:lang w:eastAsia="ar-SA"/>
        </w:rPr>
        <w:t>h)</w:t>
      </w:r>
      <w:r w:rsidRPr="00CB3F18">
        <w:rPr>
          <w:rFonts w:ascii="Tahoma" w:eastAsia="Times New Roman" w:hAnsi="Tahoma" w:cs="Tahoma"/>
          <w:sz w:val="20"/>
          <w:szCs w:val="20"/>
          <w:lang w:eastAsia="ar-SA"/>
        </w:rPr>
        <w:t xml:space="preserve"> zmiany przepisów prawa mające wpływ na realizacje niniejszej umowy;</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i) zmiany w zakresie zamiany podwykonawców w przypadku:</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wprowadzenia nowego podwykonawcy, </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rezygnacji podwykonawcy, </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zmiany wartości lub zakresu prac wykonywanych przez podwykonawców.</w:t>
      </w:r>
    </w:p>
    <w:p w:rsidR="00AC2998" w:rsidRPr="00CB3F18" w:rsidRDefault="00AC2998" w:rsidP="00AC2998">
      <w:pPr>
        <w:suppressAutoHyphens/>
        <w:ind w:left="284"/>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j) przedłużenia terminu obowiązywania umowy w przypadku niezrealizowania umowy w terminie z przyczyn leżących po stronie zamawiającego, w zależności od przebiegu pacy szpitala, na okres do wyczerpania ilości przedmiotu zamówienia, określonego w </w:t>
      </w:r>
      <w:r w:rsidRPr="00CB3F18">
        <w:rPr>
          <w:rFonts w:ascii="Tahoma" w:eastAsia="Times New Roman" w:hAnsi="Tahoma" w:cs="Tahoma"/>
          <w:b/>
          <w:sz w:val="20"/>
          <w:szCs w:val="20"/>
          <w:lang w:eastAsia="ar-SA"/>
        </w:rPr>
        <w:t>załączniku nr 2</w:t>
      </w:r>
      <w:r w:rsidRPr="00CB3F18">
        <w:rPr>
          <w:rFonts w:ascii="Tahoma" w:eastAsia="Times New Roman" w:hAnsi="Tahoma" w:cs="Tahoma"/>
          <w:sz w:val="20"/>
          <w:szCs w:val="20"/>
          <w:lang w:eastAsia="ar-SA"/>
        </w:rPr>
        <w:t>, nie dłużej jednak niż 3 miesiące.</w:t>
      </w:r>
    </w:p>
    <w:p w:rsidR="00AC2998" w:rsidRPr="00CB3F18" w:rsidRDefault="00AC2998" w:rsidP="00AC2998">
      <w:pPr>
        <w:numPr>
          <w:ilvl w:val="0"/>
          <w:numId w:val="42"/>
        </w:numPr>
        <w:suppressAutoHyphens/>
        <w:spacing w:after="60"/>
        <w:ind w:left="351" w:hanging="357"/>
        <w:jc w:val="both"/>
        <w:rPr>
          <w:rFonts w:ascii="Tahoma" w:eastAsia="Times New Roman" w:hAnsi="Tahoma" w:cs="Tahoma"/>
          <w:sz w:val="20"/>
          <w:szCs w:val="20"/>
        </w:rPr>
      </w:pPr>
      <w:r w:rsidRPr="00CB3F18">
        <w:rPr>
          <w:rFonts w:ascii="Tahoma" w:eastAsia="Times New Roman" w:hAnsi="Tahoma" w:cs="Tahoma"/>
          <w:sz w:val="20"/>
          <w:szCs w:val="20"/>
        </w:rPr>
        <w:t xml:space="preserve">Strona zgłaszająca propozycję zmiany umowy zobowiązana jest przedstawić uzasadnienie </w:t>
      </w:r>
      <w:r w:rsidRPr="00CB3F18">
        <w:rPr>
          <w:rFonts w:ascii="Tahoma" w:eastAsia="Times New Roman" w:hAnsi="Tahoma" w:cs="Tahoma"/>
          <w:sz w:val="20"/>
          <w:szCs w:val="20"/>
        </w:rPr>
        <w:br/>
        <w:t>jej wprowadzenia.</w:t>
      </w:r>
    </w:p>
    <w:p w:rsidR="00AC2998" w:rsidRPr="00CB3F18" w:rsidRDefault="00AC2998" w:rsidP="00AC2998">
      <w:pPr>
        <w:numPr>
          <w:ilvl w:val="0"/>
          <w:numId w:val="42"/>
        </w:numPr>
        <w:suppressAutoHyphens/>
        <w:spacing w:line="260" w:lineRule="atLeast"/>
        <w:ind w:left="426" w:hanging="426"/>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Przedstawione w Formularzu asortymentowo-cenowym- Załączniku nr 2 ilości produktów są szacunkowe i nie mogą stanowić podstawy do żądania przez Wykonawcę ich pełnej realizacji. W przypadku przekroczenia ilości określonego produktu podanego w SIWZ i konieczności dodatkowego zamówienia Wykonawca nie będzie podwyższał ceny.</w:t>
      </w:r>
    </w:p>
    <w:p w:rsidR="00AC2998" w:rsidRPr="00CB3F18" w:rsidRDefault="00AC2998" w:rsidP="00AC2998">
      <w:pPr>
        <w:numPr>
          <w:ilvl w:val="0"/>
          <w:numId w:val="42"/>
        </w:numPr>
        <w:suppressAutoHyphens/>
        <w:spacing w:line="260" w:lineRule="atLeast"/>
        <w:ind w:left="426" w:hanging="426"/>
        <w:jc w:val="both"/>
        <w:rPr>
          <w:rFonts w:ascii="Tahoma" w:eastAsia="Times New Roman" w:hAnsi="Tahoma" w:cs="Tahoma"/>
          <w:sz w:val="20"/>
          <w:szCs w:val="20"/>
          <w:lang w:eastAsia="ar-SA"/>
        </w:rPr>
      </w:pPr>
      <w:r w:rsidRPr="00CB3F18">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w:t>
      </w:r>
      <w:r>
        <w:rPr>
          <w:rFonts w:ascii="Tahoma" w:eastAsia="Times New Roman" w:hAnsi="Tahoma" w:cs="Tahoma"/>
          <w:iCs/>
          <w:spacing w:val="-1"/>
          <w:sz w:val="20"/>
          <w:szCs w:val="20"/>
          <w:lang w:eastAsia="ar-SA"/>
        </w:rPr>
        <w:t>ku nr 2, nie dłużej jednak niż 3</w:t>
      </w:r>
      <w:r w:rsidRPr="00CB3F18">
        <w:rPr>
          <w:rFonts w:ascii="Tahoma" w:eastAsia="Times New Roman" w:hAnsi="Tahoma" w:cs="Tahoma"/>
          <w:iCs/>
          <w:spacing w:val="-1"/>
          <w:sz w:val="20"/>
          <w:szCs w:val="20"/>
          <w:lang w:eastAsia="ar-SA"/>
        </w:rPr>
        <w:t xml:space="preserve"> miesiące.</w:t>
      </w:r>
    </w:p>
    <w:p w:rsidR="00AC2998" w:rsidRPr="00CB3F18" w:rsidRDefault="00AC2998" w:rsidP="00AC2998">
      <w:pPr>
        <w:numPr>
          <w:ilvl w:val="0"/>
          <w:numId w:val="42"/>
        </w:numPr>
        <w:suppressAutoHyphens/>
        <w:spacing w:line="260" w:lineRule="atLeast"/>
        <w:ind w:left="426" w:hanging="426"/>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Zmianę jakości, parametrów lub innych cech charakterystycznych dla przedmiotu zamówienia, w tym zmianę numeru katalogowego produktu bądź nazwy własnej produktu w przypadku gdy:</w:t>
      </w:r>
    </w:p>
    <w:p w:rsidR="00AC2998" w:rsidRPr="00CB3F18" w:rsidRDefault="00AC2998" w:rsidP="00AC2998">
      <w:pPr>
        <w:suppressAutoHyphens/>
        <w:spacing w:line="260" w:lineRule="atLeast"/>
        <w:ind w:left="426"/>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6.1. nastąpi zmiana w procesie produkcyjnym wynikająca z postępu technologicznego. Produkt zamienny nie może posiadać gorszych parametrów od objętych umową;</w:t>
      </w:r>
    </w:p>
    <w:p w:rsidR="00AC2998" w:rsidRPr="00CB3F18" w:rsidRDefault="00AC2998" w:rsidP="00AC2998">
      <w:pPr>
        <w:suppressAutoHyphens/>
        <w:spacing w:line="260" w:lineRule="atLeast"/>
        <w:ind w:left="426"/>
        <w:jc w:val="both"/>
        <w:rPr>
          <w:rFonts w:ascii="Tahoma" w:eastAsia="Times New Roman" w:hAnsi="Tahoma" w:cs="Tahoma"/>
          <w:iCs/>
          <w:sz w:val="20"/>
          <w:szCs w:val="20"/>
          <w:lang w:eastAsia="ar-SA"/>
        </w:rPr>
      </w:pPr>
      <w:r w:rsidRPr="00CB3F18">
        <w:rPr>
          <w:rFonts w:ascii="Tahoma" w:eastAsia="Times New Roman" w:hAnsi="Tahoma" w:cs="Tahoma"/>
          <w:iCs/>
          <w:sz w:val="20"/>
          <w:szCs w:val="20"/>
          <w:lang w:eastAsia="ar-SA"/>
        </w:rPr>
        <w:t>6.2. będzie to konieczne ze względu na zmianę przepisów prawa.</w:t>
      </w:r>
    </w:p>
    <w:p w:rsidR="00AC2998" w:rsidRDefault="00AC2998" w:rsidP="00AC2998">
      <w:pPr>
        <w:numPr>
          <w:ilvl w:val="0"/>
          <w:numId w:val="42"/>
        </w:numPr>
        <w:suppressAutoHyphens/>
        <w:spacing w:line="260" w:lineRule="atLeast"/>
        <w:ind w:left="426" w:hanging="426"/>
        <w:jc w:val="both"/>
        <w:rPr>
          <w:rFonts w:ascii="Tahoma" w:eastAsia="Times New Roman" w:hAnsi="Tahoma" w:cs="Tahoma"/>
          <w:sz w:val="20"/>
          <w:szCs w:val="20"/>
          <w:lang w:eastAsia="ar-SA"/>
        </w:rPr>
      </w:pPr>
      <w:r w:rsidRPr="00CB3F18">
        <w:rPr>
          <w:rFonts w:ascii="Tahoma" w:eastAsia="Times New Roman" w:hAnsi="Tahoma" w:cs="Tahoma"/>
          <w:iCs/>
          <w:spacing w:val="-1"/>
          <w:sz w:val="20"/>
          <w:szCs w:val="20"/>
          <w:lang w:eastAsia="ar-SA"/>
        </w:rPr>
        <w:t xml:space="preserve">Zmiana ceny w wyniku zaistnienia okoliczności, o których mowa w pkt 2a) obowiązuje od dnia wejścia w życie przepisów ją wprowadzających. Pozostałe zmiany wymienione w pkt. 2 mogą być dokonane na wniosek Wykonawcy lub Zamawiającego, </w:t>
      </w:r>
      <w:r w:rsidRPr="00CB3F18">
        <w:rPr>
          <w:rFonts w:ascii="Tahoma" w:eastAsia="Times New Roman" w:hAnsi="Tahoma" w:cs="Tahoma"/>
          <w:sz w:val="20"/>
          <w:szCs w:val="20"/>
          <w:lang w:eastAsia="ar-SA"/>
        </w:rPr>
        <w:t>w terminie do 14 dni od przesłania zawiadomienia, w formie aneksu do umowy.</w:t>
      </w:r>
    </w:p>
    <w:p w:rsidR="00AC2998" w:rsidRPr="006A7251" w:rsidRDefault="00AC2998" w:rsidP="00AC2998">
      <w:pPr>
        <w:numPr>
          <w:ilvl w:val="0"/>
          <w:numId w:val="42"/>
        </w:numPr>
        <w:suppressAutoHyphens/>
        <w:spacing w:line="260" w:lineRule="atLeast"/>
        <w:ind w:left="426" w:hanging="426"/>
        <w:jc w:val="both"/>
        <w:rPr>
          <w:rFonts w:ascii="Tahoma" w:eastAsia="Times New Roman" w:hAnsi="Tahoma" w:cs="Tahoma"/>
          <w:sz w:val="20"/>
          <w:szCs w:val="20"/>
          <w:lang w:eastAsia="ar-SA"/>
        </w:rPr>
      </w:pPr>
      <w:r w:rsidRPr="006A7251">
        <w:rPr>
          <w:rFonts w:ascii="Tahoma" w:eastAsia="Times New Roman" w:hAnsi="Tahoma" w:cs="Tahoma"/>
          <w:iCs/>
          <w:spacing w:val="-1"/>
          <w:sz w:val="20"/>
          <w:szCs w:val="20"/>
          <w:lang w:eastAsia="ar-SA"/>
        </w:rPr>
        <w:t>Zamawiający przewiduje możliwość dokonania zmian w zakresie art. 142 ust. 5 Pzp, tj.  postanowień określających zasady zmiany wysokości wynagrodzenia należnego wykonawcy w umowie zawartej na okres dłuższy niż 12 miesięcy, jeśli zmianie ulegną:</w:t>
      </w:r>
    </w:p>
    <w:p w:rsidR="00AC2998" w:rsidRPr="006A7251" w:rsidRDefault="00AC2998" w:rsidP="00AC2998">
      <w:pPr>
        <w:numPr>
          <w:ilvl w:val="1"/>
          <w:numId w:val="49"/>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stawki podatku od towarów i usług (obowiązuje od dnia wejścia w życie przepisów ją wprowadzających),</w:t>
      </w:r>
    </w:p>
    <w:p w:rsidR="00AC2998" w:rsidRPr="006A7251" w:rsidRDefault="00AC2998" w:rsidP="00AC2998">
      <w:pPr>
        <w:numPr>
          <w:ilvl w:val="1"/>
          <w:numId w:val="49"/>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wysokości minimalnego wynagrodzenia za pracę albo wysokości minimalnej stawki godzinowej, ustalonych na podstawie przepisów ustawy z dnia 10 października 2002 r. o minimalnym wynagrodzeniu za pracę,</w:t>
      </w:r>
    </w:p>
    <w:p w:rsidR="00AC2998" w:rsidRPr="006A7251" w:rsidRDefault="00AC2998" w:rsidP="00AC2998">
      <w:pPr>
        <w:numPr>
          <w:ilvl w:val="1"/>
          <w:numId w:val="49"/>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zasady podlegania ubezpieczeniom społecznym lub ubezpieczeniu zdrowotnemu lub wysokości stawki składki na ubezpieczenia społeczne lub zdrowotne,</w:t>
      </w:r>
    </w:p>
    <w:p w:rsidR="00AC2998" w:rsidRPr="006A7251" w:rsidRDefault="00AC2998" w:rsidP="00AC2998">
      <w:pPr>
        <w:numPr>
          <w:ilvl w:val="1"/>
          <w:numId w:val="49"/>
        </w:numPr>
        <w:suppressAutoHyphens/>
        <w:autoSpaceDE w:val="0"/>
        <w:autoSpaceDN w:val="0"/>
        <w:adjustRightInd w:val="0"/>
        <w:ind w:left="714" w:hanging="357"/>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zasady gromadzenia i wysokości wpłat do pracowniczych planów kapitałowych, o których mowa w ustawie z dnia 4 października 2018 r. o pracowniczych planach kapitałowych</w:t>
      </w:r>
    </w:p>
    <w:p w:rsidR="00AC2998" w:rsidRPr="00103CEB" w:rsidRDefault="00AC2998" w:rsidP="00AC2998">
      <w:pPr>
        <w:ind w:left="357" w:hanging="357"/>
        <w:jc w:val="both"/>
        <w:rPr>
          <w:rFonts w:ascii="Tahoma" w:eastAsia="Times New Roman" w:hAnsi="Tahoma" w:cs="Tahoma"/>
          <w:iCs/>
          <w:spacing w:val="-1"/>
          <w:sz w:val="20"/>
          <w:szCs w:val="20"/>
          <w:lang w:eastAsia="ar-SA"/>
        </w:rPr>
      </w:pPr>
      <w:r w:rsidRPr="006A7251">
        <w:rPr>
          <w:rFonts w:ascii="Tahoma" w:eastAsia="Times New Roman" w:hAnsi="Tahoma" w:cs="Tahoma"/>
          <w:iCs/>
          <w:spacing w:val="-1"/>
          <w:sz w:val="20"/>
          <w:szCs w:val="20"/>
          <w:lang w:eastAsia="ar-SA"/>
        </w:rPr>
        <w:t>– jeżeli zmiany te będą miały wpływ na koszty wykonania zamówienia przez wykonawcę.</w:t>
      </w:r>
    </w:p>
    <w:p w:rsidR="00AC2998" w:rsidRPr="006A7251" w:rsidRDefault="00AC2998" w:rsidP="00AC2998">
      <w:pPr>
        <w:ind w:left="357" w:hanging="357"/>
        <w:jc w:val="both"/>
        <w:rPr>
          <w:rFonts w:ascii="Tahoma" w:eastAsia="Times New Roman" w:hAnsi="Tahoma" w:cs="Tahoma"/>
          <w:iCs/>
          <w:spacing w:val="-1"/>
          <w:sz w:val="20"/>
          <w:szCs w:val="20"/>
          <w:lang w:eastAsia="ar-SA"/>
        </w:rPr>
      </w:pPr>
      <w:r w:rsidRPr="00103CEB">
        <w:rPr>
          <w:rFonts w:ascii="Tahoma" w:eastAsia="Times New Roman" w:hAnsi="Tahoma" w:cs="Tahoma"/>
          <w:iCs/>
          <w:spacing w:val="-1"/>
          <w:sz w:val="20"/>
          <w:szCs w:val="20"/>
          <w:lang w:eastAsia="ar-SA"/>
        </w:rPr>
        <w:t xml:space="preserve">9. </w:t>
      </w:r>
      <w:r w:rsidRPr="006A7251">
        <w:rPr>
          <w:rFonts w:ascii="Tahoma" w:eastAsia="Times New Roman" w:hAnsi="Tahoma" w:cs="Tahoma"/>
          <w:iCs/>
          <w:spacing w:val="-1"/>
          <w:sz w:val="20"/>
          <w:szCs w:val="20"/>
          <w:lang w:eastAsia="ar-SA"/>
        </w:rPr>
        <w:t xml:space="preserve">W każdym przypadku Wykonawca ma obowiązek w terminie 30 dni od zmiany złożyć do Zamawiającego pisemny wniosek, w którym musi wykazać rzeczywisty wpływ zmian opisanych w punkcie 8 ppkt. 2)-4)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rsidR="00AC2998" w:rsidRPr="00103CEB" w:rsidRDefault="00AC2998" w:rsidP="00AC2998">
      <w:pPr>
        <w:suppressAutoHyphens/>
        <w:spacing w:line="260" w:lineRule="atLeast"/>
        <w:jc w:val="both"/>
        <w:rPr>
          <w:rFonts w:ascii="Tahoma" w:eastAsia="Times New Roman" w:hAnsi="Tahoma" w:cs="Tahoma"/>
          <w:sz w:val="20"/>
          <w:szCs w:val="20"/>
          <w:lang w:eastAsia="ar-SA"/>
        </w:rPr>
      </w:pPr>
    </w:p>
    <w:p w:rsidR="00AC2998" w:rsidRPr="00CB3F18" w:rsidRDefault="00AC2998" w:rsidP="00AC2998">
      <w:pPr>
        <w:suppressAutoHyphens/>
        <w:jc w:val="center"/>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 8.</w:t>
      </w:r>
    </w:p>
    <w:p w:rsidR="00AC2998" w:rsidRPr="00CB3F18" w:rsidRDefault="00AC2998" w:rsidP="00AC2998">
      <w:pPr>
        <w:rPr>
          <w:rFonts w:ascii="Tahoma" w:eastAsia="Times New Roman" w:hAnsi="Tahoma" w:cs="Tahoma"/>
          <w:sz w:val="20"/>
          <w:szCs w:val="20"/>
          <w:lang w:eastAsia="ar-SA"/>
        </w:rPr>
      </w:pPr>
      <w:r w:rsidRPr="00CB3F18">
        <w:rPr>
          <w:rFonts w:ascii="Tahoma" w:eastAsia="Times New Roman" w:hAnsi="Tahoma" w:cs="Tahoma"/>
          <w:sz w:val="20"/>
          <w:szCs w:val="20"/>
          <w:lang w:eastAsia="ar-SA"/>
        </w:rPr>
        <w:t>Strony upoważniają do współpracy w zakresie uzgodnień terminów i przedmiotu dostaw:</w:t>
      </w:r>
    </w:p>
    <w:p w:rsidR="00AC2998" w:rsidRDefault="00AC2998" w:rsidP="00AC2998">
      <w:pPr>
        <w:numPr>
          <w:ilvl w:val="0"/>
          <w:numId w:val="44"/>
        </w:numPr>
        <w:tabs>
          <w:tab w:val="clear" w:pos="1440"/>
          <w:tab w:val="num" w:pos="360"/>
        </w:tabs>
        <w:suppressAutoHyphens/>
        <w:ind w:left="360"/>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ze strony Zamawiającego-lokalizacja ul. Pomorska 251 bud. A-1 ( CKD )- </w:t>
      </w:r>
      <w:r>
        <w:rPr>
          <w:rFonts w:ascii="Tahoma" w:eastAsia="Times New Roman" w:hAnsi="Tahoma" w:cs="Tahoma"/>
          <w:sz w:val="20"/>
          <w:szCs w:val="20"/>
          <w:lang w:eastAsia="ar-SA"/>
        </w:rPr>
        <w:t>Pracownik Magazynu</w:t>
      </w:r>
      <w:r w:rsidRPr="00CB3F18">
        <w:rPr>
          <w:rFonts w:ascii="Tahoma" w:eastAsia="Times New Roman" w:hAnsi="Tahoma" w:cs="Tahoma"/>
          <w:sz w:val="20"/>
          <w:szCs w:val="20"/>
          <w:lang w:eastAsia="ar-SA"/>
        </w:rPr>
        <w:t xml:space="preserve">, </w:t>
      </w:r>
    </w:p>
    <w:p w:rsidR="00AC2998" w:rsidRPr="00CB3F18" w:rsidRDefault="00AC2998" w:rsidP="00AC2998">
      <w:pPr>
        <w:suppressAutoHyphens/>
        <w:ind w:left="360"/>
        <w:rPr>
          <w:rFonts w:ascii="Tahoma" w:eastAsia="Times New Roman" w:hAnsi="Tahoma" w:cs="Tahoma"/>
          <w:sz w:val="20"/>
          <w:szCs w:val="20"/>
          <w:lang w:eastAsia="ar-SA"/>
        </w:rPr>
      </w:pPr>
      <w:r w:rsidRPr="00CB3F18">
        <w:rPr>
          <w:rFonts w:ascii="Tahoma" w:eastAsia="Times New Roman" w:hAnsi="Tahoma" w:cs="Tahoma"/>
          <w:sz w:val="20"/>
          <w:szCs w:val="20"/>
          <w:lang w:eastAsia="ar-SA"/>
        </w:rPr>
        <w:t>tel. 42 201 41 50</w:t>
      </w:r>
    </w:p>
    <w:p w:rsidR="00AC2998" w:rsidRDefault="00AC2998" w:rsidP="00AC2998">
      <w:pPr>
        <w:numPr>
          <w:ilvl w:val="0"/>
          <w:numId w:val="44"/>
        </w:numPr>
        <w:tabs>
          <w:tab w:val="clear" w:pos="1440"/>
          <w:tab w:val="num" w:pos="360"/>
        </w:tabs>
        <w:suppressAutoHyphens/>
        <w:ind w:left="360"/>
        <w:rPr>
          <w:rFonts w:ascii="Tahoma" w:eastAsia="Times New Roman" w:hAnsi="Tahoma" w:cs="Tahoma"/>
          <w:sz w:val="20"/>
          <w:szCs w:val="20"/>
          <w:lang w:eastAsia="ar-SA"/>
        </w:rPr>
      </w:pPr>
      <w:r w:rsidRPr="00CB3F18">
        <w:rPr>
          <w:rFonts w:ascii="Tahoma" w:eastAsia="Times New Roman" w:hAnsi="Tahoma" w:cs="Tahoma"/>
          <w:sz w:val="20"/>
          <w:szCs w:val="20"/>
          <w:lang w:eastAsia="ar-SA"/>
        </w:rPr>
        <w:t>ze strony Zamawiającego-lokalizacja ul. Czechosłowacka 8/10 bud. B-1 –</w:t>
      </w:r>
      <w:r>
        <w:rPr>
          <w:rFonts w:ascii="Tahoma" w:eastAsia="Times New Roman" w:hAnsi="Tahoma" w:cs="Tahoma"/>
          <w:sz w:val="20"/>
          <w:szCs w:val="20"/>
          <w:lang w:eastAsia="ar-SA"/>
        </w:rPr>
        <w:t xml:space="preserve"> Pracowenik Magazynu</w:t>
      </w:r>
      <w:r w:rsidRPr="00CB3F18">
        <w:rPr>
          <w:rFonts w:ascii="Tahoma" w:eastAsia="Times New Roman" w:hAnsi="Tahoma" w:cs="Tahoma"/>
          <w:sz w:val="20"/>
          <w:szCs w:val="20"/>
          <w:lang w:eastAsia="ar-SA"/>
        </w:rPr>
        <w:t xml:space="preserve">, </w:t>
      </w:r>
    </w:p>
    <w:p w:rsidR="00AC2998" w:rsidRPr="00CB3F18" w:rsidRDefault="00AC2998" w:rsidP="00AC2998">
      <w:pPr>
        <w:suppressAutoHyphens/>
        <w:ind w:left="360"/>
        <w:rPr>
          <w:rFonts w:ascii="Tahoma" w:eastAsia="Times New Roman" w:hAnsi="Tahoma" w:cs="Tahoma"/>
          <w:sz w:val="20"/>
          <w:szCs w:val="20"/>
          <w:lang w:eastAsia="ar-SA"/>
        </w:rPr>
      </w:pPr>
      <w:r w:rsidRPr="00CB3F18">
        <w:rPr>
          <w:rFonts w:ascii="Tahoma" w:eastAsia="Times New Roman" w:hAnsi="Tahoma" w:cs="Tahoma"/>
          <w:sz w:val="20"/>
          <w:szCs w:val="20"/>
          <w:lang w:eastAsia="ar-SA"/>
        </w:rPr>
        <w:t>tel. 42 675 73 47</w:t>
      </w:r>
    </w:p>
    <w:p w:rsidR="00AC2998" w:rsidRDefault="00AC2998" w:rsidP="00AC2998">
      <w:pPr>
        <w:numPr>
          <w:ilvl w:val="0"/>
          <w:numId w:val="44"/>
        </w:numPr>
        <w:tabs>
          <w:tab w:val="clear" w:pos="1440"/>
          <w:tab w:val="num" w:pos="360"/>
        </w:tabs>
        <w:suppressAutoHyphens/>
        <w:ind w:left="360"/>
        <w:rPr>
          <w:rFonts w:ascii="Tahoma" w:eastAsia="Times New Roman" w:hAnsi="Tahoma" w:cs="Tahoma"/>
          <w:sz w:val="20"/>
          <w:szCs w:val="20"/>
          <w:lang w:eastAsia="ar-SA"/>
        </w:rPr>
      </w:pPr>
      <w:r w:rsidRPr="00103CEB">
        <w:rPr>
          <w:rFonts w:ascii="Tahoma" w:eastAsia="Times New Roman" w:hAnsi="Tahoma" w:cs="Tahoma"/>
          <w:sz w:val="20"/>
          <w:szCs w:val="20"/>
          <w:lang w:eastAsia="ar-SA"/>
        </w:rPr>
        <w:t>ze strony Zamawiającego-lokalizacja ul. Sporna 36/50 – Pracownik zaopatrzenia</w:t>
      </w:r>
    </w:p>
    <w:p w:rsidR="00AC2998" w:rsidRDefault="00AC2998" w:rsidP="00AC2998">
      <w:pPr>
        <w:suppressAutoHyphens/>
        <w:ind w:left="360"/>
        <w:rPr>
          <w:rFonts w:ascii="Tahoma" w:eastAsia="Times New Roman" w:hAnsi="Tahoma" w:cs="Tahoma"/>
          <w:sz w:val="20"/>
          <w:szCs w:val="20"/>
          <w:lang w:eastAsia="ar-SA"/>
        </w:rPr>
      </w:pPr>
      <w:r w:rsidRPr="00103CEB">
        <w:rPr>
          <w:rFonts w:ascii="Tahoma" w:eastAsia="Times New Roman" w:hAnsi="Tahoma" w:cs="Tahoma"/>
          <w:sz w:val="20"/>
          <w:szCs w:val="20"/>
          <w:lang w:eastAsia="ar-SA"/>
        </w:rPr>
        <w:t xml:space="preserve">tel. </w:t>
      </w:r>
      <w:r>
        <w:rPr>
          <w:rFonts w:ascii="Tahoma" w:eastAsia="Times New Roman" w:hAnsi="Tahoma" w:cs="Tahoma"/>
          <w:sz w:val="20"/>
          <w:szCs w:val="20"/>
          <w:lang w:eastAsia="ar-SA"/>
        </w:rPr>
        <w:t>42 61 77 916</w:t>
      </w:r>
    </w:p>
    <w:p w:rsidR="00AC2998" w:rsidRPr="00103CEB" w:rsidRDefault="00AC2998" w:rsidP="00AC2998">
      <w:pPr>
        <w:numPr>
          <w:ilvl w:val="0"/>
          <w:numId w:val="44"/>
        </w:numPr>
        <w:tabs>
          <w:tab w:val="clear" w:pos="1440"/>
          <w:tab w:val="num" w:pos="360"/>
        </w:tabs>
        <w:suppressAutoHyphens/>
        <w:ind w:left="360"/>
        <w:rPr>
          <w:rFonts w:ascii="Tahoma" w:eastAsia="Times New Roman" w:hAnsi="Tahoma" w:cs="Tahoma"/>
          <w:sz w:val="20"/>
          <w:szCs w:val="20"/>
          <w:lang w:eastAsia="ar-SA"/>
        </w:rPr>
      </w:pPr>
      <w:r w:rsidRPr="00103CEB">
        <w:rPr>
          <w:rFonts w:ascii="Tahoma" w:eastAsia="Times New Roman" w:hAnsi="Tahoma" w:cs="Tahoma"/>
          <w:sz w:val="20"/>
          <w:szCs w:val="20"/>
          <w:lang w:eastAsia="ar-SA"/>
        </w:rPr>
        <w:t>ze strony Wykonawcy - .............................., tel. ...........................</w:t>
      </w:r>
    </w:p>
    <w:p w:rsidR="00AC2998" w:rsidRPr="00CB3F18" w:rsidRDefault="00AC2998" w:rsidP="00AC2998">
      <w:pPr>
        <w:suppressAutoHyphens/>
        <w:jc w:val="center"/>
        <w:rPr>
          <w:rFonts w:ascii="Tahoma" w:eastAsia="Times New Roman" w:hAnsi="Tahoma" w:cs="Tahoma"/>
          <w:b/>
          <w:sz w:val="20"/>
          <w:szCs w:val="20"/>
          <w:lang w:eastAsia="ar-SA"/>
        </w:rPr>
      </w:pPr>
    </w:p>
    <w:p w:rsidR="00AC2998" w:rsidRPr="00CB3F18" w:rsidRDefault="00AC2998" w:rsidP="00AC2998">
      <w:pPr>
        <w:suppressAutoHyphens/>
        <w:jc w:val="center"/>
        <w:rPr>
          <w:rFonts w:ascii="Tahoma" w:eastAsia="Times New Roman" w:hAnsi="Tahoma" w:cs="Tahoma"/>
          <w:b/>
          <w:sz w:val="20"/>
          <w:szCs w:val="20"/>
          <w:lang w:eastAsia="ar-SA"/>
        </w:rPr>
      </w:pPr>
      <w:r w:rsidRPr="00CB3F18">
        <w:rPr>
          <w:rFonts w:ascii="Tahoma" w:eastAsia="Times New Roman" w:hAnsi="Tahoma" w:cs="Tahoma"/>
          <w:b/>
          <w:sz w:val="20"/>
          <w:szCs w:val="20"/>
          <w:lang w:eastAsia="ar-SA"/>
        </w:rPr>
        <w:t>§ 10.</w:t>
      </w:r>
    </w:p>
    <w:p w:rsidR="00AC2998" w:rsidRPr="00CB3F18" w:rsidRDefault="00AC2998" w:rsidP="00AC2998">
      <w:pPr>
        <w:suppressAutoHyphens/>
        <w:jc w:val="center"/>
        <w:rPr>
          <w:rFonts w:ascii="Tahoma" w:eastAsia="Times New Roman" w:hAnsi="Tahoma" w:cs="Tahoma"/>
          <w:b/>
          <w:sz w:val="20"/>
          <w:szCs w:val="20"/>
          <w:lang w:eastAsia="ar-SA"/>
        </w:rPr>
      </w:pPr>
    </w:p>
    <w:p w:rsidR="00AC2998" w:rsidRPr="00CB3F18" w:rsidRDefault="00AC2998" w:rsidP="00AC2998">
      <w:pPr>
        <w:numPr>
          <w:ilvl w:val="0"/>
          <w:numId w:val="41"/>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W sprawach nieuregulowanych niniejszą umową mają zastosowanie przepisy Kodeksu Cywilnego</w:t>
      </w:r>
      <w:r w:rsidRPr="00CB3F18">
        <w:rPr>
          <w:rFonts w:ascii="Tahoma" w:eastAsia="Times New Roman" w:hAnsi="Tahoma" w:cs="Tahoma"/>
          <w:sz w:val="20"/>
          <w:szCs w:val="20"/>
          <w:lang w:eastAsia="ar-SA"/>
        </w:rPr>
        <w:br/>
        <w:t>i Ustawy Prawo zamówień publicznych z dn. 29.01.2004 r. (tekst jednolity</w:t>
      </w:r>
      <w:r>
        <w:rPr>
          <w:rFonts w:ascii="Tahoma" w:eastAsia="Times New Roman" w:hAnsi="Tahoma" w:cs="Tahoma"/>
          <w:sz w:val="20"/>
          <w:szCs w:val="20"/>
          <w:lang w:eastAsia="ar-SA"/>
        </w:rPr>
        <w:t xml:space="preserve"> Dz. U. </w:t>
      </w:r>
      <w:r>
        <w:rPr>
          <w:rFonts w:ascii="Tahoma" w:eastAsia="Times New Roman" w:hAnsi="Tahoma" w:cs="Tahoma"/>
          <w:sz w:val="20"/>
          <w:szCs w:val="20"/>
          <w:lang w:eastAsia="ar-SA"/>
        </w:rPr>
        <w:br/>
        <w:t>z 2019, poz. 1843</w:t>
      </w:r>
      <w:r w:rsidRPr="00CB3F18">
        <w:rPr>
          <w:rFonts w:ascii="Tahoma" w:eastAsia="Times New Roman" w:hAnsi="Tahoma" w:cs="Tahoma"/>
          <w:sz w:val="20"/>
          <w:szCs w:val="20"/>
          <w:lang w:eastAsia="ar-SA"/>
        </w:rPr>
        <w:t>).</w:t>
      </w:r>
    </w:p>
    <w:p w:rsidR="00AC2998" w:rsidRPr="00CB3F18" w:rsidRDefault="00AC2998" w:rsidP="00AC2998">
      <w:pPr>
        <w:numPr>
          <w:ilvl w:val="0"/>
          <w:numId w:val="41"/>
        </w:numPr>
        <w:suppressAutoHyphens/>
        <w:ind w:left="360"/>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W razie zaistnienia istotnej zmiany okoliczności powodującej, że wykonanie umowy nie leży w interesie publicznym, czego nie można było przewidzieć w chwili zawarcia umowy, Zamawiający może odstąpić </w:t>
      </w:r>
      <w:r w:rsidRPr="00CB3F18">
        <w:rPr>
          <w:rFonts w:ascii="Tahoma" w:eastAsia="Times New Roman" w:hAnsi="Tahoma" w:cs="Tahoma"/>
          <w:sz w:val="20"/>
          <w:szCs w:val="20"/>
          <w:lang w:eastAsia="ar-SA"/>
        </w:rPr>
        <w:br/>
        <w:t>od umowy w terminie 30 dni od powzięcia wiadomości o tych okolicz</w:t>
      </w:r>
      <w:r>
        <w:rPr>
          <w:rFonts w:ascii="Tahoma" w:eastAsia="Times New Roman" w:hAnsi="Tahoma" w:cs="Tahoma"/>
          <w:sz w:val="20"/>
          <w:szCs w:val="20"/>
          <w:lang w:eastAsia="ar-SA"/>
        </w:rPr>
        <w:t>nościach, zgodnie z art. 145</w:t>
      </w:r>
      <w:r w:rsidRPr="00CB3F18">
        <w:rPr>
          <w:rFonts w:ascii="Tahoma" w:eastAsia="Times New Roman" w:hAnsi="Tahoma" w:cs="Tahoma"/>
          <w:sz w:val="20"/>
          <w:szCs w:val="20"/>
          <w:lang w:eastAsia="ar-SA"/>
        </w:rPr>
        <w:t xml:space="preserve"> ustawy Prawo zamówień publicznych.</w:t>
      </w:r>
    </w:p>
    <w:p w:rsidR="00AC2998" w:rsidRDefault="00AC2998" w:rsidP="00AC2998">
      <w:pPr>
        <w:numPr>
          <w:ilvl w:val="0"/>
          <w:numId w:val="41"/>
        </w:numPr>
        <w:suppressAutoHyphens/>
        <w:jc w:val="both"/>
        <w:rPr>
          <w:rFonts w:ascii="Tahoma" w:eastAsia="Times New Roman" w:hAnsi="Tahoma" w:cs="Tahoma"/>
          <w:sz w:val="20"/>
          <w:szCs w:val="20"/>
          <w:lang w:eastAsia="ar-SA"/>
        </w:rPr>
      </w:pPr>
      <w:r w:rsidRPr="00103CEB">
        <w:rPr>
          <w:rFonts w:ascii="Tahoma" w:eastAsia="Times New Roman" w:hAnsi="Tahoma" w:cs="Tahoma"/>
          <w:sz w:val="20"/>
          <w:szCs w:val="20"/>
          <w:lang w:eastAsia="ar-SA"/>
        </w:rPr>
        <w:t>W przypadku dwu</w:t>
      </w:r>
      <w:r>
        <w:rPr>
          <w:rFonts w:ascii="Tahoma" w:eastAsia="Times New Roman" w:hAnsi="Tahoma" w:cs="Tahoma"/>
          <w:sz w:val="20"/>
          <w:szCs w:val="20"/>
          <w:lang w:eastAsia="ar-SA"/>
        </w:rPr>
        <w:t xml:space="preserve">krotnego przekroczenia terminu </w:t>
      </w:r>
      <w:r w:rsidRPr="00103CEB">
        <w:rPr>
          <w:rFonts w:ascii="Tahoma" w:eastAsia="Times New Roman" w:hAnsi="Tahoma" w:cs="Tahoma"/>
          <w:sz w:val="20"/>
          <w:szCs w:val="20"/>
          <w:lang w:eastAsia="ar-SA"/>
        </w:rPr>
        <w:t>dostawy</w:t>
      </w:r>
      <w:r>
        <w:rPr>
          <w:rFonts w:ascii="Tahoma" w:eastAsia="Times New Roman" w:hAnsi="Tahoma" w:cs="Tahoma"/>
          <w:sz w:val="20"/>
          <w:szCs w:val="20"/>
          <w:lang w:eastAsia="ar-SA"/>
        </w:rPr>
        <w:t>,</w:t>
      </w:r>
      <w:r w:rsidRPr="009E16A2">
        <w:t xml:space="preserve"> </w:t>
      </w:r>
      <w:r>
        <w:rPr>
          <w:rFonts w:ascii="Tahoma" w:eastAsia="Times New Roman" w:hAnsi="Tahoma" w:cs="Tahoma"/>
          <w:sz w:val="20"/>
          <w:szCs w:val="20"/>
          <w:lang w:eastAsia="ar-SA"/>
        </w:rPr>
        <w:t>o którym mowa w  § 3. ust. 5</w:t>
      </w:r>
      <w:r w:rsidRPr="00103CEB">
        <w:rPr>
          <w:rFonts w:ascii="Tahoma" w:eastAsia="Times New Roman" w:hAnsi="Tahoma" w:cs="Tahoma"/>
          <w:sz w:val="20"/>
          <w:szCs w:val="20"/>
          <w:lang w:eastAsia="ar-SA"/>
        </w:rPr>
        <w:t>, o 5 dni Zamawiający może odstąpić od niniejszej umowy ze skutkiem natychmiastowym, z winy Wykonawcy, bez wyznaczania dodatkowego terminu – po wcześniejszym pisemnym wezwaniu Wykonawcy do należytego wykonania zobowiązania.</w:t>
      </w:r>
    </w:p>
    <w:p w:rsidR="00AC2998" w:rsidRPr="009E16A2" w:rsidRDefault="00AC2998" w:rsidP="00AC2998">
      <w:pPr>
        <w:numPr>
          <w:ilvl w:val="0"/>
          <w:numId w:val="41"/>
        </w:numPr>
        <w:suppressAutoHyphens/>
        <w:ind w:left="360"/>
        <w:jc w:val="both"/>
        <w:rPr>
          <w:rFonts w:ascii="Tahoma" w:eastAsia="Times New Roman" w:hAnsi="Tahoma" w:cs="Tahoma"/>
          <w:sz w:val="20"/>
          <w:szCs w:val="20"/>
          <w:lang w:eastAsia="ar-SA"/>
        </w:rPr>
      </w:pPr>
      <w:r w:rsidRPr="009E16A2">
        <w:rPr>
          <w:rFonts w:ascii="Tahoma" w:eastAsia="Times New Roman" w:hAnsi="Tahoma" w:cs="Tahoma"/>
          <w:sz w:val="20"/>
          <w:szCs w:val="20"/>
          <w:lang w:eastAsia="ar-SA"/>
        </w:rPr>
        <w:t>Zamawiający zastrzega, iż w sytuacji nie dostarczenia produktu w termi</w:t>
      </w:r>
      <w:r>
        <w:rPr>
          <w:rFonts w:ascii="Tahoma" w:eastAsia="Times New Roman" w:hAnsi="Tahoma" w:cs="Tahoma"/>
          <w:sz w:val="20"/>
          <w:szCs w:val="20"/>
          <w:lang w:eastAsia="ar-SA"/>
        </w:rPr>
        <w:t>nie o którym mowa w  § 3. ust. 5</w:t>
      </w:r>
      <w:r w:rsidRPr="009E16A2">
        <w:rPr>
          <w:rFonts w:ascii="Tahoma" w:eastAsia="Times New Roman" w:hAnsi="Tahoma" w:cs="Tahoma"/>
          <w:sz w:val="20"/>
          <w:szCs w:val="20"/>
          <w:lang w:eastAsia="ar-SA"/>
        </w:rPr>
        <w:t>. oraz bezwzględnej konieczności zastosowania, dokona zakupu u innego Sprzedawcy, a Wykonawca zostanie obarczony różnicą kwotową, w przypadku ceny wyższej.</w:t>
      </w:r>
    </w:p>
    <w:p w:rsidR="00AC2998" w:rsidRPr="00CB3F18" w:rsidRDefault="00AC2998" w:rsidP="00AC2998">
      <w:pPr>
        <w:suppressAutoHyphens/>
        <w:jc w:val="center"/>
        <w:rPr>
          <w:rFonts w:ascii="Tahoma" w:eastAsia="Times New Roman" w:hAnsi="Tahoma" w:cs="Tahoma"/>
          <w:sz w:val="20"/>
          <w:szCs w:val="20"/>
          <w:lang w:eastAsia="ar-SA"/>
        </w:rPr>
      </w:pPr>
      <w:r w:rsidRPr="00CB3F18">
        <w:rPr>
          <w:rFonts w:ascii="Tahoma" w:eastAsia="Times New Roman" w:hAnsi="Tahoma" w:cs="Tahoma"/>
          <w:b/>
          <w:sz w:val="20"/>
          <w:szCs w:val="20"/>
          <w:lang w:eastAsia="ar-SA"/>
        </w:rPr>
        <w:t>§ 11.</w:t>
      </w:r>
    </w:p>
    <w:p w:rsidR="00AC2998" w:rsidRDefault="00AC2998" w:rsidP="00AC2998">
      <w:pPr>
        <w:tabs>
          <w:tab w:val="left" w:pos="1418"/>
        </w:tabs>
        <w:jc w:val="both"/>
        <w:rPr>
          <w:rFonts w:ascii="Tahoma" w:eastAsia="Times New Roman" w:hAnsi="Tahoma" w:cs="Tahoma"/>
          <w:sz w:val="20"/>
          <w:szCs w:val="20"/>
          <w:lang w:eastAsia="ar-SA"/>
        </w:rPr>
      </w:pPr>
      <w:r w:rsidRPr="00C54A89">
        <w:rPr>
          <w:rFonts w:ascii="Tahoma" w:eastAsia="Times New Roman" w:hAnsi="Tahoma" w:cs="Tahoma"/>
          <w:sz w:val="20"/>
          <w:szCs w:val="20"/>
          <w:lang w:eastAsia="ar-SA"/>
        </w:rPr>
        <w:t>W sprawach nieuregulowanych niniejszą umową mają zastosowanie przepisy Kodeksu Cywilnego i Ustawy Prawo zamówień publicznych z dn. 29.0.2004 r. (Dz. U. z 2019 r. poz. 1843</w:t>
      </w:r>
      <w:r>
        <w:rPr>
          <w:rFonts w:ascii="Tahoma" w:eastAsia="Times New Roman" w:hAnsi="Tahoma" w:cs="Tahoma"/>
          <w:sz w:val="20"/>
          <w:szCs w:val="20"/>
          <w:lang w:eastAsia="ar-SA"/>
        </w:rPr>
        <w:t xml:space="preserve"> z późn. zm.)</w:t>
      </w:r>
    </w:p>
    <w:p w:rsidR="00AC2998" w:rsidRPr="00C54A89" w:rsidRDefault="00AC2998" w:rsidP="00AC2998">
      <w:pPr>
        <w:tabs>
          <w:tab w:val="left" w:pos="1418"/>
        </w:tabs>
        <w:jc w:val="both"/>
        <w:rPr>
          <w:rFonts w:ascii="Tahoma" w:eastAsia="Times New Roman" w:hAnsi="Tahoma" w:cs="Tahoma"/>
          <w:sz w:val="20"/>
          <w:szCs w:val="20"/>
          <w:lang w:eastAsia="ar-SA"/>
        </w:rPr>
      </w:pPr>
    </w:p>
    <w:p w:rsidR="00AC2998" w:rsidRPr="00CB3F18" w:rsidRDefault="00AC2998" w:rsidP="00AC2998">
      <w:pPr>
        <w:suppressAutoHyphens/>
        <w:jc w:val="center"/>
        <w:rPr>
          <w:rFonts w:ascii="Tahoma" w:eastAsia="Times New Roman" w:hAnsi="Tahoma" w:cs="Tahoma"/>
          <w:sz w:val="20"/>
          <w:szCs w:val="20"/>
          <w:lang w:eastAsia="ar-SA"/>
        </w:rPr>
      </w:pPr>
      <w:r w:rsidRPr="00CB3F18">
        <w:rPr>
          <w:rFonts w:ascii="Tahoma" w:eastAsia="Times New Roman" w:hAnsi="Tahoma" w:cs="Tahoma"/>
          <w:b/>
          <w:sz w:val="20"/>
          <w:szCs w:val="20"/>
          <w:lang w:eastAsia="ar-SA"/>
        </w:rPr>
        <w:t>§ 12.</w:t>
      </w:r>
    </w:p>
    <w:p w:rsidR="00AC2998" w:rsidRPr="00CB3F18" w:rsidRDefault="00AC2998" w:rsidP="00AC2998">
      <w:pPr>
        <w:suppressAutoHyphens/>
        <w:jc w:val="both"/>
        <w:rPr>
          <w:rFonts w:ascii="Tahoma" w:eastAsia="Times New Roman" w:hAnsi="Tahoma" w:cs="Tahoma"/>
          <w:b/>
          <w:sz w:val="20"/>
          <w:szCs w:val="20"/>
          <w:lang w:eastAsia="ar-SA"/>
        </w:rPr>
      </w:pPr>
      <w:r w:rsidRPr="00CB3F18">
        <w:rPr>
          <w:rFonts w:ascii="Tahoma" w:eastAsia="Times New Roman" w:hAnsi="Tahoma" w:cs="Tahoma"/>
          <w:sz w:val="20"/>
          <w:szCs w:val="20"/>
          <w:lang w:eastAsia="ar-SA"/>
        </w:rPr>
        <w:t>Umowę niniejszą sporządzono w  dwóch egzemplarzach po jednym dla każdej ze Stron.</w:t>
      </w:r>
    </w:p>
    <w:p w:rsidR="00AC2998" w:rsidRDefault="00AC2998" w:rsidP="00AC2998">
      <w:pPr>
        <w:suppressAutoHyphens/>
        <w:jc w:val="both"/>
        <w:rPr>
          <w:rFonts w:ascii="Tahoma" w:eastAsia="Times New Roman" w:hAnsi="Tahoma" w:cs="Tahoma"/>
          <w:b/>
          <w:sz w:val="20"/>
          <w:szCs w:val="20"/>
          <w:lang w:eastAsia="ar-SA"/>
        </w:rPr>
      </w:pPr>
    </w:p>
    <w:p w:rsidR="00AC2998" w:rsidRPr="00CB3F18" w:rsidRDefault="00AC2998" w:rsidP="00AC2998">
      <w:pPr>
        <w:suppressAutoHyphens/>
        <w:jc w:val="both"/>
        <w:rPr>
          <w:rFonts w:ascii="Tahoma" w:eastAsia="Times New Roman" w:hAnsi="Tahoma" w:cs="Tahoma"/>
          <w:b/>
          <w:sz w:val="20"/>
          <w:szCs w:val="20"/>
          <w:lang w:eastAsia="ar-SA"/>
        </w:rPr>
      </w:pPr>
    </w:p>
    <w:p w:rsidR="00AC2998" w:rsidRPr="00CB3F18" w:rsidRDefault="00AC2998" w:rsidP="00AC2998">
      <w:pPr>
        <w:suppressAutoHyphens/>
        <w:spacing w:after="120"/>
        <w:jc w:val="both"/>
        <w:rPr>
          <w:rFonts w:ascii="Tahoma" w:eastAsia="Times New Roman" w:hAnsi="Tahoma" w:cs="Tahoma"/>
          <w:sz w:val="20"/>
          <w:szCs w:val="20"/>
          <w:u w:val="single"/>
          <w:lang w:eastAsia="ar-SA"/>
        </w:rPr>
      </w:pPr>
      <w:r w:rsidRPr="00CB3F18">
        <w:rPr>
          <w:rFonts w:ascii="Tahoma" w:eastAsia="Times New Roman" w:hAnsi="Tahoma" w:cs="Tahoma"/>
          <w:sz w:val="20"/>
          <w:szCs w:val="20"/>
          <w:u w:val="single"/>
          <w:lang w:eastAsia="ar-SA"/>
        </w:rPr>
        <w:t>Załączniki do umowy:</w:t>
      </w:r>
    </w:p>
    <w:p w:rsidR="00AC2998" w:rsidRPr="00CB3F18" w:rsidRDefault="00AC2998" w:rsidP="00AC2998">
      <w:pPr>
        <w:numPr>
          <w:ilvl w:val="0"/>
          <w:numId w:val="19"/>
        </w:numPr>
        <w:suppressAutoHyphens/>
        <w:ind w:left="714"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Formularz ofertowy.</w:t>
      </w:r>
    </w:p>
    <w:p w:rsidR="00AC2998" w:rsidRPr="00CB3F18" w:rsidRDefault="00AC2998" w:rsidP="00AC2998">
      <w:pPr>
        <w:numPr>
          <w:ilvl w:val="0"/>
          <w:numId w:val="19"/>
        </w:numPr>
        <w:suppressAutoHyphens/>
        <w:ind w:left="714" w:hanging="357"/>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Formularz asortymentowo-cenowy.</w:t>
      </w:r>
    </w:p>
    <w:p w:rsidR="00AC2998" w:rsidRPr="00CB3F18" w:rsidRDefault="00AC2998" w:rsidP="00AC2998">
      <w:pPr>
        <w:suppressAutoHyphens/>
        <w:jc w:val="both"/>
        <w:rPr>
          <w:rFonts w:ascii="Tahoma" w:eastAsia="Times New Roman" w:hAnsi="Tahoma" w:cs="Tahoma"/>
          <w:sz w:val="20"/>
          <w:szCs w:val="20"/>
          <w:lang w:eastAsia="ar-SA"/>
        </w:rPr>
      </w:pPr>
    </w:p>
    <w:p w:rsidR="00AC2998" w:rsidRPr="00CB3F18" w:rsidRDefault="00AC2998" w:rsidP="00AC2998">
      <w:pPr>
        <w:suppressAutoHyphens/>
        <w:spacing w:after="120"/>
        <w:ind w:left="709" w:firstLine="709"/>
        <w:jc w:val="both"/>
        <w:rPr>
          <w:rFonts w:ascii="Tahoma" w:eastAsia="Times New Roman" w:hAnsi="Tahoma" w:cs="Tahoma"/>
          <w:sz w:val="20"/>
          <w:szCs w:val="20"/>
          <w:lang w:eastAsia="ar-SA"/>
        </w:rPr>
      </w:pPr>
      <w:r w:rsidRPr="00CB3F18">
        <w:rPr>
          <w:rFonts w:ascii="Tahoma" w:eastAsia="Times New Roman" w:hAnsi="Tahoma" w:cs="Tahoma"/>
          <w:sz w:val="20"/>
          <w:szCs w:val="20"/>
          <w:lang w:eastAsia="ar-SA"/>
        </w:rPr>
        <w:t xml:space="preserve"> </w:t>
      </w:r>
      <w:r w:rsidRPr="00CB3F18">
        <w:rPr>
          <w:rFonts w:ascii="Tahoma" w:eastAsia="Times New Roman" w:hAnsi="Tahoma" w:cs="Tahoma"/>
          <w:b/>
          <w:sz w:val="20"/>
          <w:szCs w:val="20"/>
          <w:u w:val="single"/>
          <w:lang w:eastAsia="ar-SA"/>
        </w:rPr>
        <w:t>Wykonawca</w:t>
      </w:r>
      <w:r w:rsidRPr="00CB3F18">
        <w:rPr>
          <w:rFonts w:ascii="Tahoma" w:eastAsia="Times New Roman" w:hAnsi="Tahoma" w:cs="Tahoma"/>
          <w:b/>
          <w:sz w:val="20"/>
          <w:szCs w:val="20"/>
          <w:lang w:eastAsia="ar-SA"/>
        </w:rPr>
        <w:t xml:space="preserve"> :</w:t>
      </w:r>
      <w:r w:rsidRPr="00CB3F18">
        <w:rPr>
          <w:rFonts w:ascii="Tahoma" w:eastAsia="Times New Roman" w:hAnsi="Tahoma" w:cs="Tahoma"/>
          <w:sz w:val="20"/>
          <w:szCs w:val="20"/>
          <w:lang w:eastAsia="ar-SA"/>
        </w:rPr>
        <w:tab/>
      </w:r>
      <w:r w:rsidRPr="00CB3F18">
        <w:rPr>
          <w:rFonts w:ascii="Tahoma" w:eastAsia="Times New Roman" w:hAnsi="Tahoma" w:cs="Tahoma"/>
          <w:sz w:val="20"/>
          <w:szCs w:val="20"/>
          <w:lang w:eastAsia="ar-SA"/>
        </w:rPr>
        <w:tab/>
      </w:r>
      <w:r w:rsidRPr="00CB3F18">
        <w:rPr>
          <w:rFonts w:ascii="Tahoma" w:eastAsia="Times New Roman" w:hAnsi="Tahoma" w:cs="Tahoma"/>
          <w:sz w:val="20"/>
          <w:szCs w:val="20"/>
          <w:lang w:eastAsia="ar-SA"/>
        </w:rPr>
        <w:tab/>
      </w:r>
      <w:r w:rsidRPr="00CB3F18">
        <w:rPr>
          <w:rFonts w:ascii="Tahoma" w:eastAsia="Times New Roman" w:hAnsi="Tahoma" w:cs="Tahoma"/>
          <w:sz w:val="20"/>
          <w:szCs w:val="20"/>
          <w:lang w:eastAsia="ar-SA"/>
        </w:rPr>
        <w:tab/>
      </w:r>
      <w:r w:rsidRPr="00CB3F18">
        <w:rPr>
          <w:rFonts w:ascii="Tahoma" w:eastAsia="Times New Roman" w:hAnsi="Tahoma" w:cs="Tahoma"/>
          <w:sz w:val="20"/>
          <w:szCs w:val="20"/>
          <w:lang w:eastAsia="ar-SA"/>
        </w:rPr>
        <w:tab/>
      </w:r>
      <w:r w:rsidRPr="00CB3F18">
        <w:rPr>
          <w:rFonts w:ascii="Tahoma" w:eastAsia="Times New Roman" w:hAnsi="Tahoma" w:cs="Tahoma"/>
          <w:sz w:val="20"/>
          <w:szCs w:val="20"/>
          <w:lang w:eastAsia="ar-SA"/>
        </w:rPr>
        <w:tab/>
      </w:r>
      <w:r w:rsidRPr="00CB3F18">
        <w:rPr>
          <w:rFonts w:ascii="Tahoma" w:eastAsia="Times New Roman" w:hAnsi="Tahoma" w:cs="Tahoma"/>
          <w:b/>
          <w:sz w:val="20"/>
          <w:szCs w:val="20"/>
          <w:u w:val="single"/>
          <w:lang w:eastAsia="ar-SA"/>
        </w:rPr>
        <w:t xml:space="preserve">Zamawiający </w:t>
      </w:r>
      <w:r w:rsidRPr="00CB3F18">
        <w:rPr>
          <w:rFonts w:ascii="Tahoma" w:eastAsia="Times New Roman" w:hAnsi="Tahoma" w:cs="Tahoma"/>
          <w:b/>
          <w:sz w:val="20"/>
          <w:szCs w:val="20"/>
          <w:lang w:eastAsia="ar-SA"/>
        </w:rPr>
        <w:t>:</w:t>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r w:rsidRPr="00CB3F18">
        <w:rPr>
          <w:rFonts w:ascii="Tahoma" w:eastAsia="Times New Roman" w:hAnsi="Tahoma" w:cs="Tahoma"/>
          <w:b/>
          <w:sz w:val="20"/>
          <w:szCs w:val="20"/>
          <w:lang w:eastAsia="ar-SA"/>
        </w:rPr>
        <w:tab/>
      </w:r>
    </w:p>
    <w:p w:rsidR="00AC2998" w:rsidRPr="00CB3F18" w:rsidRDefault="00AC2998" w:rsidP="00AC2998">
      <w:pPr>
        <w:rPr>
          <w:rFonts w:ascii="Tahoma" w:eastAsia="Times New Roman" w:hAnsi="Tahoma" w:cs="Tahoma"/>
          <w:i/>
          <w:sz w:val="20"/>
          <w:szCs w:val="20"/>
          <w:u w:val="single"/>
        </w:rPr>
      </w:pPr>
    </w:p>
    <w:p w:rsidR="00AC2998" w:rsidRDefault="00AC2998" w:rsidP="00AC2998">
      <w:pPr>
        <w:jc w:val="both"/>
        <w:rPr>
          <w:rFonts w:ascii="Tahoma" w:eastAsia="Times New Roman" w:hAnsi="Tahoma" w:cs="Tahoma"/>
          <w:sz w:val="18"/>
          <w:szCs w:val="18"/>
        </w:rPr>
      </w:pPr>
    </w:p>
    <w:p w:rsidR="00AC2998" w:rsidRDefault="00AC2998" w:rsidP="00AC2998">
      <w:pPr>
        <w:jc w:val="both"/>
        <w:rPr>
          <w:rFonts w:ascii="Tahoma" w:eastAsia="Times New Roman" w:hAnsi="Tahoma" w:cs="Tahoma"/>
          <w:sz w:val="18"/>
          <w:szCs w:val="18"/>
        </w:rPr>
      </w:pPr>
    </w:p>
    <w:p w:rsidR="00AC2998" w:rsidRDefault="00AC2998" w:rsidP="00AC2998">
      <w:pPr>
        <w:jc w:val="both"/>
        <w:rPr>
          <w:rFonts w:ascii="Tahoma" w:eastAsia="Times New Roman" w:hAnsi="Tahoma" w:cs="Tahoma"/>
          <w:sz w:val="18"/>
          <w:szCs w:val="18"/>
        </w:rPr>
      </w:pPr>
    </w:p>
    <w:p w:rsidR="00AC2998" w:rsidRDefault="00AC2998" w:rsidP="00AC2998">
      <w:pPr>
        <w:jc w:val="both"/>
        <w:rPr>
          <w:rFonts w:ascii="Tahoma" w:eastAsia="Times New Roman" w:hAnsi="Tahoma" w:cs="Tahoma"/>
          <w:sz w:val="18"/>
          <w:szCs w:val="18"/>
        </w:rPr>
      </w:pPr>
    </w:p>
    <w:p w:rsidR="00AC2998" w:rsidRPr="00CB3F18" w:rsidRDefault="00AC2998" w:rsidP="00AC2998">
      <w:pPr>
        <w:jc w:val="both"/>
        <w:rPr>
          <w:rFonts w:ascii="Tahoma" w:eastAsia="Times New Roman" w:hAnsi="Tahoma" w:cs="Tahoma"/>
          <w:sz w:val="18"/>
          <w:szCs w:val="18"/>
        </w:rPr>
      </w:pPr>
    </w:p>
    <w:p w:rsidR="00AC2998" w:rsidRPr="00241F35" w:rsidRDefault="00AC2998" w:rsidP="00AC2998">
      <w:pPr>
        <w:jc w:val="both"/>
        <w:rPr>
          <w:rFonts w:ascii="Tahoma" w:eastAsia="Times New Roman" w:hAnsi="Tahoma" w:cs="Tahoma"/>
          <w:sz w:val="18"/>
          <w:szCs w:val="18"/>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A52308" w:rsidRDefault="00A52308" w:rsidP="008258F6">
      <w:pPr>
        <w:rPr>
          <w:rFonts w:ascii="Tahoma" w:hAnsi="Tahoma" w:cs="Tahoma"/>
          <w:b/>
          <w:i/>
          <w:iCs/>
          <w:u w:val="single"/>
        </w:rPr>
      </w:pPr>
    </w:p>
    <w:p w:rsidR="006E2093" w:rsidRDefault="006E2093" w:rsidP="008258F6">
      <w:pPr>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bookmarkStart w:id="0" w:name="_GoBack"/>
    </w:p>
    <w:p w:rsidR="00C7177A" w:rsidRPr="007E2BB6" w:rsidRDefault="00AC2998" w:rsidP="007E2BB6">
      <w:pPr>
        <w:jc w:val="right"/>
        <w:rPr>
          <w:rFonts w:ascii="Tahoma" w:hAnsi="Tahoma" w:cs="Tahoma"/>
          <w:b/>
          <w:i/>
          <w:sz w:val="20"/>
          <w:szCs w:val="20"/>
          <w:u w:val="single"/>
        </w:rPr>
      </w:pPr>
      <w:r>
        <w:rPr>
          <w:rFonts w:ascii="Tahoma" w:hAnsi="Tahoma" w:cs="Tahoma"/>
          <w:b/>
          <w:i/>
          <w:sz w:val="20"/>
          <w:szCs w:val="20"/>
          <w:u w:val="single"/>
        </w:rPr>
        <w:t>Załącznik nr 8</w:t>
      </w:r>
    </w:p>
    <w:p w:rsidR="00C7177A" w:rsidRPr="007E2BB6" w:rsidRDefault="00C7177A" w:rsidP="00C7177A">
      <w:pPr>
        <w:rPr>
          <w:rFonts w:ascii="Tahoma" w:hAnsi="Tahoma" w:cs="Tahoma"/>
          <w:b/>
          <w:sz w:val="20"/>
          <w:szCs w:val="20"/>
        </w:rPr>
      </w:pPr>
      <w:r w:rsidRPr="00025A28">
        <w:rPr>
          <w:rFonts w:ascii="Tahoma" w:eastAsia="Helvetica-Oblique" w:hAnsi="Tahoma" w:cs="Tahoma"/>
          <w:b/>
          <w:sz w:val="20"/>
          <w:szCs w:val="20"/>
        </w:rPr>
        <w:t>Identyfikator postępowania</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w:t>
      </w:r>
      <w:r w:rsidR="009A280B">
        <w:rPr>
          <w:rFonts w:ascii="Tahoma" w:eastAsia="Helvetica-Oblique" w:hAnsi="Tahoma" w:cs="Tahoma"/>
          <w:b/>
          <w:sz w:val="20"/>
          <w:szCs w:val="20"/>
        </w:rPr>
        <w:t>13</w:t>
      </w:r>
      <w:r w:rsidR="0094569A" w:rsidRPr="00025A28">
        <w:rPr>
          <w:rFonts w:ascii="Tahoma" w:eastAsia="Helvetica-Oblique" w:hAnsi="Tahoma" w:cs="Tahoma"/>
          <w:b/>
          <w:sz w:val="20"/>
          <w:szCs w:val="20"/>
        </w:rPr>
        <w:t>/2020</w:t>
      </w:r>
    </w:p>
    <w:p w:rsidR="007C25A1" w:rsidRDefault="007C25A1" w:rsidP="007C25A1">
      <w:pPr>
        <w:autoSpaceDE w:val="0"/>
        <w:autoSpaceDN w:val="0"/>
        <w:adjustRightInd w:val="0"/>
        <w:rPr>
          <w:rFonts w:ascii="Tahoma" w:hAnsi="Tahoma" w:cs="Tahoma"/>
          <w:b/>
          <w:sz w:val="20"/>
          <w:szCs w:val="20"/>
        </w:rPr>
      </w:pPr>
    </w:p>
    <w:p w:rsidR="00AC2998" w:rsidRPr="00FC2A39" w:rsidRDefault="00AC2998" w:rsidP="00AC2998">
      <w:pPr>
        <w:rPr>
          <w:rFonts w:ascii="Tahoma" w:eastAsia="Helvetica-Oblique" w:hAnsi="Tahoma" w:cs="Tahoma"/>
          <w:b/>
          <w:sz w:val="28"/>
          <w:szCs w:val="28"/>
        </w:rPr>
      </w:pPr>
      <w:r w:rsidRPr="00FC2A39">
        <w:rPr>
          <w:rFonts w:ascii="Calibri" w:hAnsi="Calibri" w:cs="Calibri"/>
          <w:b/>
          <w:color w:val="000000" w:themeColor="text1"/>
          <w:sz w:val="28"/>
          <w:szCs w:val="28"/>
        </w:rPr>
        <w:t>ID</w:t>
      </w:r>
      <w:r w:rsidR="00327C0A">
        <w:rPr>
          <w:rFonts w:ascii="Calibri" w:hAnsi="Calibri" w:cs="Calibri"/>
          <w:b/>
          <w:color w:val="000000" w:themeColor="text1"/>
          <w:sz w:val="28"/>
          <w:szCs w:val="28"/>
        </w:rPr>
        <w:t>:</w:t>
      </w:r>
      <w:r w:rsidR="00327C0A" w:rsidRPr="00327C0A">
        <w:rPr>
          <w:rFonts w:ascii="Calibri" w:hAnsi="Calibri" w:cs="Calibri"/>
          <w:color w:val="333333"/>
          <w:sz w:val="21"/>
          <w:szCs w:val="21"/>
        </w:rPr>
        <w:t xml:space="preserve"> </w:t>
      </w:r>
      <w:r w:rsidR="00327C0A" w:rsidRPr="00327C0A">
        <w:rPr>
          <w:rFonts w:ascii="Calibri" w:hAnsi="Calibri" w:cs="Calibri"/>
          <w:b/>
          <w:color w:val="000000" w:themeColor="text1"/>
          <w:sz w:val="28"/>
          <w:szCs w:val="28"/>
        </w:rPr>
        <w:t>2381a928-80e7-4117-8ba9-68017e128c10</w:t>
      </w:r>
    </w:p>
    <w:p w:rsidR="00AC2998" w:rsidRDefault="00AC2998" w:rsidP="00AC2998">
      <w:pPr>
        <w:spacing w:after="120"/>
        <w:rPr>
          <w:rFonts w:ascii="Tahoma" w:eastAsia="Times New Roman" w:hAnsi="Tahoma" w:cs="Tahoma"/>
          <w:b/>
          <w:bCs/>
          <w:sz w:val="18"/>
          <w:szCs w:val="18"/>
          <w:u w:val="single"/>
        </w:rPr>
      </w:pPr>
    </w:p>
    <w:bookmarkEnd w:id="0"/>
    <w:p w:rsidR="00AC2998" w:rsidRDefault="00AC2998" w:rsidP="007C25A1">
      <w:pPr>
        <w:autoSpaceDE w:val="0"/>
        <w:autoSpaceDN w:val="0"/>
        <w:adjustRightInd w:val="0"/>
        <w:rPr>
          <w:rFonts w:ascii="Tahoma" w:hAnsi="Tahoma" w:cs="Tahoma"/>
          <w:b/>
          <w:sz w:val="20"/>
          <w:szCs w:val="20"/>
        </w:rPr>
      </w:pPr>
    </w:p>
    <w:p w:rsidR="00AC2998" w:rsidRDefault="00AC2998" w:rsidP="007C25A1">
      <w:pPr>
        <w:autoSpaceDE w:val="0"/>
        <w:autoSpaceDN w:val="0"/>
        <w:adjustRightInd w:val="0"/>
        <w:rPr>
          <w:rFonts w:ascii="Tahoma" w:hAnsi="Tahoma" w:cs="Tahoma"/>
          <w:b/>
          <w:sz w:val="20"/>
          <w:szCs w:val="20"/>
        </w:rPr>
      </w:pPr>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C02E6A" w:rsidRDefault="00C02E6A" w:rsidP="00AC2998">
      <w:pPr>
        <w:rPr>
          <w:rFonts w:ascii="Tahoma" w:eastAsia="Times New Roman" w:hAnsi="Tahoma" w:cs="Tahoma"/>
          <w:b/>
          <w:bCs/>
          <w:sz w:val="18"/>
          <w:szCs w:val="18"/>
          <w:u w:val="single"/>
        </w:rPr>
      </w:pPr>
    </w:p>
    <w:p w:rsidR="00C02E6A" w:rsidRDefault="00C02E6A" w:rsidP="00F829EB">
      <w:pPr>
        <w:spacing w:after="120"/>
        <w:jc w:val="center"/>
        <w:rPr>
          <w:rFonts w:ascii="Tahoma" w:eastAsia="Times New Roman" w:hAnsi="Tahoma" w:cs="Tahoma"/>
          <w:b/>
          <w:bCs/>
          <w:sz w:val="18"/>
          <w:szCs w:val="18"/>
          <w:u w:val="single"/>
        </w:rPr>
      </w:pPr>
    </w:p>
    <w:p w:rsidR="00C02E6A" w:rsidRDefault="00C02E6A" w:rsidP="00F829EB">
      <w:pPr>
        <w:spacing w:after="120"/>
        <w:jc w:val="center"/>
        <w:rPr>
          <w:rFonts w:ascii="Tahoma" w:eastAsia="Times New Roman" w:hAnsi="Tahoma" w:cs="Tahoma"/>
          <w:b/>
          <w:bCs/>
          <w:sz w:val="18"/>
          <w:szCs w:val="18"/>
          <w:u w:val="single"/>
        </w:rPr>
      </w:pPr>
    </w:p>
    <w:p w:rsidR="00C02E6A" w:rsidRDefault="00C02E6A" w:rsidP="00F829EB">
      <w:pPr>
        <w:spacing w:after="120"/>
        <w:jc w:val="center"/>
        <w:rPr>
          <w:rFonts w:ascii="Tahoma" w:eastAsia="Times New Roman" w:hAnsi="Tahoma" w:cs="Tahoma"/>
          <w:b/>
          <w:bCs/>
          <w:sz w:val="18"/>
          <w:szCs w:val="18"/>
          <w:u w:val="single"/>
        </w:rPr>
      </w:pPr>
    </w:p>
    <w:sectPr w:rsidR="00C02E6A"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13" w:rsidRDefault="00660413">
      <w:pPr>
        <w:rPr>
          <w:rFonts w:cs="Times New Roman"/>
        </w:rPr>
      </w:pPr>
      <w:r>
        <w:rPr>
          <w:rFonts w:cs="Times New Roman"/>
        </w:rPr>
        <w:separator/>
      </w:r>
    </w:p>
  </w:endnote>
  <w:endnote w:type="continuationSeparator" w:id="0">
    <w:p w:rsidR="00660413" w:rsidRDefault="006604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Stopka"/>
      <w:jc w:val="center"/>
    </w:pPr>
    <w:r>
      <w:fldChar w:fldCharType="begin"/>
    </w:r>
    <w:r>
      <w:instrText xml:space="preserve"> PAGE   \* MERGEFORMAT </w:instrText>
    </w:r>
    <w:r>
      <w:fldChar w:fldCharType="separate"/>
    </w:r>
    <w:r w:rsidR="00327C0A">
      <w:rPr>
        <w:noProof/>
      </w:rPr>
      <w:t>6</w:t>
    </w:r>
    <w:r>
      <w:rPr>
        <w:noProof/>
      </w:rPr>
      <w:fldChar w:fldCharType="end"/>
    </w:r>
  </w:p>
  <w:p w:rsidR="00660413" w:rsidRDefault="00660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413" w:rsidRDefault="0066041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660413" w:rsidRDefault="00660413">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13" w:rsidRDefault="00660413">
      <w:pPr>
        <w:rPr>
          <w:rFonts w:cs="Times New Roman"/>
        </w:rPr>
      </w:pPr>
      <w:r>
        <w:rPr>
          <w:rFonts w:cs="Times New Roman"/>
        </w:rPr>
        <w:separator/>
      </w:r>
    </w:p>
  </w:footnote>
  <w:footnote w:type="continuationSeparator" w:id="0">
    <w:p w:rsidR="00660413" w:rsidRDefault="0066041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3" w:rsidRDefault="0066041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1F0556"/>
    <w:multiLevelType w:val="multilevel"/>
    <w:tmpl w:val="D66803EA"/>
    <w:lvl w:ilvl="0">
      <w:start w:val="1"/>
      <w:numFmt w:val="decimal"/>
      <w:lvlText w:val="%1"/>
      <w:lvlJc w:val="left"/>
      <w:pPr>
        <w:ind w:left="360" w:hanging="360"/>
      </w:pPr>
      <w:rPr>
        <w:rFonts w:hint="default"/>
      </w:rPr>
    </w:lvl>
    <w:lvl w:ilvl="1">
      <w:start w:val="1"/>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7656" w:hanging="1800"/>
      </w:pPr>
      <w:rPr>
        <w:rFonts w:hint="default"/>
      </w:rPr>
    </w:lvl>
  </w:abstractNum>
  <w:abstractNum w:abstractNumId="30"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8F545C"/>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2"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9A41B34"/>
    <w:multiLevelType w:val="hybridMultilevel"/>
    <w:tmpl w:val="335CB5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50E49C5A"/>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3C54D7"/>
    <w:multiLevelType w:val="hybridMultilevel"/>
    <w:tmpl w:val="9E1C2364"/>
    <w:lvl w:ilvl="0" w:tplc="7D524B1E">
      <w:start w:val="1"/>
      <w:numFmt w:val="decimal"/>
      <w:lvlText w:val="%1."/>
      <w:lvlJc w:val="left"/>
      <w:pPr>
        <w:tabs>
          <w:tab w:val="num" w:pos="501"/>
        </w:tabs>
        <w:ind w:left="501"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379B04B7"/>
    <w:multiLevelType w:val="hybridMultilevel"/>
    <w:tmpl w:val="0396F518"/>
    <w:lvl w:ilvl="0" w:tplc="1B0059A8">
      <w:start w:val="24"/>
      <w:numFmt w:val="decimal"/>
      <w:lvlText w:val="%1"/>
      <w:lvlJc w:val="left"/>
      <w:pPr>
        <w:ind w:left="1092"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48"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AC759B"/>
    <w:multiLevelType w:val="multilevel"/>
    <w:tmpl w:val="76B8CC22"/>
    <w:lvl w:ilvl="0">
      <w:start w:val="1"/>
      <w:numFmt w:val="decimal"/>
      <w:lvlText w:val="%1."/>
      <w:lvlJc w:val="left"/>
      <w:pPr>
        <w:tabs>
          <w:tab w:val="num" w:pos="420"/>
        </w:tabs>
        <w:ind w:left="420" w:hanging="360"/>
      </w:pPr>
      <w:rPr>
        <w:b w:val="0"/>
        <w:sz w:val="20"/>
        <w:szCs w:val="20"/>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5"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0A65D1"/>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7"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3450C2"/>
    <w:multiLevelType w:val="hybridMultilevel"/>
    <w:tmpl w:val="DFFA289C"/>
    <w:lvl w:ilvl="0" w:tplc="0415000F">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8B80C9E"/>
    <w:multiLevelType w:val="hybridMultilevel"/>
    <w:tmpl w:val="713C7582"/>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39"/>
  </w:num>
  <w:num w:numId="4">
    <w:abstractNumId w:val="63"/>
  </w:num>
  <w:num w:numId="5">
    <w:abstractNumId w:val="58"/>
  </w:num>
  <w:num w:numId="6">
    <w:abstractNumId w:val="52"/>
  </w:num>
  <w:num w:numId="7">
    <w:abstractNumId w:val="53"/>
  </w:num>
  <w:num w:numId="8">
    <w:abstractNumId w:val="49"/>
  </w:num>
  <w:num w:numId="9">
    <w:abstractNumId w:val="4"/>
  </w:num>
  <w:num w:numId="10">
    <w:abstractNumId w:val="61"/>
  </w:num>
  <w:num w:numId="11">
    <w:abstractNumId w:val="55"/>
  </w:num>
  <w:num w:numId="12">
    <w:abstractNumId w:val="43"/>
  </w:num>
  <w:num w:numId="13">
    <w:abstractNumId w:val="0"/>
  </w:num>
  <w:num w:numId="14">
    <w:abstractNumId w:val="42"/>
  </w:num>
  <w:num w:numId="15">
    <w:abstractNumId w:val="54"/>
  </w:num>
  <w:num w:numId="16">
    <w:abstractNumId w:val="30"/>
  </w:num>
  <w:num w:numId="17">
    <w:abstractNumId w:val="32"/>
  </w:num>
  <w:num w:numId="18">
    <w:abstractNumId w:val="24"/>
  </w:num>
  <w:num w:numId="19">
    <w:abstractNumId w:val="28"/>
  </w:num>
  <w:num w:numId="20">
    <w:abstractNumId w:val="41"/>
  </w:num>
  <w:num w:numId="21">
    <w:abstractNumId w:val="59"/>
  </w:num>
  <w:num w:numId="22">
    <w:abstractNumId w:val="44"/>
  </w:num>
  <w:num w:numId="23">
    <w:abstractNumId w:val="27"/>
  </w:num>
  <w:num w:numId="24">
    <w:abstractNumId w:val="35"/>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5"/>
  </w:num>
  <w:num w:numId="37">
    <w:abstractNumId w:val="47"/>
  </w:num>
  <w:num w:numId="38">
    <w:abstractNumId w:val="29"/>
  </w:num>
  <w:num w:numId="39">
    <w:abstractNumId w:val="34"/>
  </w:num>
  <w:num w:numId="40">
    <w:abstractNumId w:val="2"/>
  </w:num>
  <w:num w:numId="41">
    <w:abstractNumId w:val="22"/>
  </w:num>
  <w:num w:numId="42">
    <w:abstractNumId w:val="60"/>
  </w:num>
  <w:num w:numId="43">
    <w:abstractNumId w:val="51"/>
  </w:num>
  <w:num w:numId="44">
    <w:abstractNumId w:val="25"/>
  </w:num>
  <w:num w:numId="45">
    <w:abstractNumId w:val="21"/>
  </w:num>
  <w:num w:numId="46">
    <w:abstractNumId w:val="62"/>
  </w:num>
  <w:num w:numId="47">
    <w:abstractNumId w:val="23"/>
  </w:num>
  <w:num w:numId="48">
    <w:abstractNumId w:val="31"/>
  </w:num>
  <w:num w:numId="49">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6F7F"/>
    <w:rsid w:val="000121A2"/>
    <w:rsid w:val="000131CB"/>
    <w:rsid w:val="000142B9"/>
    <w:rsid w:val="00015740"/>
    <w:rsid w:val="00015B21"/>
    <w:rsid w:val="00017871"/>
    <w:rsid w:val="00021558"/>
    <w:rsid w:val="00024C1A"/>
    <w:rsid w:val="00024D6D"/>
    <w:rsid w:val="000252F5"/>
    <w:rsid w:val="000254E1"/>
    <w:rsid w:val="00025A28"/>
    <w:rsid w:val="00027DA4"/>
    <w:rsid w:val="00030D3A"/>
    <w:rsid w:val="00030F21"/>
    <w:rsid w:val="00032008"/>
    <w:rsid w:val="0003246D"/>
    <w:rsid w:val="000339F0"/>
    <w:rsid w:val="00037B46"/>
    <w:rsid w:val="00040A09"/>
    <w:rsid w:val="000436C8"/>
    <w:rsid w:val="0004464B"/>
    <w:rsid w:val="00046B0C"/>
    <w:rsid w:val="00050E1A"/>
    <w:rsid w:val="0005115A"/>
    <w:rsid w:val="000527A8"/>
    <w:rsid w:val="0005322D"/>
    <w:rsid w:val="000551E7"/>
    <w:rsid w:val="00055803"/>
    <w:rsid w:val="0005636A"/>
    <w:rsid w:val="000567AA"/>
    <w:rsid w:val="00057445"/>
    <w:rsid w:val="000604F8"/>
    <w:rsid w:val="000617AD"/>
    <w:rsid w:val="0006365A"/>
    <w:rsid w:val="00067466"/>
    <w:rsid w:val="00071F7E"/>
    <w:rsid w:val="00072A42"/>
    <w:rsid w:val="00074B79"/>
    <w:rsid w:val="000758EB"/>
    <w:rsid w:val="00081AA9"/>
    <w:rsid w:val="00090517"/>
    <w:rsid w:val="000909E1"/>
    <w:rsid w:val="000949F5"/>
    <w:rsid w:val="00094E9C"/>
    <w:rsid w:val="00096BB1"/>
    <w:rsid w:val="000A1199"/>
    <w:rsid w:val="000A5766"/>
    <w:rsid w:val="000A5D9C"/>
    <w:rsid w:val="000A6329"/>
    <w:rsid w:val="000B13CC"/>
    <w:rsid w:val="000B2A18"/>
    <w:rsid w:val="000B4A27"/>
    <w:rsid w:val="000C04E7"/>
    <w:rsid w:val="000C3531"/>
    <w:rsid w:val="000C461F"/>
    <w:rsid w:val="000C61DA"/>
    <w:rsid w:val="000C6A87"/>
    <w:rsid w:val="000C78C6"/>
    <w:rsid w:val="000D1576"/>
    <w:rsid w:val="000D1E90"/>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30BB"/>
    <w:rsid w:val="00103CEB"/>
    <w:rsid w:val="0010793D"/>
    <w:rsid w:val="00107940"/>
    <w:rsid w:val="00111F6D"/>
    <w:rsid w:val="001137C8"/>
    <w:rsid w:val="00115796"/>
    <w:rsid w:val="00115B6C"/>
    <w:rsid w:val="00116C2C"/>
    <w:rsid w:val="00117A17"/>
    <w:rsid w:val="00117F3E"/>
    <w:rsid w:val="00117FED"/>
    <w:rsid w:val="00120E99"/>
    <w:rsid w:val="001218FF"/>
    <w:rsid w:val="00123041"/>
    <w:rsid w:val="00123E7D"/>
    <w:rsid w:val="00124466"/>
    <w:rsid w:val="00127AC5"/>
    <w:rsid w:val="00127C32"/>
    <w:rsid w:val="00130323"/>
    <w:rsid w:val="0013062B"/>
    <w:rsid w:val="00130A42"/>
    <w:rsid w:val="001326E4"/>
    <w:rsid w:val="00132B51"/>
    <w:rsid w:val="00133829"/>
    <w:rsid w:val="00135C4A"/>
    <w:rsid w:val="001365BE"/>
    <w:rsid w:val="00140DA6"/>
    <w:rsid w:val="0014205E"/>
    <w:rsid w:val="0014319D"/>
    <w:rsid w:val="00145BC6"/>
    <w:rsid w:val="001476E1"/>
    <w:rsid w:val="00147AD0"/>
    <w:rsid w:val="0015085F"/>
    <w:rsid w:val="001513AB"/>
    <w:rsid w:val="00151602"/>
    <w:rsid w:val="001529B7"/>
    <w:rsid w:val="00152FD9"/>
    <w:rsid w:val="001569B1"/>
    <w:rsid w:val="0015700F"/>
    <w:rsid w:val="0016301F"/>
    <w:rsid w:val="00170677"/>
    <w:rsid w:val="001742A2"/>
    <w:rsid w:val="00174EAA"/>
    <w:rsid w:val="00174FEB"/>
    <w:rsid w:val="00175888"/>
    <w:rsid w:val="00176751"/>
    <w:rsid w:val="001767F2"/>
    <w:rsid w:val="00180232"/>
    <w:rsid w:val="00180A15"/>
    <w:rsid w:val="00182BBC"/>
    <w:rsid w:val="00183D5B"/>
    <w:rsid w:val="00184F11"/>
    <w:rsid w:val="00185FAD"/>
    <w:rsid w:val="00187643"/>
    <w:rsid w:val="00187F0A"/>
    <w:rsid w:val="00192BBB"/>
    <w:rsid w:val="001932D7"/>
    <w:rsid w:val="00193A1A"/>
    <w:rsid w:val="00194BE5"/>
    <w:rsid w:val="001A0FA2"/>
    <w:rsid w:val="001A259F"/>
    <w:rsid w:val="001A2D88"/>
    <w:rsid w:val="001A3A9B"/>
    <w:rsid w:val="001A5E0A"/>
    <w:rsid w:val="001A6FE2"/>
    <w:rsid w:val="001B0652"/>
    <w:rsid w:val="001B0E72"/>
    <w:rsid w:val="001B18C8"/>
    <w:rsid w:val="001B445A"/>
    <w:rsid w:val="001B61A6"/>
    <w:rsid w:val="001B6AB0"/>
    <w:rsid w:val="001C25D4"/>
    <w:rsid w:val="001C4880"/>
    <w:rsid w:val="001C5186"/>
    <w:rsid w:val="001C5330"/>
    <w:rsid w:val="001C669F"/>
    <w:rsid w:val="001C7744"/>
    <w:rsid w:val="001D0C64"/>
    <w:rsid w:val="001D1A24"/>
    <w:rsid w:val="001D1BDB"/>
    <w:rsid w:val="001D2D31"/>
    <w:rsid w:val="001D3C24"/>
    <w:rsid w:val="001E0E22"/>
    <w:rsid w:val="001E566E"/>
    <w:rsid w:val="001E6623"/>
    <w:rsid w:val="001F0628"/>
    <w:rsid w:val="001F237A"/>
    <w:rsid w:val="001F2EAE"/>
    <w:rsid w:val="001F5BDA"/>
    <w:rsid w:val="001F6995"/>
    <w:rsid w:val="001F7504"/>
    <w:rsid w:val="002008C3"/>
    <w:rsid w:val="00203247"/>
    <w:rsid w:val="00205D33"/>
    <w:rsid w:val="00214B22"/>
    <w:rsid w:val="00215072"/>
    <w:rsid w:val="00215788"/>
    <w:rsid w:val="002209BD"/>
    <w:rsid w:val="00223132"/>
    <w:rsid w:val="00226AF9"/>
    <w:rsid w:val="00227B8E"/>
    <w:rsid w:val="00230457"/>
    <w:rsid w:val="00230D94"/>
    <w:rsid w:val="00231AE3"/>
    <w:rsid w:val="0023621E"/>
    <w:rsid w:val="0023628C"/>
    <w:rsid w:val="00236745"/>
    <w:rsid w:val="00241F35"/>
    <w:rsid w:val="00242C7B"/>
    <w:rsid w:val="0024317A"/>
    <w:rsid w:val="00251077"/>
    <w:rsid w:val="00255CC2"/>
    <w:rsid w:val="002567AA"/>
    <w:rsid w:val="00261140"/>
    <w:rsid w:val="00261332"/>
    <w:rsid w:val="002624D7"/>
    <w:rsid w:val="0026327D"/>
    <w:rsid w:val="00265E70"/>
    <w:rsid w:val="00270529"/>
    <w:rsid w:val="002747B3"/>
    <w:rsid w:val="00274941"/>
    <w:rsid w:val="002753ED"/>
    <w:rsid w:val="00276895"/>
    <w:rsid w:val="002771FF"/>
    <w:rsid w:val="00284982"/>
    <w:rsid w:val="00286AEA"/>
    <w:rsid w:val="00290008"/>
    <w:rsid w:val="002913F4"/>
    <w:rsid w:val="002925CE"/>
    <w:rsid w:val="002939D8"/>
    <w:rsid w:val="00294C24"/>
    <w:rsid w:val="00297845"/>
    <w:rsid w:val="00297D92"/>
    <w:rsid w:val="002A1FB9"/>
    <w:rsid w:val="002A29D5"/>
    <w:rsid w:val="002A2FF6"/>
    <w:rsid w:val="002A4747"/>
    <w:rsid w:val="002A60AE"/>
    <w:rsid w:val="002A7036"/>
    <w:rsid w:val="002B001F"/>
    <w:rsid w:val="002B3B56"/>
    <w:rsid w:val="002B4870"/>
    <w:rsid w:val="002B64E4"/>
    <w:rsid w:val="002B728F"/>
    <w:rsid w:val="002C1B85"/>
    <w:rsid w:val="002C39C0"/>
    <w:rsid w:val="002C5150"/>
    <w:rsid w:val="002C65ED"/>
    <w:rsid w:val="002C6977"/>
    <w:rsid w:val="002D0DFD"/>
    <w:rsid w:val="002D1FE4"/>
    <w:rsid w:val="002D29FE"/>
    <w:rsid w:val="002D419F"/>
    <w:rsid w:val="002E0A7D"/>
    <w:rsid w:val="002E10D7"/>
    <w:rsid w:val="002F0DA1"/>
    <w:rsid w:val="002F5529"/>
    <w:rsid w:val="003022B1"/>
    <w:rsid w:val="003027B9"/>
    <w:rsid w:val="00306E7C"/>
    <w:rsid w:val="003101ED"/>
    <w:rsid w:val="0031095F"/>
    <w:rsid w:val="00311651"/>
    <w:rsid w:val="003128FC"/>
    <w:rsid w:val="00313984"/>
    <w:rsid w:val="0031578B"/>
    <w:rsid w:val="00315A05"/>
    <w:rsid w:val="00317640"/>
    <w:rsid w:val="00321166"/>
    <w:rsid w:val="00324F48"/>
    <w:rsid w:val="00327C0A"/>
    <w:rsid w:val="0033331E"/>
    <w:rsid w:val="00333EA4"/>
    <w:rsid w:val="00333FF5"/>
    <w:rsid w:val="00334167"/>
    <w:rsid w:val="0033681F"/>
    <w:rsid w:val="00345089"/>
    <w:rsid w:val="00350084"/>
    <w:rsid w:val="00350796"/>
    <w:rsid w:val="00353726"/>
    <w:rsid w:val="00353ED6"/>
    <w:rsid w:val="0035509F"/>
    <w:rsid w:val="00357D89"/>
    <w:rsid w:val="00361D65"/>
    <w:rsid w:val="00364602"/>
    <w:rsid w:val="00370C96"/>
    <w:rsid w:val="0037135F"/>
    <w:rsid w:val="00372D7E"/>
    <w:rsid w:val="003765F8"/>
    <w:rsid w:val="0037742E"/>
    <w:rsid w:val="00383FD5"/>
    <w:rsid w:val="00384140"/>
    <w:rsid w:val="00385A76"/>
    <w:rsid w:val="00386325"/>
    <w:rsid w:val="00386770"/>
    <w:rsid w:val="00387EAB"/>
    <w:rsid w:val="003907AC"/>
    <w:rsid w:val="003934D1"/>
    <w:rsid w:val="0039501F"/>
    <w:rsid w:val="00395FC0"/>
    <w:rsid w:val="003A01B0"/>
    <w:rsid w:val="003A1159"/>
    <w:rsid w:val="003A2A03"/>
    <w:rsid w:val="003A3379"/>
    <w:rsid w:val="003A7004"/>
    <w:rsid w:val="003A7C87"/>
    <w:rsid w:val="003B0A92"/>
    <w:rsid w:val="003B136A"/>
    <w:rsid w:val="003B29D6"/>
    <w:rsid w:val="003B2D81"/>
    <w:rsid w:val="003B4F9D"/>
    <w:rsid w:val="003B581C"/>
    <w:rsid w:val="003B60CF"/>
    <w:rsid w:val="003B63F4"/>
    <w:rsid w:val="003B706D"/>
    <w:rsid w:val="003C1897"/>
    <w:rsid w:val="003C3437"/>
    <w:rsid w:val="003C5B66"/>
    <w:rsid w:val="003C65EC"/>
    <w:rsid w:val="003C7890"/>
    <w:rsid w:val="003D4D78"/>
    <w:rsid w:val="003E1C54"/>
    <w:rsid w:val="003E30E2"/>
    <w:rsid w:val="003F0CDA"/>
    <w:rsid w:val="003F1CB2"/>
    <w:rsid w:val="003F228F"/>
    <w:rsid w:val="003F4C86"/>
    <w:rsid w:val="003F55E6"/>
    <w:rsid w:val="003F66E5"/>
    <w:rsid w:val="00400949"/>
    <w:rsid w:val="00400A61"/>
    <w:rsid w:val="00400DD7"/>
    <w:rsid w:val="00402DAC"/>
    <w:rsid w:val="00402EE1"/>
    <w:rsid w:val="0040512F"/>
    <w:rsid w:val="004069F1"/>
    <w:rsid w:val="0040775C"/>
    <w:rsid w:val="0041107F"/>
    <w:rsid w:val="00413F62"/>
    <w:rsid w:val="0042111B"/>
    <w:rsid w:val="00423065"/>
    <w:rsid w:val="004235A5"/>
    <w:rsid w:val="0042632F"/>
    <w:rsid w:val="00426C40"/>
    <w:rsid w:val="0043105E"/>
    <w:rsid w:val="004342D0"/>
    <w:rsid w:val="004362D1"/>
    <w:rsid w:val="00436D16"/>
    <w:rsid w:val="00443833"/>
    <w:rsid w:val="00451EC8"/>
    <w:rsid w:val="0045597A"/>
    <w:rsid w:val="00462057"/>
    <w:rsid w:val="00462A6F"/>
    <w:rsid w:val="00462CE7"/>
    <w:rsid w:val="00464CB3"/>
    <w:rsid w:val="0047147C"/>
    <w:rsid w:val="00474B59"/>
    <w:rsid w:val="00474DB1"/>
    <w:rsid w:val="00477521"/>
    <w:rsid w:val="00477A5F"/>
    <w:rsid w:val="0048054C"/>
    <w:rsid w:val="00481346"/>
    <w:rsid w:val="00485561"/>
    <w:rsid w:val="00485936"/>
    <w:rsid w:val="00485CE4"/>
    <w:rsid w:val="0048745F"/>
    <w:rsid w:val="004908EB"/>
    <w:rsid w:val="00490CAE"/>
    <w:rsid w:val="0049200E"/>
    <w:rsid w:val="0049217F"/>
    <w:rsid w:val="0049624C"/>
    <w:rsid w:val="0049739F"/>
    <w:rsid w:val="004A38D0"/>
    <w:rsid w:val="004A424B"/>
    <w:rsid w:val="004A6E36"/>
    <w:rsid w:val="004A790A"/>
    <w:rsid w:val="004B1391"/>
    <w:rsid w:val="004B326B"/>
    <w:rsid w:val="004B3D45"/>
    <w:rsid w:val="004B650E"/>
    <w:rsid w:val="004C1DCA"/>
    <w:rsid w:val="004C1E7C"/>
    <w:rsid w:val="004C2342"/>
    <w:rsid w:val="004C6E74"/>
    <w:rsid w:val="004D289D"/>
    <w:rsid w:val="004D3DED"/>
    <w:rsid w:val="004D56A6"/>
    <w:rsid w:val="004E0596"/>
    <w:rsid w:val="004E1A5F"/>
    <w:rsid w:val="004E328C"/>
    <w:rsid w:val="004E4A50"/>
    <w:rsid w:val="004E5C3B"/>
    <w:rsid w:val="004E67AD"/>
    <w:rsid w:val="004F14A9"/>
    <w:rsid w:val="004F4912"/>
    <w:rsid w:val="004F4B7D"/>
    <w:rsid w:val="004F4C25"/>
    <w:rsid w:val="004F6526"/>
    <w:rsid w:val="004F7BC4"/>
    <w:rsid w:val="005039DA"/>
    <w:rsid w:val="005045CA"/>
    <w:rsid w:val="00504C94"/>
    <w:rsid w:val="00504D29"/>
    <w:rsid w:val="00511677"/>
    <w:rsid w:val="00513248"/>
    <w:rsid w:val="00516C76"/>
    <w:rsid w:val="00517549"/>
    <w:rsid w:val="005208C9"/>
    <w:rsid w:val="00521E12"/>
    <w:rsid w:val="00533F6C"/>
    <w:rsid w:val="00535ABC"/>
    <w:rsid w:val="00536206"/>
    <w:rsid w:val="00536870"/>
    <w:rsid w:val="0054165E"/>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C670E"/>
    <w:rsid w:val="005D206C"/>
    <w:rsid w:val="005D4371"/>
    <w:rsid w:val="005D5463"/>
    <w:rsid w:val="005D692A"/>
    <w:rsid w:val="005D7E06"/>
    <w:rsid w:val="005E00C7"/>
    <w:rsid w:val="005E08FA"/>
    <w:rsid w:val="005E3F45"/>
    <w:rsid w:val="005E485F"/>
    <w:rsid w:val="005E5C53"/>
    <w:rsid w:val="005E614F"/>
    <w:rsid w:val="005E6978"/>
    <w:rsid w:val="005E7082"/>
    <w:rsid w:val="005E7548"/>
    <w:rsid w:val="005F0156"/>
    <w:rsid w:val="005F0DC6"/>
    <w:rsid w:val="005F1E3D"/>
    <w:rsid w:val="005F52CE"/>
    <w:rsid w:val="005F7262"/>
    <w:rsid w:val="005F7E42"/>
    <w:rsid w:val="00600D31"/>
    <w:rsid w:val="0060134A"/>
    <w:rsid w:val="00602A39"/>
    <w:rsid w:val="00605BD8"/>
    <w:rsid w:val="00610879"/>
    <w:rsid w:val="00611B7E"/>
    <w:rsid w:val="00611EDD"/>
    <w:rsid w:val="00613FD5"/>
    <w:rsid w:val="006143BD"/>
    <w:rsid w:val="006202B9"/>
    <w:rsid w:val="00621550"/>
    <w:rsid w:val="0062199C"/>
    <w:rsid w:val="00625362"/>
    <w:rsid w:val="00625907"/>
    <w:rsid w:val="00626BB3"/>
    <w:rsid w:val="0062774E"/>
    <w:rsid w:val="0062785E"/>
    <w:rsid w:val="00630933"/>
    <w:rsid w:val="0063164C"/>
    <w:rsid w:val="00634983"/>
    <w:rsid w:val="006359A9"/>
    <w:rsid w:val="006359E6"/>
    <w:rsid w:val="00636897"/>
    <w:rsid w:val="006400FC"/>
    <w:rsid w:val="00640BE0"/>
    <w:rsid w:val="0064170C"/>
    <w:rsid w:val="00645670"/>
    <w:rsid w:val="00647246"/>
    <w:rsid w:val="00650390"/>
    <w:rsid w:val="00660413"/>
    <w:rsid w:val="00664543"/>
    <w:rsid w:val="00672CE5"/>
    <w:rsid w:val="006740DA"/>
    <w:rsid w:val="0068050B"/>
    <w:rsid w:val="006812A1"/>
    <w:rsid w:val="00681F92"/>
    <w:rsid w:val="00682CAF"/>
    <w:rsid w:val="00685BEB"/>
    <w:rsid w:val="0068676D"/>
    <w:rsid w:val="00686CCE"/>
    <w:rsid w:val="00686D96"/>
    <w:rsid w:val="00687AC7"/>
    <w:rsid w:val="006951BA"/>
    <w:rsid w:val="0069552F"/>
    <w:rsid w:val="00696B2C"/>
    <w:rsid w:val="006A1898"/>
    <w:rsid w:val="006A1D83"/>
    <w:rsid w:val="006A1FF3"/>
    <w:rsid w:val="006A31AD"/>
    <w:rsid w:val="006A42C9"/>
    <w:rsid w:val="006A7251"/>
    <w:rsid w:val="006B6201"/>
    <w:rsid w:val="006C6B8B"/>
    <w:rsid w:val="006C6F0F"/>
    <w:rsid w:val="006C7761"/>
    <w:rsid w:val="006C778D"/>
    <w:rsid w:val="006D0A71"/>
    <w:rsid w:val="006D1355"/>
    <w:rsid w:val="006D34C5"/>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7DAD"/>
    <w:rsid w:val="0071048B"/>
    <w:rsid w:val="007111E6"/>
    <w:rsid w:val="00711C9B"/>
    <w:rsid w:val="007137A7"/>
    <w:rsid w:val="0071483A"/>
    <w:rsid w:val="0071797A"/>
    <w:rsid w:val="0072169A"/>
    <w:rsid w:val="00721E89"/>
    <w:rsid w:val="00721EA5"/>
    <w:rsid w:val="007223C9"/>
    <w:rsid w:val="007228F4"/>
    <w:rsid w:val="0072513C"/>
    <w:rsid w:val="00726F03"/>
    <w:rsid w:val="007303D7"/>
    <w:rsid w:val="007350CE"/>
    <w:rsid w:val="00735D18"/>
    <w:rsid w:val="00735E20"/>
    <w:rsid w:val="0073654C"/>
    <w:rsid w:val="0073763C"/>
    <w:rsid w:val="00741B39"/>
    <w:rsid w:val="00742E2B"/>
    <w:rsid w:val="00743D77"/>
    <w:rsid w:val="00750069"/>
    <w:rsid w:val="007509AD"/>
    <w:rsid w:val="00751B0A"/>
    <w:rsid w:val="00754503"/>
    <w:rsid w:val="007549BB"/>
    <w:rsid w:val="00754AEF"/>
    <w:rsid w:val="00754D58"/>
    <w:rsid w:val="007561C3"/>
    <w:rsid w:val="00757FC4"/>
    <w:rsid w:val="00761EBA"/>
    <w:rsid w:val="00763EF7"/>
    <w:rsid w:val="00765B77"/>
    <w:rsid w:val="00771DAA"/>
    <w:rsid w:val="007723C4"/>
    <w:rsid w:val="00774489"/>
    <w:rsid w:val="00781C3B"/>
    <w:rsid w:val="007837BF"/>
    <w:rsid w:val="00783A66"/>
    <w:rsid w:val="0078486D"/>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2001"/>
    <w:rsid w:val="007C25A1"/>
    <w:rsid w:val="007C29DE"/>
    <w:rsid w:val="007D09D5"/>
    <w:rsid w:val="007D62F4"/>
    <w:rsid w:val="007E2BB6"/>
    <w:rsid w:val="007E4CD8"/>
    <w:rsid w:val="007E5207"/>
    <w:rsid w:val="007E5DDB"/>
    <w:rsid w:val="007F17C1"/>
    <w:rsid w:val="007F3867"/>
    <w:rsid w:val="007F4713"/>
    <w:rsid w:val="007F57D1"/>
    <w:rsid w:val="008036C3"/>
    <w:rsid w:val="00805CC4"/>
    <w:rsid w:val="0081148D"/>
    <w:rsid w:val="00811E2C"/>
    <w:rsid w:val="0081276E"/>
    <w:rsid w:val="008158B7"/>
    <w:rsid w:val="00820890"/>
    <w:rsid w:val="008224C8"/>
    <w:rsid w:val="0082353C"/>
    <w:rsid w:val="00823DFA"/>
    <w:rsid w:val="008258F6"/>
    <w:rsid w:val="00826F7F"/>
    <w:rsid w:val="00827E5B"/>
    <w:rsid w:val="00832BCD"/>
    <w:rsid w:val="008340DC"/>
    <w:rsid w:val="0083414F"/>
    <w:rsid w:val="00834F8E"/>
    <w:rsid w:val="00835509"/>
    <w:rsid w:val="00836E83"/>
    <w:rsid w:val="008402B9"/>
    <w:rsid w:val="00843568"/>
    <w:rsid w:val="00843F61"/>
    <w:rsid w:val="00843FDD"/>
    <w:rsid w:val="00846A01"/>
    <w:rsid w:val="0085030C"/>
    <w:rsid w:val="008503DA"/>
    <w:rsid w:val="00852B13"/>
    <w:rsid w:val="00852DE1"/>
    <w:rsid w:val="0085316C"/>
    <w:rsid w:val="008538C1"/>
    <w:rsid w:val="00853D22"/>
    <w:rsid w:val="00860193"/>
    <w:rsid w:val="00860F37"/>
    <w:rsid w:val="00862E20"/>
    <w:rsid w:val="00865DA4"/>
    <w:rsid w:val="0086613A"/>
    <w:rsid w:val="008706BC"/>
    <w:rsid w:val="00870B82"/>
    <w:rsid w:val="008716D0"/>
    <w:rsid w:val="00874039"/>
    <w:rsid w:val="0087421A"/>
    <w:rsid w:val="0087637B"/>
    <w:rsid w:val="00882E77"/>
    <w:rsid w:val="008854DA"/>
    <w:rsid w:val="0088553E"/>
    <w:rsid w:val="00887621"/>
    <w:rsid w:val="0088772D"/>
    <w:rsid w:val="008916C1"/>
    <w:rsid w:val="00892773"/>
    <w:rsid w:val="008932B5"/>
    <w:rsid w:val="0089532E"/>
    <w:rsid w:val="00896E5C"/>
    <w:rsid w:val="00896FF5"/>
    <w:rsid w:val="008A081B"/>
    <w:rsid w:val="008A2A61"/>
    <w:rsid w:val="008A47A1"/>
    <w:rsid w:val="008A4939"/>
    <w:rsid w:val="008A57EC"/>
    <w:rsid w:val="008A61F5"/>
    <w:rsid w:val="008A7120"/>
    <w:rsid w:val="008B4853"/>
    <w:rsid w:val="008B5532"/>
    <w:rsid w:val="008C007B"/>
    <w:rsid w:val="008C0B09"/>
    <w:rsid w:val="008C1296"/>
    <w:rsid w:val="008C2A7D"/>
    <w:rsid w:val="008C2B77"/>
    <w:rsid w:val="008D2BCF"/>
    <w:rsid w:val="008D2D78"/>
    <w:rsid w:val="008D418B"/>
    <w:rsid w:val="008D6160"/>
    <w:rsid w:val="008D6205"/>
    <w:rsid w:val="008D73E8"/>
    <w:rsid w:val="008E3E2D"/>
    <w:rsid w:val="008E4A32"/>
    <w:rsid w:val="008F00BB"/>
    <w:rsid w:val="008F0AF9"/>
    <w:rsid w:val="008F0FDC"/>
    <w:rsid w:val="008F33F9"/>
    <w:rsid w:val="008F4E29"/>
    <w:rsid w:val="008F5D4C"/>
    <w:rsid w:val="00900026"/>
    <w:rsid w:val="0090236E"/>
    <w:rsid w:val="00904291"/>
    <w:rsid w:val="009053CE"/>
    <w:rsid w:val="00905ED4"/>
    <w:rsid w:val="00905FA3"/>
    <w:rsid w:val="00910813"/>
    <w:rsid w:val="00911E31"/>
    <w:rsid w:val="00912CD6"/>
    <w:rsid w:val="009134F6"/>
    <w:rsid w:val="00914901"/>
    <w:rsid w:val="00915408"/>
    <w:rsid w:val="00921063"/>
    <w:rsid w:val="0092287F"/>
    <w:rsid w:val="00922DAC"/>
    <w:rsid w:val="009249DD"/>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5F9F"/>
    <w:rsid w:val="00957F94"/>
    <w:rsid w:val="00961153"/>
    <w:rsid w:val="00964B57"/>
    <w:rsid w:val="00964F66"/>
    <w:rsid w:val="00967FF4"/>
    <w:rsid w:val="0097033B"/>
    <w:rsid w:val="0097164D"/>
    <w:rsid w:val="00971CB9"/>
    <w:rsid w:val="00976CD9"/>
    <w:rsid w:val="009774C9"/>
    <w:rsid w:val="00980BA3"/>
    <w:rsid w:val="0098125E"/>
    <w:rsid w:val="009816DE"/>
    <w:rsid w:val="00985477"/>
    <w:rsid w:val="009863D9"/>
    <w:rsid w:val="00986E4C"/>
    <w:rsid w:val="00987318"/>
    <w:rsid w:val="00990BE9"/>
    <w:rsid w:val="00992911"/>
    <w:rsid w:val="009929EB"/>
    <w:rsid w:val="00995C0B"/>
    <w:rsid w:val="00996183"/>
    <w:rsid w:val="0099733B"/>
    <w:rsid w:val="009A030C"/>
    <w:rsid w:val="009A280B"/>
    <w:rsid w:val="009A4413"/>
    <w:rsid w:val="009A443C"/>
    <w:rsid w:val="009A516C"/>
    <w:rsid w:val="009A6D7F"/>
    <w:rsid w:val="009A6E63"/>
    <w:rsid w:val="009A761F"/>
    <w:rsid w:val="009B20AE"/>
    <w:rsid w:val="009B29F5"/>
    <w:rsid w:val="009B2EE4"/>
    <w:rsid w:val="009B3D28"/>
    <w:rsid w:val="009B58EE"/>
    <w:rsid w:val="009B6DF3"/>
    <w:rsid w:val="009B6EE1"/>
    <w:rsid w:val="009C089A"/>
    <w:rsid w:val="009C0E99"/>
    <w:rsid w:val="009C2331"/>
    <w:rsid w:val="009C2A16"/>
    <w:rsid w:val="009C39D5"/>
    <w:rsid w:val="009C7013"/>
    <w:rsid w:val="009C750F"/>
    <w:rsid w:val="009C7B60"/>
    <w:rsid w:val="009D13CA"/>
    <w:rsid w:val="009D41C4"/>
    <w:rsid w:val="009D6A09"/>
    <w:rsid w:val="009D7EC1"/>
    <w:rsid w:val="009E16A2"/>
    <w:rsid w:val="009E1945"/>
    <w:rsid w:val="009E267C"/>
    <w:rsid w:val="009E275A"/>
    <w:rsid w:val="009E5751"/>
    <w:rsid w:val="009E6162"/>
    <w:rsid w:val="009E6271"/>
    <w:rsid w:val="009E7757"/>
    <w:rsid w:val="009E7DB5"/>
    <w:rsid w:val="009F5482"/>
    <w:rsid w:val="009F6367"/>
    <w:rsid w:val="009F7E03"/>
    <w:rsid w:val="00A0000F"/>
    <w:rsid w:val="00A03902"/>
    <w:rsid w:val="00A0566B"/>
    <w:rsid w:val="00A07AF9"/>
    <w:rsid w:val="00A12306"/>
    <w:rsid w:val="00A14630"/>
    <w:rsid w:val="00A15AC9"/>
    <w:rsid w:val="00A223C8"/>
    <w:rsid w:val="00A22DEC"/>
    <w:rsid w:val="00A338A2"/>
    <w:rsid w:val="00A348F2"/>
    <w:rsid w:val="00A36AA3"/>
    <w:rsid w:val="00A409FF"/>
    <w:rsid w:val="00A40C4D"/>
    <w:rsid w:val="00A4393F"/>
    <w:rsid w:val="00A43A8B"/>
    <w:rsid w:val="00A45F16"/>
    <w:rsid w:val="00A46D14"/>
    <w:rsid w:val="00A46E6A"/>
    <w:rsid w:val="00A504E9"/>
    <w:rsid w:val="00A51970"/>
    <w:rsid w:val="00A52308"/>
    <w:rsid w:val="00A56281"/>
    <w:rsid w:val="00A57213"/>
    <w:rsid w:val="00A60D35"/>
    <w:rsid w:val="00A65A70"/>
    <w:rsid w:val="00A65ED5"/>
    <w:rsid w:val="00A66BE3"/>
    <w:rsid w:val="00A671C1"/>
    <w:rsid w:val="00A67252"/>
    <w:rsid w:val="00A67843"/>
    <w:rsid w:val="00A71596"/>
    <w:rsid w:val="00A74FBA"/>
    <w:rsid w:val="00A77248"/>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73EB"/>
    <w:rsid w:val="00AC2998"/>
    <w:rsid w:val="00AC3646"/>
    <w:rsid w:val="00AC5DF6"/>
    <w:rsid w:val="00AD141E"/>
    <w:rsid w:val="00AD3635"/>
    <w:rsid w:val="00AE1A6D"/>
    <w:rsid w:val="00AE2BB1"/>
    <w:rsid w:val="00AE3758"/>
    <w:rsid w:val="00AE41CD"/>
    <w:rsid w:val="00AF1C0A"/>
    <w:rsid w:val="00AF2F47"/>
    <w:rsid w:val="00AF4F2D"/>
    <w:rsid w:val="00AF573E"/>
    <w:rsid w:val="00AF5E9D"/>
    <w:rsid w:val="00AF66D8"/>
    <w:rsid w:val="00AF6AB8"/>
    <w:rsid w:val="00AF6BF4"/>
    <w:rsid w:val="00B01401"/>
    <w:rsid w:val="00B02609"/>
    <w:rsid w:val="00B0335F"/>
    <w:rsid w:val="00B03CE9"/>
    <w:rsid w:val="00B0450E"/>
    <w:rsid w:val="00B07054"/>
    <w:rsid w:val="00B1417A"/>
    <w:rsid w:val="00B14C6F"/>
    <w:rsid w:val="00B15166"/>
    <w:rsid w:val="00B1526D"/>
    <w:rsid w:val="00B16EC3"/>
    <w:rsid w:val="00B20763"/>
    <w:rsid w:val="00B21356"/>
    <w:rsid w:val="00B21F06"/>
    <w:rsid w:val="00B251F5"/>
    <w:rsid w:val="00B263E4"/>
    <w:rsid w:val="00B302A2"/>
    <w:rsid w:val="00B3595B"/>
    <w:rsid w:val="00B417B9"/>
    <w:rsid w:val="00B43FCC"/>
    <w:rsid w:val="00B44F41"/>
    <w:rsid w:val="00B4589C"/>
    <w:rsid w:val="00B4664A"/>
    <w:rsid w:val="00B46818"/>
    <w:rsid w:val="00B501F9"/>
    <w:rsid w:val="00B51CFC"/>
    <w:rsid w:val="00B53310"/>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0C64"/>
    <w:rsid w:val="00B9363E"/>
    <w:rsid w:val="00B97059"/>
    <w:rsid w:val="00BA2CBE"/>
    <w:rsid w:val="00BA2F13"/>
    <w:rsid w:val="00BA4D74"/>
    <w:rsid w:val="00BA56EE"/>
    <w:rsid w:val="00BB09E4"/>
    <w:rsid w:val="00BB1EBB"/>
    <w:rsid w:val="00BB2BBB"/>
    <w:rsid w:val="00BB5EC5"/>
    <w:rsid w:val="00BB6122"/>
    <w:rsid w:val="00BC0211"/>
    <w:rsid w:val="00BC1781"/>
    <w:rsid w:val="00BC207E"/>
    <w:rsid w:val="00BC2676"/>
    <w:rsid w:val="00BC34F1"/>
    <w:rsid w:val="00BC369D"/>
    <w:rsid w:val="00BC3953"/>
    <w:rsid w:val="00BD0929"/>
    <w:rsid w:val="00BD34D9"/>
    <w:rsid w:val="00BD4F92"/>
    <w:rsid w:val="00BD6641"/>
    <w:rsid w:val="00BD786D"/>
    <w:rsid w:val="00BE0D4D"/>
    <w:rsid w:val="00BE3583"/>
    <w:rsid w:val="00BE419D"/>
    <w:rsid w:val="00BE61F3"/>
    <w:rsid w:val="00BE7A36"/>
    <w:rsid w:val="00BF11A9"/>
    <w:rsid w:val="00BF1563"/>
    <w:rsid w:val="00BF1DDA"/>
    <w:rsid w:val="00BF310A"/>
    <w:rsid w:val="00BF4948"/>
    <w:rsid w:val="00BF736F"/>
    <w:rsid w:val="00BF7629"/>
    <w:rsid w:val="00C000F3"/>
    <w:rsid w:val="00C00AB4"/>
    <w:rsid w:val="00C02397"/>
    <w:rsid w:val="00C02DA5"/>
    <w:rsid w:val="00C02E6A"/>
    <w:rsid w:val="00C06488"/>
    <w:rsid w:val="00C102F9"/>
    <w:rsid w:val="00C11DAF"/>
    <w:rsid w:val="00C122B1"/>
    <w:rsid w:val="00C12D32"/>
    <w:rsid w:val="00C159FD"/>
    <w:rsid w:val="00C17695"/>
    <w:rsid w:val="00C20E61"/>
    <w:rsid w:val="00C23279"/>
    <w:rsid w:val="00C25805"/>
    <w:rsid w:val="00C263FC"/>
    <w:rsid w:val="00C30185"/>
    <w:rsid w:val="00C33AE9"/>
    <w:rsid w:val="00C34177"/>
    <w:rsid w:val="00C34FD5"/>
    <w:rsid w:val="00C42708"/>
    <w:rsid w:val="00C441CB"/>
    <w:rsid w:val="00C455B7"/>
    <w:rsid w:val="00C46FAE"/>
    <w:rsid w:val="00C51E9B"/>
    <w:rsid w:val="00C538B2"/>
    <w:rsid w:val="00C53C86"/>
    <w:rsid w:val="00C54A5A"/>
    <w:rsid w:val="00C54A89"/>
    <w:rsid w:val="00C62584"/>
    <w:rsid w:val="00C64FF8"/>
    <w:rsid w:val="00C65533"/>
    <w:rsid w:val="00C67BBC"/>
    <w:rsid w:val="00C7177A"/>
    <w:rsid w:val="00C71A5B"/>
    <w:rsid w:val="00C73B81"/>
    <w:rsid w:val="00C75D56"/>
    <w:rsid w:val="00C76BAD"/>
    <w:rsid w:val="00C773D7"/>
    <w:rsid w:val="00C824B9"/>
    <w:rsid w:val="00C85354"/>
    <w:rsid w:val="00C85ABE"/>
    <w:rsid w:val="00C85EE7"/>
    <w:rsid w:val="00C87A3B"/>
    <w:rsid w:val="00C9136E"/>
    <w:rsid w:val="00C92EDC"/>
    <w:rsid w:val="00C93E55"/>
    <w:rsid w:val="00C94904"/>
    <w:rsid w:val="00CA157E"/>
    <w:rsid w:val="00CA2249"/>
    <w:rsid w:val="00CA3C36"/>
    <w:rsid w:val="00CA5946"/>
    <w:rsid w:val="00CA7D44"/>
    <w:rsid w:val="00CB0E14"/>
    <w:rsid w:val="00CB2C93"/>
    <w:rsid w:val="00CB3DE4"/>
    <w:rsid w:val="00CB3F18"/>
    <w:rsid w:val="00CB40DC"/>
    <w:rsid w:val="00CB52CB"/>
    <w:rsid w:val="00CC1B9F"/>
    <w:rsid w:val="00CC225F"/>
    <w:rsid w:val="00CD105F"/>
    <w:rsid w:val="00CD2B0D"/>
    <w:rsid w:val="00CD411F"/>
    <w:rsid w:val="00CE3403"/>
    <w:rsid w:val="00CE4B38"/>
    <w:rsid w:val="00CE559E"/>
    <w:rsid w:val="00CE70AE"/>
    <w:rsid w:val="00CF00CC"/>
    <w:rsid w:val="00CF08D2"/>
    <w:rsid w:val="00CF1282"/>
    <w:rsid w:val="00CF1531"/>
    <w:rsid w:val="00CF23F2"/>
    <w:rsid w:val="00CF37C9"/>
    <w:rsid w:val="00CF506C"/>
    <w:rsid w:val="00CF54B9"/>
    <w:rsid w:val="00CF5C9C"/>
    <w:rsid w:val="00CF6646"/>
    <w:rsid w:val="00D00F2C"/>
    <w:rsid w:val="00D03516"/>
    <w:rsid w:val="00D04557"/>
    <w:rsid w:val="00D102AC"/>
    <w:rsid w:val="00D11F2E"/>
    <w:rsid w:val="00D12553"/>
    <w:rsid w:val="00D12D6F"/>
    <w:rsid w:val="00D1571B"/>
    <w:rsid w:val="00D20873"/>
    <w:rsid w:val="00D24822"/>
    <w:rsid w:val="00D24E82"/>
    <w:rsid w:val="00D2613E"/>
    <w:rsid w:val="00D27E84"/>
    <w:rsid w:val="00D3076C"/>
    <w:rsid w:val="00D354BF"/>
    <w:rsid w:val="00D36E9F"/>
    <w:rsid w:val="00D36F34"/>
    <w:rsid w:val="00D4007A"/>
    <w:rsid w:val="00D40C48"/>
    <w:rsid w:val="00D4125C"/>
    <w:rsid w:val="00D4218F"/>
    <w:rsid w:val="00D440AE"/>
    <w:rsid w:val="00D47338"/>
    <w:rsid w:val="00D55117"/>
    <w:rsid w:val="00D575C7"/>
    <w:rsid w:val="00D57A6A"/>
    <w:rsid w:val="00D61CCB"/>
    <w:rsid w:val="00D631FB"/>
    <w:rsid w:val="00D66FD5"/>
    <w:rsid w:val="00D7072B"/>
    <w:rsid w:val="00D77064"/>
    <w:rsid w:val="00D8107C"/>
    <w:rsid w:val="00D81FDA"/>
    <w:rsid w:val="00D837D1"/>
    <w:rsid w:val="00D84E3C"/>
    <w:rsid w:val="00D85260"/>
    <w:rsid w:val="00D872A2"/>
    <w:rsid w:val="00D92B26"/>
    <w:rsid w:val="00D93797"/>
    <w:rsid w:val="00D95C78"/>
    <w:rsid w:val="00D96E9E"/>
    <w:rsid w:val="00DA1FAF"/>
    <w:rsid w:val="00DA4795"/>
    <w:rsid w:val="00DB34F2"/>
    <w:rsid w:val="00DB42F7"/>
    <w:rsid w:val="00DB59AF"/>
    <w:rsid w:val="00DB6011"/>
    <w:rsid w:val="00DB7D26"/>
    <w:rsid w:val="00DC011B"/>
    <w:rsid w:val="00DC0DE5"/>
    <w:rsid w:val="00DC45CB"/>
    <w:rsid w:val="00DC4A48"/>
    <w:rsid w:val="00DD308B"/>
    <w:rsid w:val="00DD51C1"/>
    <w:rsid w:val="00DE0699"/>
    <w:rsid w:val="00DE0AFF"/>
    <w:rsid w:val="00DE10A3"/>
    <w:rsid w:val="00DE1A45"/>
    <w:rsid w:val="00DE564B"/>
    <w:rsid w:val="00DE6C46"/>
    <w:rsid w:val="00DF229C"/>
    <w:rsid w:val="00DF7EA4"/>
    <w:rsid w:val="00E01A98"/>
    <w:rsid w:val="00E020D9"/>
    <w:rsid w:val="00E035DA"/>
    <w:rsid w:val="00E06D57"/>
    <w:rsid w:val="00E10DCD"/>
    <w:rsid w:val="00E15CEB"/>
    <w:rsid w:val="00E16BAE"/>
    <w:rsid w:val="00E17194"/>
    <w:rsid w:val="00E227FD"/>
    <w:rsid w:val="00E228D9"/>
    <w:rsid w:val="00E229AC"/>
    <w:rsid w:val="00E27A90"/>
    <w:rsid w:val="00E27ADA"/>
    <w:rsid w:val="00E30F9F"/>
    <w:rsid w:val="00E348C7"/>
    <w:rsid w:val="00E349CF"/>
    <w:rsid w:val="00E36A6B"/>
    <w:rsid w:val="00E422A3"/>
    <w:rsid w:val="00E42D89"/>
    <w:rsid w:val="00E4320F"/>
    <w:rsid w:val="00E45DD6"/>
    <w:rsid w:val="00E470EC"/>
    <w:rsid w:val="00E539C0"/>
    <w:rsid w:val="00E56382"/>
    <w:rsid w:val="00E56811"/>
    <w:rsid w:val="00E575AA"/>
    <w:rsid w:val="00E6695C"/>
    <w:rsid w:val="00E71335"/>
    <w:rsid w:val="00E714BF"/>
    <w:rsid w:val="00E77D42"/>
    <w:rsid w:val="00E82E62"/>
    <w:rsid w:val="00E83BD2"/>
    <w:rsid w:val="00E84389"/>
    <w:rsid w:val="00E8563B"/>
    <w:rsid w:val="00E870CC"/>
    <w:rsid w:val="00E877C6"/>
    <w:rsid w:val="00E950D3"/>
    <w:rsid w:val="00E95309"/>
    <w:rsid w:val="00E95F14"/>
    <w:rsid w:val="00E96252"/>
    <w:rsid w:val="00E96F6F"/>
    <w:rsid w:val="00EA34E2"/>
    <w:rsid w:val="00EB2843"/>
    <w:rsid w:val="00EB2A33"/>
    <w:rsid w:val="00EB695A"/>
    <w:rsid w:val="00EB7C41"/>
    <w:rsid w:val="00EC4828"/>
    <w:rsid w:val="00EC488A"/>
    <w:rsid w:val="00EC523D"/>
    <w:rsid w:val="00ED0E1D"/>
    <w:rsid w:val="00ED0E76"/>
    <w:rsid w:val="00ED1966"/>
    <w:rsid w:val="00ED2EA2"/>
    <w:rsid w:val="00ED3173"/>
    <w:rsid w:val="00ED3687"/>
    <w:rsid w:val="00ED7514"/>
    <w:rsid w:val="00EE33B9"/>
    <w:rsid w:val="00EE5B91"/>
    <w:rsid w:val="00EE67A9"/>
    <w:rsid w:val="00EE79CC"/>
    <w:rsid w:val="00EF0815"/>
    <w:rsid w:val="00EF3E19"/>
    <w:rsid w:val="00EF4842"/>
    <w:rsid w:val="00EF4E59"/>
    <w:rsid w:val="00F002EB"/>
    <w:rsid w:val="00F02DC0"/>
    <w:rsid w:val="00F074A6"/>
    <w:rsid w:val="00F07ECE"/>
    <w:rsid w:val="00F14BA5"/>
    <w:rsid w:val="00F23F41"/>
    <w:rsid w:val="00F243CB"/>
    <w:rsid w:val="00F24982"/>
    <w:rsid w:val="00F27ACB"/>
    <w:rsid w:val="00F30A2B"/>
    <w:rsid w:val="00F31216"/>
    <w:rsid w:val="00F34692"/>
    <w:rsid w:val="00F348DE"/>
    <w:rsid w:val="00F35FF1"/>
    <w:rsid w:val="00F41933"/>
    <w:rsid w:val="00F42DB3"/>
    <w:rsid w:val="00F439E7"/>
    <w:rsid w:val="00F44286"/>
    <w:rsid w:val="00F50530"/>
    <w:rsid w:val="00F50E0A"/>
    <w:rsid w:val="00F51448"/>
    <w:rsid w:val="00F54695"/>
    <w:rsid w:val="00F57D9E"/>
    <w:rsid w:val="00F62148"/>
    <w:rsid w:val="00F63B73"/>
    <w:rsid w:val="00F66222"/>
    <w:rsid w:val="00F71F10"/>
    <w:rsid w:val="00F72008"/>
    <w:rsid w:val="00F746C8"/>
    <w:rsid w:val="00F7679B"/>
    <w:rsid w:val="00F81857"/>
    <w:rsid w:val="00F81D2D"/>
    <w:rsid w:val="00F829EB"/>
    <w:rsid w:val="00F83DE3"/>
    <w:rsid w:val="00F83F60"/>
    <w:rsid w:val="00F8464E"/>
    <w:rsid w:val="00F936A9"/>
    <w:rsid w:val="00F952EE"/>
    <w:rsid w:val="00F95F2C"/>
    <w:rsid w:val="00F96939"/>
    <w:rsid w:val="00FA590B"/>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B05"/>
    <w:rsid w:val="00FD6E22"/>
    <w:rsid w:val="00FE2480"/>
    <w:rsid w:val="00FE386F"/>
    <w:rsid w:val="00FE40A7"/>
    <w:rsid w:val="00FE4F6B"/>
    <w:rsid w:val="00FE5A71"/>
    <w:rsid w:val="00FE7D2F"/>
    <w:rsid w:val="00FF001A"/>
    <w:rsid w:val="00FF43BE"/>
    <w:rsid w:val="00FF6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55D63C"/>
  <w15:docId w15:val="{71C4E1D2-4B73-42B3-ACD2-F98279BB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9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mailto:inspektor.odo@csk.umed.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https://www.uzp.gov.pl/__data/assets/pdf_file/0022/37723/D2018000199101.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zam.publ@csk.u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oter" Target="footer2.xml"/><Relationship Id="rId27" Type="http://schemas.openxmlformats.org/officeDocument/2006/relationships/hyperlink" Target="mailto:faktury@csk.umed.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ACC-58FD-42E5-B258-32E5A871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35</Pages>
  <Words>17234</Words>
  <Characters>103410</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Małgorzata Świtacz</cp:lastModifiedBy>
  <cp:revision>9</cp:revision>
  <cp:lastPrinted>2020-03-05T12:19:00Z</cp:lastPrinted>
  <dcterms:created xsi:type="dcterms:W3CDTF">2020-03-05T07:39:00Z</dcterms:created>
  <dcterms:modified xsi:type="dcterms:W3CDTF">2020-03-05T12:25:00Z</dcterms:modified>
</cp:coreProperties>
</file>