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071F7E" w:rsidRPr="005672EC" w:rsidRDefault="00F23867" w:rsidP="00F23867">
      <w:pPr>
        <w:jc w:val="center"/>
        <w:rPr>
          <w:rFonts w:ascii="Tahoma" w:hAnsi="Tahoma" w:cs="Tahoma"/>
        </w:rPr>
      </w:pPr>
      <w:r w:rsidRPr="00F23867">
        <w:rPr>
          <w:rFonts w:ascii="Tahoma" w:hAnsi="Tahoma" w:cs="Tahoma"/>
          <w:b/>
          <w:bCs/>
          <w:lang w:eastAsia="ar-SA"/>
        </w:rPr>
        <w:t>Dostawa odczynników i materiałów zużywalnych do wykonywania badań z zakresu diagnostyki zakażeń wirusami oddechowymi dla Centralnego Szpitala Klinicznego Uniwersytetu Medycznego</w:t>
      </w:r>
    </w:p>
    <w:p w:rsidR="00071F7E" w:rsidRPr="005672EC" w:rsidRDefault="00071F7E">
      <w:pPr>
        <w:jc w:val="center"/>
        <w:rPr>
          <w:rFonts w:ascii="Tahoma" w:hAnsi="Tahoma" w:cs="Tahoma"/>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FC123F">
        <w:rPr>
          <w:rFonts w:ascii="Tahoma" w:hAnsi="Tahoma" w:cs="Tahoma"/>
          <w:b/>
          <w:bCs/>
          <w:sz w:val="22"/>
          <w:szCs w:val="22"/>
        </w:rPr>
        <w:t>58</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Default="00345089">
      <w:pPr>
        <w:rPr>
          <w:rFonts w:ascii="Tahoma" w:hAnsi="Tahoma" w:cs="Tahoma"/>
          <w:b/>
          <w:bCs/>
          <w:u w:val="single"/>
        </w:rPr>
      </w:pPr>
    </w:p>
    <w:p w:rsidR="00196CD1" w:rsidRDefault="00196CD1">
      <w:pPr>
        <w:rPr>
          <w:rFonts w:ascii="Tahoma" w:hAnsi="Tahoma" w:cs="Tahoma"/>
          <w:b/>
          <w:bCs/>
          <w:u w:val="single"/>
        </w:rPr>
      </w:pPr>
    </w:p>
    <w:p w:rsidR="00196CD1" w:rsidRPr="005672EC" w:rsidRDefault="00196CD1">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FD68EA" w:rsidRPr="00FD68EA">
        <w:rPr>
          <w:rFonts w:ascii="Tahoma" w:hAnsi="Tahoma" w:cs="Tahoma"/>
          <w:color w:val="000000" w:themeColor="text1"/>
          <w:sz w:val="22"/>
          <w:szCs w:val="22"/>
        </w:rPr>
        <w:t>2</w:t>
      </w:r>
      <w:r w:rsidR="00D24F15">
        <w:rPr>
          <w:rFonts w:ascii="Tahoma" w:hAnsi="Tahoma" w:cs="Tahoma"/>
          <w:color w:val="000000" w:themeColor="text1"/>
          <w:sz w:val="22"/>
          <w:szCs w:val="22"/>
        </w:rPr>
        <w:t>1</w:t>
      </w:r>
      <w:r w:rsidR="002E6FA8" w:rsidRPr="00FD68EA">
        <w:rPr>
          <w:rFonts w:ascii="Tahoma" w:hAnsi="Tahoma" w:cs="Tahoma"/>
          <w:color w:val="000000" w:themeColor="text1"/>
          <w:sz w:val="22"/>
          <w:szCs w:val="22"/>
        </w:rPr>
        <w:t>.0</w:t>
      </w:r>
      <w:r w:rsidR="00FC123F">
        <w:rPr>
          <w:rFonts w:ascii="Tahoma" w:hAnsi="Tahoma" w:cs="Tahoma"/>
          <w:color w:val="000000" w:themeColor="text1"/>
          <w:sz w:val="22"/>
          <w:szCs w:val="22"/>
        </w:rPr>
        <w:t>9</w:t>
      </w:r>
      <w:r w:rsidR="002E6FA8">
        <w:rPr>
          <w:rFonts w:ascii="Tahoma" w:hAnsi="Tahoma" w:cs="Tahoma"/>
          <w:color w:val="000000" w:themeColor="text1"/>
          <w:sz w:val="22"/>
          <w:szCs w:val="22"/>
        </w:rPr>
        <w:t>.</w:t>
      </w:r>
      <w:r w:rsidR="00C64FF8" w:rsidRPr="009C2331">
        <w:rPr>
          <w:rFonts w:ascii="Tahoma" w:hAnsi="Tahoma" w:cs="Tahoma"/>
          <w:color w:val="000000" w:themeColor="text1"/>
          <w:sz w:val="22"/>
          <w:szCs w:val="22"/>
        </w:rPr>
        <w:t>2020</w:t>
      </w:r>
      <w:r w:rsidR="00071F7E" w:rsidRPr="009C2331">
        <w:rPr>
          <w:rFonts w:ascii="Tahoma" w:hAnsi="Tahoma" w:cs="Tahoma"/>
          <w:color w:val="000000" w:themeColor="text1"/>
          <w:sz w:val="22"/>
          <w:szCs w:val="22"/>
        </w:rPr>
        <w:t xml:space="preserve"> </w:t>
      </w:r>
      <w:r w:rsidR="00071F7E" w:rsidRPr="00B8137E">
        <w:rPr>
          <w:rFonts w:ascii="Tahoma" w:hAnsi="Tahoma" w:cs="Tahoma"/>
          <w:sz w:val="22"/>
          <w:szCs w:val="22"/>
        </w:rPr>
        <w:t>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r w:rsidRPr="005672EC">
        <w:rPr>
          <w:rFonts w:ascii="Tahoma" w:eastAsia="Times New Roman" w:hAnsi="Tahoma" w:cs="Times New Roman"/>
          <w:b/>
          <w:sz w:val="20"/>
          <w:szCs w:val="20"/>
          <w:lang w:val="en-US" w:eastAsia="ar-SA"/>
        </w:rPr>
        <w:t xml:space="preserve">Adres skrzynki ePUAP:   </w:t>
      </w:r>
      <w:r w:rsidRPr="005672EC">
        <w:rPr>
          <w:rFonts w:ascii="Tahoma" w:eastAsia="Times New Roman" w:hAnsi="Tahoma" w:cs="Tahoma"/>
          <w:b/>
          <w:sz w:val="20"/>
          <w:szCs w:val="20"/>
          <w:lang w:eastAsia="ar-SA"/>
        </w:rPr>
        <w:t>/cskumedlodz/SkrytkaESP</w:t>
      </w:r>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w:t>
      </w:r>
      <w:r w:rsidR="004F14A9">
        <w:rPr>
          <w:rFonts w:ascii="Tahoma" w:hAnsi="Tahoma" w:cs="Tahoma"/>
          <w:b w:val="0"/>
          <w:sz w:val="20"/>
        </w:rPr>
        <w:t>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00D24F15">
        <w:rPr>
          <w:rFonts w:ascii="Tahoma" w:hAnsi="Tahoma" w:cs="Tahoma"/>
          <w:b w:val="0"/>
          <w:color w:val="000000" w:themeColor="text1"/>
          <w:sz w:val="20"/>
        </w:rPr>
        <w:t xml:space="preserve"> z późn. zm.</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273A60" w:rsidRPr="00273A60" w:rsidRDefault="00286AEA" w:rsidP="00273A60">
      <w:pPr>
        <w:rPr>
          <w:rFonts w:ascii="Tahoma" w:hAnsi="Tahoma" w:cs="Tahoma"/>
          <w:b/>
          <w:bCs/>
          <w:sz w:val="20"/>
          <w:szCs w:val="20"/>
          <w:lang w:eastAsia="ar-SA"/>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273A60" w:rsidRPr="00273A60">
        <w:rPr>
          <w:rFonts w:ascii="Tahoma" w:hAnsi="Tahoma" w:cs="Tahoma"/>
          <w:b/>
          <w:bCs/>
          <w:sz w:val="20"/>
          <w:szCs w:val="20"/>
          <w:lang w:eastAsia="ar-SA"/>
        </w:rPr>
        <w:t>Dostawa odczynników i materiałów zużywalnych do wykonywania badań z zakresu diagnostyki zakażeń wirusami oddechowymi dla Centralnego Szpitala Klinicznego Uniwersytetu Medycznego</w:t>
      </w:r>
    </w:p>
    <w:p w:rsidR="00286AEA" w:rsidRPr="002070EE" w:rsidRDefault="00C64FF8" w:rsidP="00286AEA">
      <w:pPr>
        <w:jc w:val="both"/>
        <w:rPr>
          <w:rFonts w:ascii="Tahoma" w:hAnsi="Tahoma" w:cs="Tahoma"/>
          <w:bCs/>
          <w:sz w:val="20"/>
          <w:szCs w:val="20"/>
        </w:rPr>
      </w:pPr>
      <w:r>
        <w:rPr>
          <w:rFonts w:ascii="Tahoma" w:hAnsi="Tahoma" w:cs="Tahoma"/>
          <w:bCs/>
          <w:sz w:val="20"/>
          <w:szCs w:val="20"/>
        </w:rPr>
        <w:t>Z</w:t>
      </w:r>
      <w:r w:rsidR="00286AEA"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286AEA" w:rsidRPr="005672EC">
        <w:rPr>
          <w:rFonts w:ascii="Tahoma" w:hAnsi="Tahoma" w:cs="Tahoma"/>
          <w:bCs/>
          <w:sz w:val="20"/>
          <w:szCs w:val="20"/>
        </w:rPr>
        <w:t>cenowym stanowiącym</w:t>
      </w:r>
      <w:r w:rsidR="00D277ED">
        <w:rPr>
          <w:rFonts w:ascii="Tahoma" w:hAnsi="Tahoma" w:cs="Tahoma"/>
          <w:bCs/>
          <w:sz w:val="20"/>
          <w:szCs w:val="20"/>
        </w:rPr>
        <w:t xml:space="preserve"> </w:t>
      </w:r>
      <w:r w:rsidR="00286AEA" w:rsidRPr="005672EC">
        <w:rPr>
          <w:rFonts w:ascii="Tahoma" w:hAnsi="Tahoma" w:cs="Tahoma"/>
          <w:bCs/>
          <w:sz w:val="20"/>
          <w:szCs w:val="20"/>
        </w:rPr>
        <w:t xml:space="preserve"> </w:t>
      </w:r>
      <w:r w:rsidR="00286AEA" w:rsidRPr="005672EC">
        <w:rPr>
          <w:rFonts w:ascii="Tahoma" w:hAnsi="Tahoma" w:cs="Tahoma"/>
          <w:b/>
          <w:bCs/>
          <w:sz w:val="20"/>
          <w:szCs w:val="20"/>
        </w:rPr>
        <w:t>załącznik</w:t>
      </w:r>
      <w:r w:rsidR="00E33757">
        <w:rPr>
          <w:rFonts w:ascii="Tahoma" w:hAnsi="Tahoma" w:cs="Tahoma"/>
          <w:b/>
          <w:bCs/>
          <w:sz w:val="20"/>
          <w:szCs w:val="20"/>
        </w:rPr>
        <w:t xml:space="preserve"> nr </w:t>
      </w:r>
      <w:r w:rsidR="00A40C4D" w:rsidRPr="005672EC">
        <w:rPr>
          <w:rFonts w:ascii="Tahoma" w:hAnsi="Tahoma" w:cs="Tahoma"/>
          <w:b/>
          <w:bCs/>
          <w:sz w:val="20"/>
          <w:szCs w:val="20"/>
        </w:rPr>
        <w:t xml:space="preserve"> </w:t>
      </w:r>
      <w:r w:rsidR="009A3590">
        <w:rPr>
          <w:rFonts w:ascii="Tahoma" w:hAnsi="Tahoma" w:cs="Tahoma"/>
          <w:b/>
          <w:bCs/>
          <w:sz w:val="20"/>
          <w:szCs w:val="20"/>
        </w:rPr>
        <w:t xml:space="preserve"> </w:t>
      </w:r>
      <w:r w:rsidR="009A3590" w:rsidRPr="002070EE">
        <w:rPr>
          <w:rFonts w:ascii="Tahoma" w:hAnsi="Tahoma" w:cs="Tahoma"/>
          <w:b/>
          <w:bCs/>
          <w:sz w:val="20"/>
          <w:szCs w:val="20"/>
        </w:rPr>
        <w:t xml:space="preserve">1 i </w:t>
      </w:r>
      <w:r w:rsidR="00A40C4D" w:rsidRPr="002070EE">
        <w:rPr>
          <w:rFonts w:ascii="Tahoma" w:hAnsi="Tahoma" w:cs="Tahoma"/>
          <w:b/>
          <w:bCs/>
          <w:sz w:val="20"/>
          <w:szCs w:val="20"/>
        </w:rPr>
        <w:t>2</w:t>
      </w:r>
      <w:r w:rsidR="00286AEA" w:rsidRPr="002070EE">
        <w:rPr>
          <w:rFonts w:ascii="Tahoma" w:hAnsi="Tahoma" w:cs="Tahoma"/>
          <w:bCs/>
          <w:sz w:val="20"/>
          <w:szCs w:val="20"/>
        </w:rPr>
        <w:t xml:space="preserve"> do SIWZ </w:t>
      </w:r>
    </w:p>
    <w:p w:rsidR="00A40C4D" w:rsidRPr="002070EE" w:rsidRDefault="00A40C4D" w:rsidP="00286AEA">
      <w:pPr>
        <w:jc w:val="both"/>
        <w:rPr>
          <w:rFonts w:ascii="Tahoma" w:hAnsi="Tahoma" w:cs="Tahoma"/>
          <w:bCs/>
          <w:sz w:val="20"/>
          <w:szCs w:val="20"/>
        </w:rPr>
      </w:pPr>
    </w:p>
    <w:p w:rsidR="00A40C4D" w:rsidRPr="002070EE" w:rsidRDefault="00A40C4D" w:rsidP="00A40C4D">
      <w:pPr>
        <w:widowControl w:val="0"/>
        <w:autoSpaceDE w:val="0"/>
        <w:autoSpaceDN w:val="0"/>
        <w:adjustRightInd w:val="0"/>
        <w:jc w:val="both"/>
        <w:rPr>
          <w:rFonts w:ascii="Tahoma" w:eastAsia="SimSun" w:hAnsi="Tahoma" w:cs="Tahoma"/>
          <w:sz w:val="20"/>
          <w:szCs w:val="20"/>
        </w:rPr>
      </w:pPr>
      <w:r w:rsidRPr="002070EE">
        <w:rPr>
          <w:rFonts w:ascii="Tahoma" w:eastAsia="SimSun" w:hAnsi="Tahoma" w:cs="Tahoma"/>
          <w:b/>
          <w:sz w:val="20"/>
          <w:szCs w:val="20"/>
        </w:rPr>
        <w:t>2.</w:t>
      </w:r>
      <w:r w:rsidRPr="002070EE">
        <w:rPr>
          <w:rFonts w:ascii="Tahoma" w:eastAsia="SimSun" w:hAnsi="Tahoma" w:cs="Tahoma"/>
          <w:sz w:val="20"/>
          <w:szCs w:val="20"/>
        </w:rPr>
        <w:t> </w:t>
      </w:r>
      <w:r w:rsidRPr="002070EE">
        <w:rPr>
          <w:rFonts w:ascii="Tahoma" w:hAnsi="Tahoma" w:cs="Tahoma"/>
          <w:sz w:val="20"/>
          <w:szCs w:val="20"/>
        </w:rPr>
        <w:t>Numer CPV dotyczący przedmiotu zamówienia:</w:t>
      </w:r>
    </w:p>
    <w:p w:rsidR="003D4D78" w:rsidRPr="002070EE" w:rsidRDefault="00A40C4D" w:rsidP="00FC1501">
      <w:pPr>
        <w:pStyle w:val="Akapitzlist"/>
        <w:numPr>
          <w:ilvl w:val="0"/>
          <w:numId w:val="14"/>
        </w:numPr>
        <w:rPr>
          <w:rFonts w:ascii="Tahoma" w:eastAsia="SimSun" w:hAnsi="Tahoma" w:cs="Tahoma"/>
          <w:b/>
        </w:rPr>
      </w:pPr>
      <w:r w:rsidRPr="002070EE">
        <w:rPr>
          <w:rFonts w:ascii="Tahoma" w:eastAsia="SimSun" w:hAnsi="Tahoma" w:cs="Tahoma"/>
          <w:b/>
        </w:rPr>
        <w:t>33.69.65.00-0 Odczynniki laboratoryjne</w:t>
      </w:r>
    </w:p>
    <w:p w:rsidR="00A40C4D" w:rsidRPr="002070EE" w:rsidRDefault="00995C0B" w:rsidP="00FC1501">
      <w:pPr>
        <w:pStyle w:val="Akapitzlist"/>
        <w:numPr>
          <w:ilvl w:val="0"/>
          <w:numId w:val="14"/>
        </w:numPr>
        <w:rPr>
          <w:rFonts w:ascii="Tahoma" w:eastAsia="SimSun" w:hAnsi="Tahoma" w:cs="Tahoma"/>
          <w:b/>
        </w:rPr>
      </w:pPr>
      <w:r w:rsidRPr="002070EE">
        <w:rPr>
          <w:rFonts w:ascii="Tahoma" w:eastAsia="SimSun" w:hAnsi="Tahoma" w:cs="Tahoma"/>
          <w:b/>
        </w:rPr>
        <w:t>33.69.63.00-0</w:t>
      </w:r>
      <w:r w:rsidR="00A40C4D" w:rsidRPr="002070EE">
        <w:rPr>
          <w:rFonts w:ascii="Tahoma" w:eastAsia="SimSun" w:hAnsi="Tahoma" w:cs="Tahoma"/>
          <w:b/>
        </w:rPr>
        <w:t xml:space="preserve"> Odczynniki chemiczne</w:t>
      </w:r>
    </w:p>
    <w:p w:rsidR="00E422A3" w:rsidRPr="002070EE" w:rsidRDefault="00E422A3" w:rsidP="00FC1501">
      <w:pPr>
        <w:pStyle w:val="Akapitzlist"/>
        <w:numPr>
          <w:ilvl w:val="0"/>
          <w:numId w:val="14"/>
        </w:numPr>
        <w:rPr>
          <w:rFonts w:ascii="Tahoma" w:eastAsia="SimSun" w:hAnsi="Tahoma" w:cs="Tahoma"/>
          <w:b/>
        </w:rPr>
      </w:pPr>
      <w:r w:rsidRPr="002070EE">
        <w:rPr>
          <w:rFonts w:ascii="Tahoma" w:eastAsia="SimSun" w:hAnsi="Tahoma" w:cs="Tahoma"/>
          <w:b/>
        </w:rPr>
        <w:t>38.00.00.00-5 Sprzęt laboratoryjny, optyczny i precyzyjny (z wyjątkiem szklanego)</w:t>
      </w:r>
    </w:p>
    <w:p w:rsidR="007303D7" w:rsidRPr="002070EE" w:rsidRDefault="007303D7" w:rsidP="00FC1501">
      <w:pPr>
        <w:pStyle w:val="Akapitzlist"/>
        <w:numPr>
          <w:ilvl w:val="0"/>
          <w:numId w:val="14"/>
        </w:numPr>
        <w:rPr>
          <w:rFonts w:ascii="Tahoma" w:eastAsia="SimSun" w:hAnsi="Tahoma" w:cs="Tahoma"/>
          <w:b/>
        </w:rPr>
      </w:pPr>
      <w:r w:rsidRPr="002070EE">
        <w:rPr>
          <w:rFonts w:ascii="Tahoma" w:eastAsia="SimSun" w:hAnsi="Tahoma" w:cs="Tahoma"/>
          <w:b/>
          <w:bCs/>
        </w:rPr>
        <w:t>33.69.62.00</w:t>
      </w:r>
      <w:r w:rsidR="00A15AC9" w:rsidRPr="002070EE">
        <w:rPr>
          <w:rFonts w:ascii="Tahoma" w:eastAsia="SimSun" w:hAnsi="Tahoma" w:cs="Tahoma"/>
          <w:b/>
          <w:bCs/>
        </w:rPr>
        <w:t>-7</w:t>
      </w:r>
      <w:r w:rsidRPr="002070EE">
        <w:rPr>
          <w:rFonts w:ascii="Tahoma" w:eastAsia="SimSun" w:hAnsi="Tahoma" w:cs="Tahoma"/>
          <w:b/>
          <w:bCs/>
        </w:rPr>
        <w:t xml:space="preserve"> Odczynniki do badania krwi</w:t>
      </w:r>
    </w:p>
    <w:p w:rsidR="007303D7" w:rsidRPr="002070EE" w:rsidRDefault="00A15AC9" w:rsidP="00FC1501">
      <w:pPr>
        <w:pStyle w:val="Akapitzlist"/>
        <w:numPr>
          <w:ilvl w:val="0"/>
          <w:numId w:val="14"/>
        </w:numPr>
        <w:rPr>
          <w:rFonts w:ascii="Tahoma" w:eastAsia="SimSun" w:hAnsi="Tahoma" w:cs="Tahoma"/>
          <w:b/>
        </w:rPr>
      </w:pPr>
      <w:r w:rsidRPr="002070EE">
        <w:rPr>
          <w:rFonts w:ascii="Tahoma" w:eastAsia="SimSun" w:hAnsi="Tahoma" w:cs="Tahoma"/>
          <w:b/>
          <w:bCs/>
        </w:rPr>
        <w:t xml:space="preserve">33.19.25.00-7 </w:t>
      </w:r>
      <w:r w:rsidR="007303D7" w:rsidRPr="002070EE">
        <w:rPr>
          <w:rFonts w:ascii="Tahoma" w:eastAsia="SimSun" w:hAnsi="Tahoma" w:cs="Tahoma"/>
          <w:b/>
          <w:bCs/>
        </w:rPr>
        <w:t>Probówki</w:t>
      </w:r>
    </w:p>
    <w:p w:rsidR="008517B2" w:rsidRPr="002070EE" w:rsidRDefault="007303D7" w:rsidP="008517B2">
      <w:pPr>
        <w:pStyle w:val="Akapitzlist"/>
        <w:numPr>
          <w:ilvl w:val="0"/>
          <w:numId w:val="14"/>
        </w:numPr>
        <w:rPr>
          <w:rFonts w:ascii="Tahoma" w:eastAsia="SimSun" w:hAnsi="Tahoma" w:cs="Tahoma"/>
          <w:b/>
        </w:rPr>
      </w:pPr>
      <w:r w:rsidRPr="002070EE">
        <w:rPr>
          <w:rFonts w:ascii="Tahoma" w:eastAsia="SimSun" w:hAnsi="Tahoma" w:cs="Tahoma"/>
          <w:b/>
          <w:bCs/>
        </w:rPr>
        <w:t>38.43.70.00</w:t>
      </w:r>
      <w:r w:rsidR="00A15AC9" w:rsidRPr="002070EE">
        <w:rPr>
          <w:rFonts w:ascii="Tahoma" w:eastAsia="SimSun" w:hAnsi="Tahoma" w:cs="Tahoma"/>
          <w:b/>
          <w:bCs/>
        </w:rPr>
        <w:t>-7</w:t>
      </w:r>
      <w:r w:rsidRPr="002070EE">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D24F15">
        <w:rPr>
          <w:rFonts w:ascii="Tahoma" w:hAnsi="Tahoma" w:cs="Tahoma"/>
          <w:b/>
          <w:bCs/>
          <w:color w:val="000000" w:themeColor="text1"/>
          <w:sz w:val="20"/>
          <w:szCs w:val="20"/>
        </w:rPr>
        <w:t>5</w:t>
      </w:r>
      <w:r w:rsidR="00823DFA" w:rsidRPr="00474B59">
        <w:rPr>
          <w:rFonts w:ascii="Tahoma" w:hAnsi="Tahoma" w:cs="Tahoma"/>
          <w:b/>
          <w:bCs/>
          <w:color w:val="000000" w:themeColor="text1"/>
          <w:sz w:val="20"/>
          <w:szCs w:val="20"/>
        </w:rPr>
        <w:t xml:space="preserve"> pakietów</w:t>
      </w:r>
      <w:r w:rsidR="00511677" w:rsidRPr="00474B59">
        <w:rPr>
          <w:rFonts w:ascii="Tahoma" w:hAnsi="Tahoma" w:cs="Tahoma"/>
          <w:color w:val="000000" w:themeColor="text1"/>
          <w:sz w:val="20"/>
          <w:szCs w:val="20"/>
        </w:rPr>
        <w:t>:</w:t>
      </w:r>
      <w:r w:rsidR="002070EE">
        <w:rPr>
          <w:rFonts w:ascii="Tahoma" w:hAnsi="Tahoma" w:cs="Tahoma"/>
          <w:color w:val="000000" w:themeColor="text1"/>
          <w:sz w:val="20"/>
          <w:szCs w:val="20"/>
        </w:rPr>
        <w:t xml:space="preserve"> ZAŁĄCZNIK NR 2. </w:t>
      </w:r>
    </w:p>
    <w:p w:rsidR="0031578B" w:rsidRDefault="0031578B">
      <w:pPr>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w:t>
      </w:r>
      <w:r w:rsidR="00071F7E" w:rsidRPr="005672EC">
        <w:rPr>
          <w:rFonts w:ascii="Tahoma" w:hAnsi="Tahoma" w:cs="Tahoma"/>
          <w:sz w:val="20"/>
          <w:szCs w:val="20"/>
        </w:rPr>
        <w:t xml:space="preserve">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30A2B">
        <w:rPr>
          <w:rFonts w:ascii="Tahoma" w:hAnsi="Tahoma" w:cs="Tahoma"/>
          <w:b/>
          <w:sz w:val="20"/>
          <w:szCs w:val="20"/>
        </w:rPr>
        <w:t xml:space="preserve">2 </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lastRenderedPageBreak/>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zapotrzebowań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00196CD1">
        <w:rPr>
          <w:rFonts w:ascii="Tahoma" w:hAnsi="Tahoma" w:cs="Tahoma"/>
          <w:sz w:val="20"/>
          <w:szCs w:val="20"/>
        </w:rPr>
        <w:t>.</w:t>
      </w:r>
    </w:p>
    <w:p w:rsidR="00196CD1" w:rsidRPr="005672EC" w:rsidRDefault="00196CD1">
      <w:pPr>
        <w:jc w:val="both"/>
        <w:rPr>
          <w:rFonts w:ascii="Tahoma" w:hAnsi="Tahoma" w:cs="Tahoma"/>
          <w:sz w:val="20"/>
          <w:szCs w:val="20"/>
        </w:rPr>
      </w:pP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676D58"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 o wyrobach medycznych (t.j. - Dz. U. z 2017 r. poz. 211 z późn. zm.)/z dnia 6 września 2001 r. Prawo farmaceutyczne (t.j. - Dz. U. z 2017 r. poz. 2211 z późn. zm.)</w:t>
      </w:r>
      <w:r w:rsidR="00653A9F">
        <w:rPr>
          <w:rFonts w:ascii="Tahoma" w:eastAsia="Times New Roman" w:hAnsi="Tahoma" w:cs="Tahoma"/>
          <w:sz w:val="18"/>
          <w:szCs w:val="18"/>
        </w:rPr>
        <w:t>-</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00071F7E"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Termin realizacji zamówienia (dni robocze pn-pt), Termin realizacji zamówienia pilnego (dni robocze pn-pt)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9224" w:type="dxa"/>
        <w:tblCellMar>
          <w:left w:w="70" w:type="dxa"/>
          <w:right w:w="70" w:type="dxa"/>
        </w:tblCellMar>
        <w:tblLook w:val="04A0" w:firstRow="1" w:lastRow="0" w:firstColumn="1" w:lastColumn="0" w:noHBand="0" w:noVBand="1"/>
      </w:tblPr>
      <w:tblGrid>
        <w:gridCol w:w="969"/>
        <w:gridCol w:w="2332"/>
        <w:gridCol w:w="2693"/>
        <w:gridCol w:w="1338"/>
        <w:gridCol w:w="1892"/>
      </w:tblGrid>
      <w:tr w:rsidR="006A1D83" w:rsidRPr="005672EC" w:rsidTr="00517FD3">
        <w:trPr>
          <w:trHeight w:val="118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D85C39" w:rsidRDefault="006A1D83" w:rsidP="00AF6AB8">
            <w:pPr>
              <w:jc w:val="center"/>
              <w:rPr>
                <w:rFonts w:ascii="Tahoma" w:eastAsia="Times New Roman" w:hAnsi="Tahoma" w:cs="Tahoma"/>
                <w:b/>
                <w:bCs/>
                <w:sz w:val="16"/>
                <w:szCs w:val="16"/>
              </w:rPr>
            </w:pPr>
            <w:r w:rsidRPr="00D85C39">
              <w:rPr>
                <w:rFonts w:ascii="Tahoma" w:eastAsia="Times New Roman" w:hAnsi="Tahoma" w:cs="Tahoma"/>
                <w:b/>
                <w:bCs/>
                <w:sz w:val="16"/>
                <w:szCs w:val="16"/>
              </w:rPr>
              <w:t>Nr</w:t>
            </w:r>
            <w:r w:rsidRPr="00D85C39">
              <w:rPr>
                <w:rFonts w:ascii="Tahoma" w:eastAsia="Times New Roman" w:hAnsi="Tahoma" w:cs="Tahoma"/>
                <w:b/>
                <w:bCs/>
                <w:sz w:val="16"/>
                <w:szCs w:val="16"/>
              </w:rPr>
              <w:br/>
              <w:t>Pakietu</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6A1D83" w:rsidRPr="00D85C39" w:rsidRDefault="006A1D83" w:rsidP="00AF6AB8">
            <w:pPr>
              <w:jc w:val="center"/>
              <w:rPr>
                <w:rFonts w:ascii="Tahoma" w:eastAsia="Times New Roman" w:hAnsi="Tahoma" w:cs="Tahoma"/>
                <w:b/>
                <w:bCs/>
                <w:sz w:val="16"/>
                <w:szCs w:val="16"/>
              </w:rPr>
            </w:pPr>
            <w:r w:rsidRPr="00D85C39">
              <w:rPr>
                <w:rFonts w:ascii="Tahoma" w:eastAsia="Times New Roman" w:hAnsi="Tahoma" w:cs="Tahoma"/>
                <w:b/>
                <w:bCs/>
                <w:sz w:val="16"/>
                <w:szCs w:val="16"/>
              </w:rPr>
              <w:t>Termin dostawy/realizacji zamówień od złożenia zapotrzebowania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A1D83" w:rsidRPr="00D85C39" w:rsidRDefault="00A22DEC" w:rsidP="00D85C39">
            <w:pPr>
              <w:jc w:val="center"/>
              <w:rPr>
                <w:rFonts w:ascii="Tahoma" w:eastAsia="Times New Roman" w:hAnsi="Tahoma" w:cs="Tahoma"/>
                <w:b/>
                <w:bCs/>
                <w:sz w:val="16"/>
                <w:szCs w:val="16"/>
              </w:rPr>
            </w:pPr>
            <w:r w:rsidRPr="00D85C39">
              <w:rPr>
                <w:rFonts w:ascii="Tahoma" w:eastAsia="Times New Roman" w:hAnsi="Tahoma" w:cs="Tahoma"/>
                <w:b/>
                <w:bCs/>
                <w:sz w:val="16"/>
                <w:szCs w:val="16"/>
              </w:rPr>
              <w:t xml:space="preserve">Max. </w:t>
            </w:r>
            <w:r w:rsidR="006A1D83" w:rsidRPr="00D85C39">
              <w:rPr>
                <w:rFonts w:ascii="Tahoma" w:eastAsia="Times New Roman" w:hAnsi="Tahoma" w:cs="Tahoma"/>
                <w:b/>
                <w:bCs/>
                <w:sz w:val="16"/>
                <w:szCs w:val="16"/>
              </w:rPr>
              <w:t>Termin wykonania reklamacji/ dostawy towaru wolnego od w</w:t>
            </w:r>
            <w:r w:rsidR="00D85C39">
              <w:rPr>
                <w:rFonts w:ascii="Tahoma" w:eastAsia="Times New Roman" w:hAnsi="Tahoma" w:cs="Tahoma"/>
                <w:b/>
                <w:bCs/>
                <w:sz w:val="16"/>
                <w:szCs w:val="16"/>
              </w:rPr>
              <w:t>ad lub uzupełnienia braku (</w:t>
            </w:r>
            <w:r w:rsidR="00EB7C41" w:rsidRPr="00D85C39">
              <w:rPr>
                <w:rFonts w:ascii="Tahoma" w:eastAsia="Times New Roman" w:hAnsi="Tahoma" w:cs="Tahoma"/>
                <w:b/>
                <w:bCs/>
                <w:sz w:val="16"/>
                <w:szCs w:val="16"/>
              </w:rPr>
              <w:t xml:space="preserve">po </w:t>
            </w:r>
            <w:r w:rsidR="006A1D83" w:rsidRPr="00D85C39">
              <w:rPr>
                <w:rFonts w:ascii="Tahoma" w:eastAsia="Times New Roman" w:hAnsi="Tahoma" w:cs="Tahoma"/>
                <w:b/>
                <w:bCs/>
                <w:sz w:val="16"/>
                <w:szCs w:val="16"/>
              </w:rPr>
              <w:t>rozpatrzeniu reklamacji)</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A1D83" w:rsidRPr="00D85C39" w:rsidRDefault="006A1D83" w:rsidP="00AF6AB8">
            <w:pPr>
              <w:jc w:val="center"/>
              <w:rPr>
                <w:rFonts w:ascii="Tahoma" w:eastAsia="Times New Roman" w:hAnsi="Tahoma" w:cs="Tahoma"/>
                <w:b/>
                <w:bCs/>
                <w:sz w:val="16"/>
                <w:szCs w:val="16"/>
              </w:rPr>
            </w:pPr>
            <w:r w:rsidRPr="00D85C39">
              <w:rPr>
                <w:rFonts w:ascii="Tahoma" w:eastAsia="Times New Roman" w:hAnsi="Tahoma" w:cs="Tahoma"/>
                <w:b/>
                <w:bCs/>
                <w:sz w:val="16"/>
                <w:szCs w:val="16"/>
              </w:rPr>
              <w:t xml:space="preserve">Termin ważności od daty dostarczenia </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6A1D83" w:rsidRPr="00D85C39" w:rsidRDefault="006A1D83" w:rsidP="00AF6AB8">
            <w:pPr>
              <w:jc w:val="center"/>
              <w:rPr>
                <w:rFonts w:ascii="Tahoma" w:eastAsia="Times New Roman" w:hAnsi="Tahoma" w:cs="Tahoma"/>
                <w:b/>
                <w:bCs/>
                <w:sz w:val="16"/>
                <w:szCs w:val="16"/>
              </w:rPr>
            </w:pPr>
            <w:r w:rsidRPr="00D85C39">
              <w:rPr>
                <w:rFonts w:ascii="Tahoma" w:eastAsia="Times New Roman" w:hAnsi="Tahoma" w:cs="Tahoma"/>
                <w:b/>
                <w:bCs/>
                <w:sz w:val="16"/>
                <w:szCs w:val="16"/>
              </w:rPr>
              <w:t>Termin dostawy/realizacji zamówień pilnych/nagłych</w:t>
            </w:r>
          </w:p>
        </w:tc>
      </w:tr>
      <w:tr w:rsidR="009B6539" w:rsidRPr="00D85C39" w:rsidTr="00D24F15">
        <w:trPr>
          <w:trHeight w:val="237"/>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D85C39" w:rsidRDefault="009B6539" w:rsidP="009B6539">
            <w:pPr>
              <w:jc w:val="center"/>
              <w:rPr>
                <w:rFonts w:ascii="Tahoma" w:eastAsia="Times New Roman" w:hAnsi="Tahoma" w:cs="Tahoma"/>
                <w:sz w:val="18"/>
                <w:szCs w:val="18"/>
              </w:rPr>
            </w:pPr>
            <w:r w:rsidRPr="00D85C39">
              <w:rPr>
                <w:rFonts w:ascii="Tahoma" w:eastAsia="Times New Roman" w:hAnsi="Tahoma" w:cs="Tahoma"/>
                <w:sz w:val="18"/>
                <w:szCs w:val="18"/>
              </w:rPr>
              <w:t>1</w:t>
            </w:r>
          </w:p>
        </w:tc>
        <w:tc>
          <w:tcPr>
            <w:tcW w:w="2332" w:type="dxa"/>
            <w:tcBorders>
              <w:top w:val="nil"/>
              <w:left w:val="nil"/>
              <w:bottom w:val="single" w:sz="4" w:space="0" w:color="auto"/>
              <w:right w:val="single" w:sz="4" w:space="0" w:color="auto"/>
            </w:tcBorders>
            <w:shd w:val="clear" w:color="auto" w:fill="auto"/>
            <w:vAlign w:val="center"/>
          </w:tcPr>
          <w:p w:rsidR="009B6539" w:rsidRPr="00D85C39" w:rsidRDefault="00D24F15" w:rsidP="00B61ED1">
            <w:pPr>
              <w:jc w:val="center"/>
              <w:rPr>
                <w:rFonts w:ascii="Tahoma" w:eastAsia="Times New Roman" w:hAnsi="Tahoma" w:cs="Tahoma"/>
                <w:sz w:val="18"/>
                <w:szCs w:val="18"/>
              </w:rPr>
            </w:pPr>
            <w:r w:rsidRPr="00D85C39">
              <w:rPr>
                <w:rFonts w:ascii="Tahoma" w:eastAsia="Times New Roman" w:hAnsi="Tahoma" w:cs="Tahoma"/>
                <w:sz w:val="18"/>
                <w:szCs w:val="18"/>
              </w:rPr>
              <w:t>1-21</w:t>
            </w:r>
            <w:r w:rsidR="009B6539" w:rsidRPr="00D85C39">
              <w:rPr>
                <w:rFonts w:ascii="Tahoma" w:eastAsia="Times New Roman" w:hAnsi="Tahoma" w:cs="Tahoma"/>
                <w:sz w:val="18"/>
                <w:szCs w:val="18"/>
              </w:rPr>
              <w:t xml:space="preserve"> dni</w:t>
            </w:r>
          </w:p>
        </w:tc>
        <w:tc>
          <w:tcPr>
            <w:tcW w:w="2693" w:type="dxa"/>
            <w:tcBorders>
              <w:top w:val="nil"/>
              <w:left w:val="nil"/>
              <w:bottom w:val="single" w:sz="4" w:space="0" w:color="auto"/>
              <w:right w:val="single" w:sz="4" w:space="0" w:color="auto"/>
            </w:tcBorders>
            <w:shd w:val="clear" w:color="auto" w:fill="auto"/>
            <w:vAlign w:val="center"/>
          </w:tcPr>
          <w:p w:rsidR="009B6539" w:rsidRPr="00D85C39" w:rsidRDefault="00D85C39" w:rsidP="00D85C39">
            <w:pPr>
              <w:jc w:val="center"/>
              <w:rPr>
                <w:rFonts w:ascii="Tahoma" w:eastAsia="Times New Roman" w:hAnsi="Tahoma" w:cs="Tahoma"/>
                <w:sz w:val="18"/>
                <w:szCs w:val="18"/>
              </w:rPr>
            </w:pPr>
            <w:r w:rsidRPr="00D85C39">
              <w:rPr>
                <w:rFonts w:ascii="Tahoma" w:eastAsia="Times New Roman" w:hAnsi="Tahoma" w:cs="Tahoma"/>
                <w:sz w:val="18"/>
                <w:szCs w:val="18"/>
              </w:rPr>
              <w:t>Reklamacja do 7 dni i dostawa do 14</w:t>
            </w:r>
            <w:r w:rsidR="009B6539" w:rsidRPr="00D85C39">
              <w:rPr>
                <w:rFonts w:ascii="Tahoma" w:eastAsia="Times New Roman" w:hAnsi="Tahoma" w:cs="Tahoma"/>
                <w:sz w:val="18"/>
                <w:szCs w:val="18"/>
              </w:rPr>
              <w:t xml:space="preserve"> dni</w:t>
            </w:r>
          </w:p>
        </w:tc>
        <w:tc>
          <w:tcPr>
            <w:tcW w:w="1338" w:type="dxa"/>
            <w:tcBorders>
              <w:top w:val="nil"/>
              <w:left w:val="nil"/>
              <w:bottom w:val="single" w:sz="4" w:space="0" w:color="auto"/>
              <w:right w:val="single" w:sz="4" w:space="0" w:color="auto"/>
            </w:tcBorders>
            <w:shd w:val="clear" w:color="auto" w:fill="auto"/>
            <w:hideMark/>
          </w:tcPr>
          <w:p w:rsidR="009B6539" w:rsidRPr="00D85C39" w:rsidRDefault="00D24F15" w:rsidP="00D85C39">
            <w:pPr>
              <w:jc w:val="center"/>
              <w:rPr>
                <w:rFonts w:ascii="Tahoma" w:hAnsi="Tahoma" w:cs="Tahoma"/>
                <w:sz w:val="18"/>
                <w:szCs w:val="18"/>
              </w:rPr>
            </w:pPr>
            <w:r w:rsidRPr="00D85C39">
              <w:rPr>
                <w:rFonts w:ascii="Tahoma" w:eastAsia="Times New Roman" w:hAnsi="Tahoma" w:cs="Tahoma"/>
                <w:sz w:val="18"/>
                <w:szCs w:val="18"/>
              </w:rPr>
              <w:t>6 miesięcy</w:t>
            </w:r>
          </w:p>
        </w:tc>
        <w:tc>
          <w:tcPr>
            <w:tcW w:w="1892" w:type="dxa"/>
            <w:tcBorders>
              <w:top w:val="nil"/>
              <w:left w:val="nil"/>
              <w:bottom w:val="single" w:sz="4" w:space="0" w:color="auto"/>
              <w:right w:val="single" w:sz="4" w:space="0" w:color="auto"/>
            </w:tcBorders>
            <w:shd w:val="clear" w:color="auto" w:fill="auto"/>
            <w:vAlign w:val="center"/>
          </w:tcPr>
          <w:p w:rsidR="009B6539" w:rsidRPr="00D85C39" w:rsidRDefault="001B0D94" w:rsidP="009B6539">
            <w:pPr>
              <w:jc w:val="center"/>
              <w:rPr>
                <w:rFonts w:ascii="Tahoma" w:eastAsia="Times New Roman" w:hAnsi="Tahoma" w:cs="Tahoma"/>
                <w:sz w:val="18"/>
                <w:szCs w:val="18"/>
              </w:rPr>
            </w:pPr>
            <w:r w:rsidRPr="00D85C39">
              <w:rPr>
                <w:rFonts w:ascii="Tahoma" w:eastAsia="Times New Roman" w:hAnsi="Tahoma" w:cs="Tahoma"/>
                <w:sz w:val="18"/>
                <w:szCs w:val="18"/>
              </w:rPr>
              <w:t xml:space="preserve">do 14 </w:t>
            </w:r>
            <w:r w:rsidR="009B6539" w:rsidRPr="00D85C39">
              <w:rPr>
                <w:rFonts w:ascii="Tahoma" w:eastAsia="Times New Roman" w:hAnsi="Tahoma" w:cs="Tahoma"/>
                <w:sz w:val="18"/>
                <w:szCs w:val="18"/>
              </w:rPr>
              <w:t>dni</w:t>
            </w:r>
          </w:p>
        </w:tc>
      </w:tr>
      <w:tr w:rsidR="00D85C39" w:rsidRPr="00D85C39"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D85C39" w:rsidRPr="00D85C39" w:rsidRDefault="00D85C39" w:rsidP="00D85C39">
            <w:pPr>
              <w:jc w:val="center"/>
              <w:rPr>
                <w:rFonts w:ascii="Tahoma" w:eastAsia="Times New Roman" w:hAnsi="Tahoma" w:cs="Tahoma"/>
                <w:sz w:val="18"/>
                <w:szCs w:val="18"/>
              </w:rPr>
            </w:pPr>
            <w:r w:rsidRPr="00D85C39">
              <w:rPr>
                <w:rFonts w:ascii="Tahoma" w:eastAsia="Times New Roman" w:hAnsi="Tahoma" w:cs="Tahoma"/>
                <w:sz w:val="18"/>
                <w:szCs w:val="18"/>
              </w:rPr>
              <w:t>2</w:t>
            </w:r>
          </w:p>
        </w:tc>
        <w:tc>
          <w:tcPr>
            <w:tcW w:w="233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1-21 dni</w:t>
            </w:r>
          </w:p>
        </w:tc>
        <w:tc>
          <w:tcPr>
            <w:tcW w:w="2693"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Reklamacja do 7 dni i dostawa do 14 dni</w:t>
            </w:r>
          </w:p>
        </w:tc>
        <w:tc>
          <w:tcPr>
            <w:tcW w:w="1338" w:type="dxa"/>
            <w:tcBorders>
              <w:top w:val="nil"/>
              <w:left w:val="nil"/>
              <w:bottom w:val="single" w:sz="4" w:space="0" w:color="auto"/>
              <w:right w:val="single" w:sz="4" w:space="0" w:color="auto"/>
            </w:tcBorders>
            <w:shd w:val="clear" w:color="auto" w:fill="auto"/>
            <w:hideMark/>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6 miesięcy</w:t>
            </w:r>
          </w:p>
        </w:tc>
        <w:tc>
          <w:tcPr>
            <w:tcW w:w="189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do 14 dni</w:t>
            </w:r>
          </w:p>
        </w:tc>
      </w:tr>
      <w:tr w:rsidR="00D85C39" w:rsidRPr="00D85C39"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D85C39" w:rsidRPr="00D85C39" w:rsidRDefault="00D85C39" w:rsidP="00D85C39">
            <w:pPr>
              <w:jc w:val="center"/>
              <w:rPr>
                <w:rFonts w:ascii="Tahoma" w:eastAsia="Times New Roman" w:hAnsi="Tahoma" w:cs="Tahoma"/>
                <w:sz w:val="18"/>
                <w:szCs w:val="18"/>
              </w:rPr>
            </w:pPr>
            <w:r w:rsidRPr="00D85C39">
              <w:rPr>
                <w:rFonts w:ascii="Tahoma" w:eastAsia="Times New Roman" w:hAnsi="Tahoma" w:cs="Tahoma"/>
                <w:sz w:val="18"/>
                <w:szCs w:val="18"/>
              </w:rPr>
              <w:t>3</w:t>
            </w:r>
          </w:p>
        </w:tc>
        <w:tc>
          <w:tcPr>
            <w:tcW w:w="233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1-21 dni</w:t>
            </w:r>
          </w:p>
        </w:tc>
        <w:tc>
          <w:tcPr>
            <w:tcW w:w="2693"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Reklamacja do 7 dni i dostawa do 14 dni</w:t>
            </w:r>
          </w:p>
        </w:tc>
        <w:tc>
          <w:tcPr>
            <w:tcW w:w="1338" w:type="dxa"/>
            <w:tcBorders>
              <w:top w:val="nil"/>
              <w:left w:val="nil"/>
              <w:bottom w:val="single" w:sz="4" w:space="0" w:color="auto"/>
              <w:right w:val="single" w:sz="4" w:space="0" w:color="auto"/>
            </w:tcBorders>
            <w:shd w:val="clear" w:color="auto" w:fill="auto"/>
            <w:hideMark/>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6 miesięcy</w:t>
            </w:r>
          </w:p>
        </w:tc>
        <w:tc>
          <w:tcPr>
            <w:tcW w:w="189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do 14 dni</w:t>
            </w:r>
          </w:p>
        </w:tc>
      </w:tr>
      <w:tr w:rsidR="00D85C39" w:rsidRPr="00D85C39"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D85C39" w:rsidRPr="00D85C39" w:rsidRDefault="00D85C39" w:rsidP="00D85C39">
            <w:pPr>
              <w:jc w:val="center"/>
              <w:rPr>
                <w:rFonts w:ascii="Tahoma" w:eastAsia="Times New Roman" w:hAnsi="Tahoma" w:cs="Tahoma"/>
                <w:sz w:val="18"/>
                <w:szCs w:val="18"/>
              </w:rPr>
            </w:pPr>
            <w:r w:rsidRPr="00D85C39">
              <w:rPr>
                <w:rFonts w:ascii="Tahoma" w:eastAsia="Times New Roman" w:hAnsi="Tahoma" w:cs="Tahoma"/>
                <w:sz w:val="18"/>
                <w:szCs w:val="18"/>
              </w:rPr>
              <w:t>4</w:t>
            </w:r>
          </w:p>
        </w:tc>
        <w:tc>
          <w:tcPr>
            <w:tcW w:w="233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1-21 dni</w:t>
            </w:r>
          </w:p>
        </w:tc>
        <w:tc>
          <w:tcPr>
            <w:tcW w:w="2693"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Reklamacja do 7 dni i dostawa do 14 dni</w:t>
            </w:r>
          </w:p>
        </w:tc>
        <w:tc>
          <w:tcPr>
            <w:tcW w:w="1338" w:type="dxa"/>
            <w:tcBorders>
              <w:top w:val="nil"/>
              <w:left w:val="nil"/>
              <w:bottom w:val="single" w:sz="4" w:space="0" w:color="auto"/>
              <w:right w:val="single" w:sz="4" w:space="0" w:color="auto"/>
            </w:tcBorders>
            <w:shd w:val="clear" w:color="auto" w:fill="auto"/>
            <w:hideMark/>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6 miesięcy</w:t>
            </w:r>
          </w:p>
        </w:tc>
        <w:tc>
          <w:tcPr>
            <w:tcW w:w="189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do 14 dni</w:t>
            </w:r>
          </w:p>
        </w:tc>
      </w:tr>
      <w:tr w:rsidR="00D85C39" w:rsidRPr="00D85C39"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D85C39" w:rsidRPr="00D85C39" w:rsidRDefault="00D85C39" w:rsidP="00D85C39">
            <w:pPr>
              <w:jc w:val="center"/>
              <w:rPr>
                <w:rFonts w:ascii="Tahoma" w:eastAsia="Times New Roman" w:hAnsi="Tahoma" w:cs="Tahoma"/>
                <w:sz w:val="18"/>
                <w:szCs w:val="18"/>
              </w:rPr>
            </w:pPr>
            <w:r w:rsidRPr="00D85C39">
              <w:rPr>
                <w:rFonts w:ascii="Tahoma" w:eastAsia="Times New Roman" w:hAnsi="Tahoma" w:cs="Tahoma"/>
                <w:sz w:val="18"/>
                <w:szCs w:val="18"/>
              </w:rPr>
              <w:t>5</w:t>
            </w:r>
          </w:p>
        </w:tc>
        <w:tc>
          <w:tcPr>
            <w:tcW w:w="233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1-21 dni</w:t>
            </w:r>
          </w:p>
        </w:tc>
        <w:tc>
          <w:tcPr>
            <w:tcW w:w="2693"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Reklamacja do 7 dni i dostawa do 14 dni</w:t>
            </w:r>
          </w:p>
        </w:tc>
        <w:tc>
          <w:tcPr>
            <w:tcW w:w="1338" w:type="dxa"/>
            <w:tcBorders>
              <w:top w:val="nil"/>
              <w:left w:val="nil"/>
              <w:bottom w:val="single" w:sz="4" w:space="0" w:color="auto"/>
              <w:right w:val="single" w:sz="4" w:space="0" w:color="auto"/>
            </w:tcBorders>
            <w:shd w:val="clear" w:color="auto" w:fill="auto"/>
            <w:hideMark/>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6 miesięcy</w:t>
            </w:r>
          </w:p>
        </w:tc>
        <w:tc>
          <w:tcPr>
            <w:tcW w:w="1892" w:type="dxa"/>
            <w:tcBorders>
              <w:top w:val="nil"/>
              <w:left w:val="nil"/>
              <w:bottom w:val="single" w:sz="4" w:space="0" w:color="auto"/>
              <w:right w:val="single" w:sz="4" w:space="0" w:color="auto"/>
            </w:tcBorders>
            <w:shd w:val="clear" w:color="auto" w:fill="auto"/>
          </w:tcPr>
          <w:p w:rsidR="00D85C39" w:rsidRPr="00D85C39" w:rsidRDefault="00D85C39" w:rsidP="00D85C39">
            <w:pPr>
              <w:jc w:val="center"/>
              <w:rPr>
                <w:rFonts w:ascii="Tahoma" w:hAnsi="Tahoma" w:cs="Tahoma"/>
                <w:sz w:val="18"/>
                <w:szCs w:val="18"/>
              </w:rPr>
            </w:pPr>
            <w:r w:rsidRPr="00D85C39">
              <w:rPr>
                <w:rFonts w:ascii="Tahoma" w:eastAsia="Times New Roman" w:hAnsi="Tahoma" w:cs="Tahoma"/>
                <w:sz w:val="18"/>
                <w:szCs w:val="18"/>
              </w:rPr>
              <w:t>do 14 dni</w:t>
            </w:r>
          </w:p>
        </w:tc>
      </w:tr>
    </w:tbl>
    <w:p w:rsidR="00721EA5" w:rsidRDefault="00721EA5">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 xml:space="preserve">Wykonawca zobowiązany jest do dostarczania produktów do Zamawiającego transportem </w:t>
      </w:r>
      <w:r w:rsidR="00071F7E" w:rsidRPr="00F31216">
        <w:rPr>
          <w:rFonts w:ascii="Tahoma" w:hAnsi="Tahoma" w:cs="Tahoma"/>
          <w:sz w:val="20"/>
          <w:szCs w:val="20"/>
        </w:rPr>
        <w:t xml:space="preserve">Wykonawcy lub za pośrednictwem firmy kurierskiej odpowiadającym rygorom sanitarnym i zapewniającym wymaganą jakość </w:t>
      </w:r>
      <w:r w:rsidR="00071F7E" w:rsidRPr="005672EC">
        <w:rPr>
          <w:rFonts w:ascii="Tahoma" w:hAnsi="Tahoma" w:cs="Tahoma"/>
          <w:sz w:val="20"/>
          <w:szCs w:val="20"/>
        </w:rPr>
        <w:t>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w:t>
      </w:r>
      <w:r w:rsidR="001F764D">
        <w:rPr>
          <w:rFonts w:ascii="Tahoma" w:hAnsi="Tahoma" w:cs="Tahoma"/>
          <w:bCs/>
          <w:sz w:val="20"/>
          <w:szCs w:val="20"/>
        </w:rPr>
        <w:t>Wykonawcy</w:t>
      </w:r>
      <w:r w:rsidR="00905ED4" w:rsidRPr="005672EC">
        <w:rPr>
          <w:rFonts w:ascii="Tahoma" w:hAnsi="Tahoma" w:cs="Tahoma"/>
          <w:bCs/>
          <w:sz w:val="20"/>
          <w:szCs w:val="20"/>
        </w:rPr>
        <w:t>.</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00EB61E6">
        <w:rPr>
          <w:rFonts w:ascii="Tahoma" w:hAnsi="Tahoma" w:cs="Tahoma"/>
          <w:bCs/>
          <w:sz w:val="20"/>
          <w:szCs w:val="20"/>
        </w:rPr>
        <w:t xml:space="preserve"> – bud. C-5</w:t>
      </w:r>
      <w:r w:rsidRPr="005672EC">
        <w:rPr>
          <w:rFonts w:ascii="Tahoma" w:hAnsi="Tahoma" w:cs="Tahoma"/>
          <w:bCs/>
          <w:sz w:val="20"/>
          <w:szCs w:val="20"/>
        </w:rPr>
        <w:t>,</w:t>
      </w:r>
      <w:r w:rsidR="00D277ED">
        <w:rPr>
          <w:rFonts w:ascii="Tahoma" w:hAnsi="Tahoma" w:cs="Tahoma"/>
          <w:bCs/>
          <w:sz w:val="20"/>
          <w:szCs w:val="20"/>
        </w:rPr>
        <w:t xml:space="preserve"> </w:t>
      </w:r>
      <w:r w:rsidRPr="005672EC">
        <w:rPr>
          <w:rFonts w:ascii="Tahoma" w:hAnsi="Tahoma" w:cs="Tahoma"/>
          <w:bCs/>
          <w:sz w:val="20"/>
          <w:szCs w:val="20"/>
        </w:rPr>
        <w:t>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2070EE" w:rsidRPr="005672EC" w:rsidRDefault="002070EE"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Pzp.</w:t>
      </w:r>
    </w:p>
    <w:p w:rsidR="00A409FF" w:rsidRDefault="00A409FF" w:rsidP="00A409FF">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e</w:t>
      </w:r>
      <w:r w:rsidRPr="005672EC">
        <w:rPr>
          <w:rFonts w:ascii="Tahoma" w:hAnsi="Tahoma" w:cs="Tahoma"/>
          <w:bCs/>
          <w:sz w:val="20"/>
          <w:szCs w:val="20"/>
        </w:rPr>
        <w:t>) Zamawiający nie stawia wymagań, o których mowa w art. 29 ust. 4 ustawy Pzp.</w:t>
      </w:r>
    </w:p>
    <w:p w:rsidR="00A0566B" w:rsidRDefault="00A0566B" w:rsidP="00A0566B">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f</w:t>
      </w:r>
      <w:r w:rsidRPr="005672EC">
        <w:rPr>
          <w:rFonts w:ascii="Tahoma" w:hAnsi="Tahoma" w:cs="Tahoma"/>
          <w:bCs/>
          <w:sz w:val="20"/>
          <w:szCs w:val="20"/>
        </w:rPr>
        <w:t>) 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Pzp.</w:t>
      </w:r>
    </w:p>
    <w:p w:rsidR="008E4A32" w:rsidRDefault="008E4A32" w:rsidP="008E4A32">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 xml:space="preserve">g) </w:t>
      </w: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ustawy Pzp.</w:t>
      </w:r>
    </w:p>
    <w:p w:rsidR="00AE1A6D" w:rsidRDefault="008E4A32" w:rsidP="00AE1A6D">
      <w:pPr>
        <w:pStyle w:val="StandardowyArial11"/>
        <w:numPr>
          <w:ilvl w:val="0"/>
          <w:numId w:val="0"/>
        </w:numPr>
        <w:suppressAutoHyphens w:val="0"/>
        <w:autoSpaceDE/>
        <w:spacing w:before="0" w:after="0"/>
        <w:rPr>
          <w:rFonts w:ascii="Tahoma" w:hAnsi="Tahoma" w:cs="Tahoma"/>
          <w:bCs/>
          <w:sz w:val="20"/>
          <w:szCs w:val="20"/>
        </w:rPr>
      </w:pPr>
      <w:r>
        <w:rPr>
          <w:rFonts w:ascii="Tahoma" w:hAnsi="Tahoma" w:cs="Tahoma"/>
          <w:bCs/>
          <w:sz w:val="20"/>
          <w:szCs w:val="20"/>
        </w:rPr>
        <w:t>h</w:t>
      </w:r>
      <w:r w:rsidR="00AE1A6D" w:rsidRPr="005672EC">
        <w:rPr>
          <w:rFonts w:ascii="Tahoma" w:hAnsi="Tahoma" w:cs="Tahoma"/>
          <w:bCs/>
          <w:sz w:val="20"/>
          <w:szCs w:val="20"/>
        </w:rPr>
        <w:t>) Zamawiający nie przewiduje zwrotu kosztów udziału w postępowaniu.</w:t>
      </w:r>
    </w:p>
    <w:p w:rsidR="00F7072F" w:rsidRPr="005672EC" w:rsidRDefault="00F7072F" w:rsidP="00AE1A6D">
      <w:pPr>
        <w:pStyle w:val="StandardowyArial11"/>
        <w:numPr>
          <w:ilvl w:val="0"/>
          <w:numId w:val="0"/>
        </w:numPr>
        <w:suppressAutoHyphens w:val="0"/>
        <w:autoSpaceDE/>
        <w:spacing w:before="0" w:after="0"/>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 xml:space="preserve">od dnia zawarcia umowy do </w:t>
      </w:r>
      <w:r w:rsidRPr="00B61ED1">
        <w:rPr>
          <w:rFonts w:ascii="Tahoma" w:hAnsi="Tahoma" w:cs="Tahoma"/>
          <w:b/>
          <w:color w:val="000000" w:themeColor="text1"/>
          <w:sz w:val="20"/>
          <w:szCs w:val="20"/>
          <w:u w:val="single"/>
        </w:rPr>
        <w:t xml:space="preserve">31.03.2021 </w:t>
      </w:r>
      <w:r w:rsidRPr="005672EC">
        <w:rPr>
          <w:rFonts w:ascii="Tahoma" w:hAnsi="Tahoma" w:cs="Tahoma"/>
          <w:b/>
          <w:sz w:val="20"/>
          <w:szCs w:val="20"/>
          <w:u w:val="single"/>
        </w:rPr>
        <w:t>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w:t>
      </w:r>
      <w:r w:rsidR="00FC123F">
        <w:rPr>
          <w:rFonts w:ascii="Tahoma" w:eastAsia="Times New Roman" w:hAnsi="Tahoma" w:cs="Tahoma"/>
          <w:lang w:eastAsia="ar-SA"/>
        </w:rPr>
        <w:t>21 dni</w:t>
      </w:r>
    </w:p>
    <w:p w:rsidR="005C185A" w:rsidRPr="00B61ED1" w:rsidRDefault="00C25805" w:rsidP="00D96E9E">
      <w:pPr>
        <w:numPr>
          <w:ilvl w:val="0"/>
          <w:numId w:val="20"/>
        </w:numPr>
        <w:ind w:left="426" w:hanging="284"/>
        <w:jc w:val="both"/>
        <w:rPr>
          <w:rFonts w:ascii="Tahoma" w:hAnsi="Tahoma" w:cs="Tahoma"/>
          <w:sz w:val="20"/>
          <w:szCs w:val="20"/>
        </w:rPr>
      </w:pPr>
      <w:r w:rsidRPr="00B61ED1">
        <w:rPr>
          <w:rFonts w:ascii="Tahoma" w:hAnsi="Tahoma" w:cs="Tahoma"/>
          <w:b/>
          <w:sz w:val="20"/>
          <w:szCs w:val="20"/>
        </w:rPr>
        <w:t>Termi</w:t>
      </w:r>
      <w:r w:rsidR="005C185A" w:rsidRPr="00B61ED1">
        <w:rPr>
          <w:rFonts w:ascii="Tahoma" w:hAnsi="Tahoma" w:cs="Tahoma"/>
          <w:b/>
          <w:sz w:val="20"/>
          <w:szCs w:val="20"/>
        </w:rPr>
        <w:t>n realizacji zamówień pilnych</w:t>
      </w:r>
      <w:r w:rsidR="005C185A" w:rsidRPr="00B61ED1">
        <w:rPr>
          <w:rFonts w:ascii="Tahoma" w:hAnsi="Tahoma" w:cs="Tahoma"/>
          <w:sz w:val="20"/>
          <w:szCs w:val="20"/>
        </w:rPr>
        <w:t>:</w:t>
      </w:r>
    </w:p>
    <w:p w:rsidR="001F6995" w:rsidRPr="00B61ED1" w:rsidRDefault="001F6995" w:rsidP="002B00A5">
      <w:pPr>
        <w:pStyle w:val="Akapitzlist"/>
        <w:numPr>
          <w:ilvl w:val="0"/>
          <w:numId w:val="45"/>
        </w:numPr>
        <w:suppressAutoHyphens/>
        <w:ind w:left="426" w:hanging="284"/>
        <w:rPr>
          <w:rFonts w:ascii="Tahoma" w:eastAsia="Times New Roman" w:hAnsi="Tahoma" w:cs="Tahoma"/>
          <w:lang w:eastAsia="ar-SA"/>
        </w:rPr>
      </w:pPr>
      <w:r w:rsidRPr="00B61ED1">
        <w:rPr>
          <w:rFonts w:ascii="Tahoma" w:eastAsia="Times New Roman" w:hAnsi="Tahoma" w:cs="Tahoma"/>
          <w:lang w:eastAsia="ar-SA"/>
        </w:rPr>
        <w:t xml:space="preserve">maksymalnie do </w:t>
      </w:r>
      <w:r w:rsidR="00FC123F">
        <w:rPr>
          <w:rFonts w:ascii="Tahoma" w:eastAsia="Times New Roman" w:hAnsi="Tahoma" w:cs="Tahoma"/>
          <w:lang w:eastAsia="ar-SA"/>
        </w:rPr>
        <w:t>14</w:t>
      </w:r>
      <w:r w:rsidR="00B61ED1" w:rsidRPr="00B61ED1">
        <w:rPr>
          <w:rFonts w:ascii="Tahoma" w:eastAsia="Times New Roman" w:hAnsi="Tahoma" w:cs="Tahoma"/>
          <w:lang w:eastAsia="ar-SA"/>
        </w:rPr>
        <w:t xml:space="preserve"> dni </w:t>
      </w:r>
    </w:p>
    <w:p w:rsidR="00FC123F" w:rsidRPr="009B773B" w:rsidRDefault="00FC123F" w:rsidP="00FC123F">
      <w:pPr>
        <w:numPr>
          <w:ilvl w:val="0"/>
          <w:numId w:val="45"/>
        </w:numPr>
        <w:jc w:val="both"/>
        <w:rPr>
          <w:rFonts w:ascii="Tahoma" w:hAnsi="Tahoma" w:cs="Tahoma"/>
          <w:sz w:val="20"/>
          <w:szCs w:val="20"/>
        </w:rPr>
      </w:pPr>
      <w:r w:rsidRPr="009B773B">
        <w:rPr>
          <w:rFonts w:ascii="Tahoma" w:hAnsi="Tahoma" w:cs="Tahoma"/>
          <w:b/>
          <w:sz w:val="20"/>
          <w:szCs w:val="20"/>
        </w:rPr>
        <w:t>Termin wdrożenia reklamacji i dostawy towaru wolnego od wad</w:t>
      </w:r>
      <w:r w:rsidRPr="009B773B">
        <w:rPr>
          <w:rFonts w:ascii="Tahoma" w:hAnsi="Tahoma" w:cs="Tahoma"/>
          <w:sz w:val="20"/>
          <w:szCs w:val="20"/>
        </w:rPr>
        <w:t>:</w:t>
      </w:r>
    </w:p>
    <w:p w:rsidR="00FC123F" w:rsidRPr="009B773B" w:rsidRDefault="00D85C39" w:rsidP="00FC123F">
      <w:pPr>
        <w:pStyle w:val="Akapitzlist"/>
        <w:numPr>
          <w:ilvl w:val="0"/>
          <w:numId w:val="45"/>
        </w:numPr>
        <w:suppressAutoHyphens/>
        <w:ind w:left="426" w:hanging="284"/>
        <w:rPr>
          <w:rFonts w:ascii="Tahoma" w:eastAsia="Times New Roman" w:hAnsi="Tahoma" w:cs="Tahoma"/>
          <w:lang w:eastAsia="ar-SA"/>
        </w:rPr>
      </w:pPr>
      <w:r w:rsidRPr="009B773B">
        <w:rPr>
          <w:rFonts w:ascii="Tahoma" w:eastAsia="Times New Roman" w:hAnsi="Tahoma" w:cs="Tahoma"/>
          <w:lang w:eastAsia="ar-SA"/>
        </w:rPr>
        <w:t xml:space="preserve">Rozpatrzenie reklamacje do 7 dni oraz dostawa </w:t>
      </w:r>
      <w:r w:rsidR="00FC123F" w:rsidRPr="009B773B">
        <w:rPr>
          <w:rFonts w:ascii="Tahoma" w:eastAsia="Times New Roman" w:hAnsi="Tahoma" w:cs="Tahoma"/>
          <w:lang w:eastAsia="ar-SA"/>
        </w:rPr>
        <w:t xml:space="preserve">maksymalnie do </w:t>
      </w:r>
      <w:r w:rsidRPr="009B773B">
        <w:rPr>
          <w:rFonts w:ascii="Tahoma" w:eastAsia="Times New Roman" w:hAnsi="Tahoma" w:cs="Tahoma"/>
          <w:lang w:eastAsia="ar-SA"/>
        </w:rPr>
        <w:t>14</w:t>
      </w:r>
      <w:r w:rsidR="00FC123F" w:rsidRPr="009B773B">
        <w:rPr>
          <w:rFonts w:ascii="Tahoma" w:eastAsia="Times New Roman" w:hAnsi="Tahoma" w:cs="Tahoma"/>
          <w:lang w:eastAsia="ar-SA"/>
        </w:rPr>
        <w:t xml:space="preserve"> dni</w:t>
      </w:r>
    </w:p>
    <w:p w:rsidR="00FC123F" w:rsidRPr="00B61ED1" w:rsidRDefault="00FC123F" w:rsidP="00FC123F">
      <w:pPr>
        <w:pStyle w:val="Akapitzlist"/>
        <w:suppressAutoHyphens/>
        <w:ind w:left="426"/>
        <w:rPr>
          <w:rFonts w:ascii="Tahoma" w:eastAsia="Times New Roman" w:hAnsi="Tahoma" w:cs="Tahoma"/>
          <w:lang w:eastAsia="ar-SA"/>
        </w:rPr>
      </w:pPr>
      <w:r w:rsidRPr="009B773B">
        <w:rPr>
          <w:rFonts w:ascii="Tahoma" w:eastAsia="Times New Roman" w:hAnsi="Tahoma" w:cs="Tahoma"/>
          <w:lang w:eastAsia="ar-SA"/>
        </w:rPr>
        <w:t xml:space="preserve">- ( w </w:t>
      </w:r>
      <w:r w:rsidRPr="009B773B">
        <w:rPr>
          <w:rFonts w:ascii="Tahoma" w:hAnsi="Tahoma" w:cs="Tahoma"/>
        </w:rPr>
        <w:t>dni robocze pn-pt</w:t>
      </w:r>
      <w:r w:rsidRPr="009B773B">
        <w:rPr>
          <w:rFonts w:ascii="Tahoma" w:eastAsia="Times New Roman" w:hAnsi="Tahoma" w:cs="Tahoma"/>
          <w:lang w:eastAsia="ar-SA"/>
        </w:rPr>
        <w:t>)</w:t>
      </w:r>
    </w:p>
    <w:p w:rsidR="00FC123F" w:rsidRPr="00B61ED1" w:rsidRDefault="00FC123F" w:rsidP="00FC123F">
      <w:pPr>
        <w:ind w:left="720"/>
        <w:jc w:val="both"/>
        <w:rPr>
          <w:rFonts w:ascii="Tahoma" w:hAnsi="Tahoma" w:cs="Tahoma"/>
          <w:sz w:val="20"/>
          <w:szCs w:val="20"/>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w:t>
      </w:r>
      <w:r w:rsidRPr="00B61ED1">
        <w:rPr>
          <w:rFonts w:ascii="Tahoma" w:hAnsi="Tahoma" w:cs="Tahoma"/>
          <w:b/>
          <w:sz w:val="20"/>
          <w:szCs w:val="20"/>
        </w:rPr>
        <w:t>. Miejscem wykonania</w:t>
      </w:r>
      <w:r w:rsidRPr="005672EC">
        <w:rPr>
          <w:rFonts w:ascii="Tahoma" w:hAnsi="Tahoma" w:cs="Tahoma"/>
          <w:b/>
          <w:sz w:val="20"/>
          <w:szCs w:val="20"/>
        </w:rPr>
        <w:t xml:space="preserve"> zamówienia:</w:t>
      </w:r>
    </w:p>
    <w:p w:rsidR="003A1159" w:rsidRPr="00594C06" w:rsidRDefault="003A1159" w:rsidP="003A1159">
      <w:pPr>
        <w:widowControl w:val="0"/>
        <w:autoSpaceDE w:val="0"/>
        <w:autoSpaceDN w:val="0"/>
        <w:adjustRightInd w:val="0"/>
        <w:ind w:left="720"/>
        <w:jc w:val="both"/>
        <w:rPr>
          <w:rFonts w:ascii="Tahoma" w:hAnsi="Tahoma" w:cs="Tahoma"/>
          <w:b/>
          <w:bCs/>
          <w:sz w:val="20"/>
          <w:szCs w:val="20"/>
        </w:rPr>
      </w:pPr>
      <w:r w:rsidRPr="009B773B">
        <w:rPr>
          <w:rFonts w:ascii="Tahoma" w:hAnsi="Tahoma" w:cs="Tahoma"/>
          <w:sz w:val="20"/>
          <w:szCs w:val="20"/>
        </w:rPr>
        <w:t>3.2. Szpital zlokal</w:t>
      </w:r>
      <w:r w:rsidR="00594C06" w:rsidRPr="009B773B">
        <w:rPr>
          <w:rFonts w:ascii="Tahoma" w:hAnsi="Tahoma" w:cs="Tahoma"/>
          <w:sz w:val="20"/>
          <w:szCs w:val="20"/>
        </w:rPr>
        <w:t>izowany</w:t>
      </w:r>
      <w:r w:rsidR="002070EE" w:rsidRPr="009B773B">
        <w:rPr>
          <w:rFonts w:ascii="Tahoma" w:hAnsi="Tahoma" w:cs="Tahoma"/>
          <w:sz w:val="20"/>
          <w:szCs w:val="20"/>
        </w:rPr>
        <w:t xml:space="preserve"> w Łodzi</w:t>
      </w:r>
      <w:r w:rsidR="00594C06" w:rsidRPr="009B773B">
        <w:rPr>
          <w:rFonts w:ascii="Tahoma" w:hAnsi="Tahoma" w:cs="Tahoma"/>
          <w:sz w:val="20"/>
          <w:szCs w:val="20"/>
        </w:rPr>
        <w:t xml:space="preserve"> przy ul. Pomorskiej 251</w:t>
      </w:r>
      <w:r w:rsidR="002070EE" w:rsidRPr="009B773B">
        <w:rPr>
          <w:rFonts w:ascii="Tahoma" w:hAnsi="Tahoma" w:cs="Tahoma"/>
          <w:sz w:val="20"/>
          <w:szCs w:val="20"/>
        </w:rPr>
        <w:t>,</w:t>
      </w:r>
      <w:r w:rsidR="00594C06" w:rsidRPr="009B773B">
        <w:rPr>
          <w:rFonts w:ascii="Tahoma" w:hAnsi="Tahoma" w:cs="Tahoma"/>
          <w:sz w:val="20"/>
          <w:szCs w:val="20"/>
        </w:rPr>
        <w:t xml:space="preserve"> </w:t>
      </w:r>
      <w:r w:rsidR="003F1D03" w:rsidRPr="009B773B">
        <w:rPr>
          <w:rFonts w:ascii="Tahoma" w:hAnsi="Tahoma" w:cs="Tahoma"/>
          <w:sz w:val="20"/>
          <w:szCs w:val="20"/>
        </w:rPr>
        <w:t xml:space="preserve"> </w:t>
      </w:r>
      <w:r w:rsidR="002070EE" w:rsidRPr="009B773B">
        <w:rPr>
          <w:rFonts w:ascii="Tahoma" w:hAnsi="Tahoma" w:cs="Tahoma"/>
          <w:sz w:val="20"/>
          <w:szCs w:val="20"/>
        </w:rPr>
        <w:t xml:space="preserve">Pracownia Wirusów Oddechowych </w:t>
      </w:r>
      <w:r w:rsidR="003F1D03" w:rsidRPr="009B773B">
        <w:rPr>
          <w:rFonts w:ascii="Tahoma" w:hAnsi="Tahoma" w:cs="Tahoma"/>
          <w:sz w:val="20"/>
          <w:szCs w:val="20"/>
        </w:rPr>
        <w:t>– Budynek</w:t>
      </w:r>
      <w:r w:rsidR="002070EE">
        <w:rPr>
          <w:rFonts w:ascii="Tahoma" w:hAnsi="Tahoma" w:cs="Tahoma"/>
          <w:sz w:val="20"/>
          <w:szCs w:val="20"/>
        </w:rPr>
        <w:t xml:space="preserve"> C-5 poziom 0.</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ustawy Pzp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lastRenderedPageBreak/>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Default="00DD51C1" w:rsidP="00DD51C1">
      <w:pPr>
        <w:suppressAutoHyphens/>
        <w:jc w:val="both"/>
        <w:rPr>
          <w:rFonts w:ascii="Tahoma" w:eastAsia="Times New Roman" w:hAnsi="Tahoma" w:cs="Tahoma"/>
          <w:b/>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196CD1" w:rsidRDefault="00196CD1" w:rsidP="00DD51C1">
      <w:pPr>
        <w:suppressAutoHyphens/>
        <w:jc w:val="both"/>
        <w:rPr>
          <w:rFonts w:ascii="Tahoma" w:eastAsia="Times New Roman" w:hAnsi="Tahoma" w:cs="Tahoma"/>
          <w:b/>
          <w:sz w:val="20"/>
          <w:szCs w:val="20"/>
          <w:lang w:eastAsia="ar-SA"/>
        </w:rPr>
      </w:pPr>
    </w:p>
    <w:p w:rsidR="00196CD1" w:rsidRPr="005672EC" w:rsidRDefault="00196CD1" w:rsidP="00DD51C1">
      <w:pPr>
        <w:suppressAutoHyphens/>
        <w:jc w:val="both"/>
        <w:rPr>
          <w:rFonts w:ascii="Tahoma" w:eastAsia="Times New Roman" w:hAnsi="Tahoma" w:cs="Tahoma"/>
          <w:sz w:val="20"/>
          <w:szCs w:val="20"/>
          <w:lang w:eastAsia="ar-SA"/>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Pzp.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Pzp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.xlsx</w:t>
      </w:r>
      <w:r w:rsidRPr="005672EC">
        <w:rPr>
          <w:rFonts w:ascii="Tahoma" w:hAnsi="Tahoma" w:cs="Tahoma"/>
          <w:b/>
          <w:sz w:val="20"/>
          <w:szCs w:val="20"/>
        </w:rPr>
        <w:t xml:space="preserve"> podpisanego elektronicznym podpisem kwalifikowanym, lub ( po otwarciu ofert ) </w:t>
      </w:r>
      <w:r w:rsidRPr="002B64E4">
        <w:rPr>
          <w:rFonts w:ascii="Tahoma" w:hAnsi="Tahoma" w:cs="Tahoma"/>
          <w:b/>
          <w:color w:val="0070C0"/>
          <w:sz w:val="20"/>
          <w:szCs w:val="20"/>
        </w:rPr>
        <w:t xml:space="preserve">przesłanie edytowalnej wersji </w:t>
      </w:r>
      <w:r w:rsidRPr="005672EC">
        <w:rPr>
          <w:rFonts w:ascii="Tahoma" w:hAnsi="Tahoma" w:cs="Tahoma"/>
          <w:b/>
          <w:sz w:val="20"/>
          <w:szCs w:val="20"/>
        </w:rPr>
        <w:t xml:space="preserve">załącznika na adres e-mail </w:t>
      </w:r>
      <w:hyperlink r:id="rId11" w:history="1">
        <w:r w:rsidR="002070EE" w:rsidRPr="00B9497A">
          <w:rPr>
            <w:rStyle w:val="Hipercze"/>
            <w:rFonts w:ascii="Tahoma" w:hAnsi="Tahoma" w:cs="Tahoma"/>
            <w:b/>
            <w:sz w:val="20"/>
            <w:szCs w:val="20"/>
          </w:rPr>
          <w:t>zam.publ@csk.umed.pl</w:t>
        </w:r>
      </w:hyperlink>
      <w:r w:rsidR="002070EE">
        <w:rPr>
          <w:rFonts w:ascii="Tahoma" w:hAnsi="Tahoma" w:cs="Tahoma"/>
          <w:b/>
          <w:sz w:val="20"/>
          <w:szCs w:val="20"/>
        </w:rPr>
        <w:t xml:space="preserve"> </w:t>
      </w:r>
      <w:r w:rsidRPr="005672EC">
        <w:rPr>
          <w:rFonts w:ascii="Tahoma" w:hAnsi="Tahoma" w:cs="Tahoma"/>
          <w:b/>
          <w:sz w:val="20"/>
          <w:szCs w:val="20"/>
        </w:rPr>
        <w:t>-</w:t>
      </w:r>
      <w:r w:rsidRPr="005672EC">
        <w:rPr>
          <w:rFonts w:ascii="Tahoma" w:hAnsi="Tahoma" w:cs="Tahoma"/>
          <w:b/>
          <w:iCs/>
          <w:sz w:val="20"/>
          <w:szCs w:val="20"/>
        </w:rPr>
        <w:t xml:space="preserve"> co ułatwi Zamawiającemu weryfikację poprawności obliczenia ceny ofertowej !!!</w:t>
      </w:r>
    </w:p>
    <w:p w:rsidR="00A71596" w:rsidRPr="005672EC" w:rsidRDefault="002F0DA1" w:rsidP="00A71596">
      <w:pPr>
        <w:jc w:val="both"/>
        <w:rPr>
          <w:rFonts w:ascii="Tahoma" w:hAnsi="Tahoma" w:cs="Tahoma"/>
          <w:b/>
          <w:sz w:val="20"/>
          <w:szCs w:val="20"/>
        </w:rPr>
      </w:pPr>
      <w:r>
        <w:rPr>
          <w:rFonts w:ascii="Tahoma" w:hAnsi="Tahoma" w:cs="Tahoma"/>
          <w:b/>
          <w:sz w:val="20"/>
          <w:szCs w:val="20"/>
        </w:rPr>
        <w:t>3</w:t>
      </w:r>
      <w:r w:rsidR="00A71596" w:rsidRPr="005672EC">
        <w:rPr>
          <w:rFonts w:ascii="Tahoma" w:hAnsi="Tahoma" w:cs="Tahoma"/>
          <w:b/>
          <w:sz w:val="20"/>
          <w:szCs w:val="20"/>
        </w:rPr>
        <w:t>.</w:t>
      </w:r>
      <w:r w:rsidR="00A71596" w:rsidRPr="005672EC">
        <w:rPr>
          <w:rFonts w:ascii="Tahoma" w:hAnsi="Tahoma" w:cs="Tahoma"/>
          <w:sz w:val="20"/>
          <w:szCs w:val="20"/>
        </w:rPr>
        <w:t xml:space="preserve"> Oświadczenie Wykonawcy w formie </w:t>
      </w:r>
      <w:r w:rsidR="00A71596" w:rsidRPr="005672EC">
        <w:rPr>
          <w:rFonts w:ascii="Tahoma" w:hAnsi="Tahoma" w:cs="Tahoma"/>
          <w:b/>
          <w:sz w:val="20"/>
          <w:szCs w:val="20"/>
        </w:rPr>
        <w:t xml:space="preserve">jednolitego europejskiego dokumentu zamówienia </w:t>
      </w:r>
      <w:r w:rsidR="00A71596" w:rsidRPr="00E336B7">
        <w:rPr>
          <w:rFonts w:ascii="Tahoma" w:hAnsi="Tahoma" w:cs="Tahoma"/>
          <w:sz w:val="20"/>
          <w:szCs w:val="20"/>
        </w:rPr>
        <w:t>(JEDZ),</w:t>
      </w:r>
      <w:r w:rsidR="00A71596" w:rsidRPr="005672EC">
        <w:rPr>
          <w:rFonts w:ascii="Tahoma" w:hAnsi="Tahoma" w:cs="Tahoma"/>
          <w:sz w:val="20"/>
          <w:szCs w:val="20"/>
        </w:rPr>
        <w:t xml:space="preserve"> składane na podstawie art. 25a ust. 2 ustawy z dnia 29 stycznia 2004 r.  Prawo zamówień publicznych</w:t>
      </w:r>
      <w:r>
        <w:rPr>
          <w:rFonts w:ascii="Tahoma" w:hAnsi="Tahoma" w:cs="Tahoma"/>
          <w:b/>
          <w:sz w:val="20"/>
          <w:szCs w:val="20"/>
        </w:rPr>
        <w:t xml:space="preserve">– Załącznik nr 3 </w:t>
      </w:r>
      <w:r w:rsidR="00A71596" w:rsidRPr="005672EC">
        <w:rPr>
          <w:rFonts w:ascii="Tahoma" w:hAnsi="Tahoma" w:cs="Tahoma"/>
          <w:b/>
          <w:sz w:val="20"/>
          <w:szCs w:val="20"/>
        </w:rPr>
        <w:t>do SIWZ</w:t>
      </w:r>
      <w:r w:rsidR="00A71596"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002F0DA1">
        <w:rPr>
          <w:rFonts w:ascii="Tahoma" w:hAnsi="Tahoma" w:cs="Tahoma"/>
          <w:b/>
          <w:sz w:val="20"/>
          <w:szCs w:val="20"/>
        </w:rPr>
        <w:t>Załączniku nr 3</w:t>
      </w:r>
      <w:r w:rsidRPr="005672EC">
        <w:rPr>
          <w:rFonts w:ascii="Tahoma" w:hAnsi="Tahoma" w:cs="Tahoma"/>
          <w:b/>
          <w:sz w:val="20"/>
          <w:szCs w:val="20"/>
        </w:rPr>
        <w:t xml:space="preserve">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lastRenderedPageBreak/>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W części IV Jednolitego Europejskiego Doku</w:t>
      </w:r>
      <w:r w:rsidR="00386770">
        <w:rPr>
          <w:rFonts w:ascii="Tahoma" w:hAnsi="Tahoma" w:cs="Tahoma"/>
          <w:b/>
          <w:sz w:val="20"/>
          <w:szCs w:val="20"/>
        </w:rPr>
        <w:t>mentu Zamówienia (załącznik nr 3</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Załącznik nr 4</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C507E3" w:rsidRDefault="005C0058" w:rsidP="005C0058">
      <w:pPr>
        <w:jc w:val="both"/>
        <w:rPr>
          <w:rFonts w:ascii="Tahoma" w:hAnsi="Tahoma" w:cs="Tahoma"/>
          <w:color w:val="000000" w:themeColor="text1"/>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w:t>
      </w:r>
      <w:r w:rsidRPr="00C507E3">
        <w:rPr>
          <w:rFonts w:ascii="Tahoma" w:hAnsi="Tahoma" w:cs="Tahoma"/>
          <w:snapToGrid w:val="0"/>
          <w:color w:val="000000" w:themeColor="text1"/>
          <w:sz w:val="20"/>
          <w:szCs w:val="20"/>
        </w:rPr>
        <w:t>dyspozycji niezbędnych zasobów na potrzeby realizacji zamówienia. Zobowiązanie winno być złożone wraz z ofertą.</w:t>
      </w:r>
    </w:p>
    <w:p w:rsidR="009110B5" w:rsidRPr="00C507E3" w:rsidRDefault="009C0E99" w:rsidP="009110B5">
      <w:pPr>
        <w:jc w:val="both"/>
        <w:rPr>
          <w:rFonts w:ascii="Tahoma" w:hAnsi="Tahoma" w:cs="Tahoma"/>
          <w:color w:val="000000" w:themeColor="text1"/>
          <w:sz w:val="20"/>
          <w:szCs w:val="20"/>
        </w:rPr>
      </w:pPr>
      <w:r w:rsidRPr="00126458">
        <w:rPr>
          <w:rFonts w:ascii="Tahoma" w:hAnsi="Tahoma" w:cs="Tahoma"/>
          <w:b/>
          <w:color w:val="000000" w:themeColor="text1"/>
          <w:sz w:val="20"/>
          <w:szCs w:val="20"/>
        </w:rPr>
        <w:t>6.</w:t>
      </w:r>
      <w:r w:rsidRPr="00126458">
        <w:rPr>
          <w:rFonts w:ascii="Tahoma" w:hAnsi="Tahoma" w:cs="Tahoma"/>
          <w:color w:val="000000" w:themeColor="text1"/>
          <w:sz w:val="20"/>
          <w:szCs w:val="20"/>
        </w:rPr>
        <w:t xml:space="preserve"> </w:t>
      </w:r>
      <w:r w:rsidR="00C507E3" w:rsidRPr="00126458">
        <w:rPr>
          <w:rFonts w:ascii="Tahoma" w:hAnsi="Tahoma" w:cs="Tahoma"/>
          <w:color w:val="000000" w:themeColor="text1"/>
          <w:sz w:val="20"/>
          <w:szCs w:val="20"/>
        </w:rPr>
        <w:t xml:space="preserve">Tabela do oceny próbek </w:t>
      </w:r>
      <w:r w:rsidR="00126458" w:rsidRPr="00126458">
        <w:rPr>
          <w:rFonts w:ascii="Tahoma" w:hAnsi="Tahoma" w:cs="Tahoma"/>
          <w:color w:val="000000" w:themeColor="text1"/>
          <w:sz w:val="20"/>
          <w:szCs w:val="20"/>
        </w:rPr>
        <w:t xml:space="preserve">– </w:t>
      </w:r>
      <w:r w:rsidR="00126458" w:rsidRPr="00126458">
        <w:rPr>
          <w:rFonts w:ascii="Tahoma" w:hAnsi="Tahoma" w:cs="Tahoma"/>
          <w:color w:val="000000" w:themeColor="text1"/>
          <w:sz w:val="20"/>
          <w:szCs w:val="20"/>
          <w:u w:val="single"/>
        </w:rPr>
        <w:t xml:space="preserve">nie </w:t>
      </w:r>
      <w:r w:rsidR="00C507E3" w:rsidRPr="00126458">
        <w:rPr>
          <w:rFonts w:ascii="Tahoma" w:hAnsi="Tahoma" w:cs="Tahoma"/>
          <w:color w:val="000000" w:themeColor="text1"/>
          <w:sz w:val="20"/>
          <w:szCs w:val="20"/>
          <w:u w:val="single"/>
        </w:rPr>
        <w:t>dotyczy</w:t>
      </w:r>
      <w:r w:rsidR="00126458" w:rsidRPr="00126458">
        <w:rPr>
          <w:rFonts w:ascii="Tahoma" w:hAnsi="Tahoma" w:cs="Tahoma"/>
          <w:color w:val="000000" w:themeColor="text1"/>
          <w:sz w:val="20"/>
          <w:szCs w:val="20"/>
          <w:u w:val="single"/>
        </w:rPr>
        <w:t xml:space="preserve"> </w:t>
      </w:r>
      <w:r w:rsidR="00E84389" w:rsidRPr="00126458">
        <w:rPr>
          <w:rFonts w:ascii="Tahoma" w:hAnsi="Tahoma" w:cs="Tahoma"/>
          <w:color w:val="000000" w:themeColor="text1"/>
          <w:sz w:val="20"/>
          <w:szCs w:val="20"/>
          <w:u w:val="single"/>
        </w:rPr>
        <w:t>-</w:t>
      </w:r>
      <w:r w:rsidR="00E84389" w:rsidRPr="00126458">
        <w:rPr>
          <w:rFonts w:ascii="Tahoma" w:hAnsi="Tahoma" w:cs="Tahoma"/>
          <w:color w:val="000000" w:themeColor="text1"/>
          <w:sz w:val="20"/>
          <w:szCs w:val="20"/>
        </w:rPr>
        <w:t xml:space="preserve"> </w:t>
      </w:r>
      <w:r w:rsidR="00E84389" w:rsidRPr="00126458">
        <w:rPr>
          <w:rFonts w:ascii="Tahoma" w:hAnsi="Tahoma" w:cs="Tahoma"/>
          <w:b/>
          <w:strike/>
          <w:color w:val="000000" w:themeColor="text1"/>
          <w:sz w:val="20"/>
          <w:szCs w:val="20"/>
        </w:rPr>
        <w:t>Załącznik nr 5 do SIWZ</w:t>
      </w:r>
      <w:r w:rsidR="00E84389" w:rsidRPr="00126458">
        <w:rPr>
          <w:rFonts w:ascii="Tahoma" w:hAnsi="Tahoma" w:cs="Tahoma"/>
          <w:strike/>
          <w:color w:val="000000" w:themeColor="text1"/>
          <w:sz w:val="20"/>
          <w:szCs w:val="20"/>
        </w:rPr>
        <w:t>;</w:t>
      </w:r>
      <w:r w:rsidR="00E84389" w:rsidRPr="00C507E3">
        <w:rPr>
          <w:rFonts w:ascii="Tahoma" w:hAnsi="Tahoma" w:cs="Tahoma"/>
          <w:color w:val="000000" w:themeColor="text1"/>
          <w:sz w:val="20"/>
          <w:szCs w:val="20"/>
        </w:rPr>
        <w:t xml:space="preserve"> </w:t>
      </w: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2F0DA1">
        <w:rPr>
          <w:rFonts w:ascii="Tahoma" w:hAnsi="Tahoma" w:cs="Tahoma"/>
          <w:b/>
          <w:sz w:val="20"/>
          <w:szCs w:val="20"/>
        </w:rPr>
        <w:t>Z</w:t>
      </w:r>
      <w:r w:rsidR="00A93271" w:rsidRPr="002F0DA1">
        <w:rPr>
          <w:rFonts w:ascii="Tahoma" w:hAnsi="Tahoma" w:cs="Tahoma"/>
          <w:b/>
          <w:sz w:val="20"/>
          <w:szCs w:val="20"/>
        </w:rPr>
        <w:t>ałącznik</w:t>
      </w:r>
      <w:r w:rsidR="00BC3953">
        <w:rPr>
          <w:rFonts w:ascii="Tahoma" w:hAnsi="Tahoma" w:cs="Tahoma"/>
          <w:b/>
          <w:sz w:val="20"/>
          <w:szCs w:val="20"/>
        </w:rPr>
        <w:t xml:space="preserve"> nr.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r w:rsidR="002F0DA1">
        <w:rPr>
          <w:rFonts w:ascii="Tahoma" w:hAnsi="Tahoma" w:cs="Tahoma"/>
          <w:sz w:val="20"/>
          <w:szCs w:val="20"/>
        </w:rPr>
        <w:t xml:space="preserve"> </w:t>
      </w:r>
      <w:r w:rsidR="002F0DA1" w:rsidRPr="002F0DA1">
        <w:rPr>
          <w:rFonts w:ascii="Tahoma" w:hAnsi="Tahoma" w:cs="Tahoma"/>
          <w:sz w:val="20"/>
          <w:szCs w:val="20"/>
        </w:rPr>
        <w:t xml:space="preserve">jako </w:t>
      </w:r>
      <w:r w:rsidR="002F0DA1" w:rsidRPr="002F0DA1">
        <w:rPr>
          <w:rFonts w:ascii="Tahoma" w:hAnsi="Tahoma" w:cs="Tahoma"/>
          <w:b/>
          <w:sz w:val="20"/>
          <w:szCs w:val="20"/>
        </w:rPr>
        <w:t>Załącznik nr.</w:t>
      </w:r>
      <w:r w:rsidR="00BC3953">
        <w:rPr>
          <w:rFonts w:ascii="Tahoma" w:hAnsi="Tahoma" w:cs="Tahoma"/>
          <w:b/>
          <w:sz w:val="20"/>
          <w:szCs w:val="20"/>
        </w:rPr>
        <w:t xml:space="preserve">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Pzp tj. w rozumieniu ustawy z dnia 16 lutego 2007 r. o ochronie konkurencji i kon</w:t>
      </w:r>
      <w:r w:rsidR="006A77C2">
        <w:rPr>
          <w:rFonts w:ascii="Tahoma" w:hAnsi="Tahoma" w:cs="Tahoma"/>
          <w:sz w:val="20"/>
          <w:szCs w:val="20"/>
        </w:rPr>
        <w:t>sumentów (Dz.U. nr 2019, poz. 369 t.j.</w:t>
      </w:r>
      <w:r w:rsidRPr="005672EC">
        <w:rPr>
          <w:rFonts w:ascii="Tahoma"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Default="004A6E36" w:rsidP="004A6E36">
      <w:pPr>
        <w:jc w:val="both"/>
        <w:rPr>
          <w:rFonts w:ascii="Tahoma" w:hAnsi="Tahoma" w:cs="Tahoma"/>
          <w:sz w:val="20"/>
          <w:szCs w:val="20"/>
        </w:rPr>
      </w:pPr>
      <w:r w:rsidRPr="005672EC">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w:t>
      </w:r>
      <w:r w:rsidR="006A77C2">
        <w:rPr>
          <w:rFonts w:ascii="Tahoma" w:hAnsi="Tahoma" w:cs="Tahoma"/>
          <w:sz w:val="20"/>
          <w:szCs w:val="20"/>
        </w:rPr>
        <w:t xml:space="preserve">art. 24 </w:t>
      </w:r>
      <w:r w:rsidRPr="005672EC">
        <w:rPr>
          <w:rFonts w:ascii="Tahoma" w:hAnsi="Tahoma" w:cs="Tahoma"/>
          <w:sz w:val="20"/>
          <w:szCs w:val="20"/>
        </w:rPr>
        <w:t>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A332F0" w:rsidRDefault="00A332F0" w:rsidP="004A6E36">
      <w:pPr>
        <w:jc w:val="both"/>
        <w:rPr>
          <w:rFonts w:ascii="Tahoma" w:hAnsi="Tahoma" w:cs="Tahoma"/>
          <w:sz w:val="20"/>
          <w:szCs w:val="20"/>
        </w:rPr>
      </w:pPr>
    </w:p>
    <w:p w:rsidR="00AF408B" w:rsidRPr="005672EC" w:rsidRDefault="00AF408B" w:rsidP="004A6E36">
      <w:pPr>
        <w:jc w:val="both"/>
        <w:rPr>
          <w:rFonts w:ascii="Tahoma" w:hAnsi="Tahoma" w:cs="Tahoma"/>
          <w:b/>
          <w:sz w:val="20"/>
          <w:szCs w:val="20"/>
        </w:rPr>
      </w:pPr>
    </w:p>
    <w:p w:rsidR="00191B39" w:rsidRDefault="00CF5C9C" w:rsidP="00CF5C9C">
      <w:pPr>
        <w:jc w:val="both"/>
        <w:rPr>
          <w:rFonts w:ascii="Tahoma" w:hAnsi="Tahoma" w:cs="Tahoma"/>
          <w:b/>
          <w:sz w:val="20"/>
          <w:szCs w:val="20"/>
          <w:u w:val="single"/>
        </w:rPr>
      </w:pPr>
      <w:r w:rsidRPr="005672EC">
        <w:rPr>
          <w:rFonts w:ascii="Tahoma" w:hAnsi="Tahoma" w:cs="Tahoma"/>
          <w:b/>
          <w:sz w:val="20"/>
          <w:szCs w:val="20"/>
          <w:u w:val="single"/>
        </w:rPr>
        <w:t>VIII.3. Wykonawca nie jest zobowiązany do składania n/w dokumentów i oświadczeń wraz z ofertą (poniższe dokumenty składane są przez Wykonawcę na wezwanie zamawiającego):</w:t>
      </w:r>
    </w:p>
    <w:p w:rsidR="00CF5C9C" w:rsidRPr="00FD68EA"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  </w:t>
      </w:r>
    </w:p>
    <w:p w:rsidR="00191B39"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Pzp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D68EA" w:rsidRDefault="00CF5C9C" w:rsidP="00CF5C9C">
      <w:pPr>
        <w:jc w:val="both"/>
        <w:rPr>
          <w:rFonts w:ascii="Tahoma" w:hAnsi="Tahoma" w:cs="Tahoma"/>
          <w:sz w:val="20"/>
          <w:szCs w:val="20"/>
        </w:rPr>
      </w:pPr>
      <w:r w:rsidRPr="005672EC">
        <w:rPr>
          <w:rFonts w:ascii="Tahoma" w:hAnsi="Tahoma" w:cs="Tahoma"/>
          <w:sz w:val="20"/>
          <w:szCs w:val="20"/>
        </w:rPr>
        <w:t xml:space="preserve"> </w:t>
      </w: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Pzp.,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Default="0079705D" w:rsidP="0079705D">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5A04DB" w:rsidRPr="0000417E" w:rsidRDefault="005A04DB" w:rsidP="00191B39">
      <w:pPr>
        <w:pStyle w:val="Tekstkomentarza"/>
        <w:jc w:val="both"/>
        <w:rPr>
          <w:rFonts w:ascii="Tahoma" w:hAnsi="Tahoma" w:cs="Tahoma"/>
          <w:b/>
          <w:bCs/>
          <w:color w:val="0070C0"/>
          <w:highlight w:val="yellow"/>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6619"/>
      </w:tblGrid>
      <w:tr w:rsidR="00C66D09" w:rsidRPr="00CB1C7A" w:rsidTr="00435BBC">
        <w:trPr>
          <w:trHeight w:val="1373"/>
          <w:jc w:val="center"/>
        </w:trPr>
        <w:tc>
          <w:tcPr>
            <w:tcW w:w="567" w:type="dxa"/>
            <w:shd w:val="clear" w:color="auto" w:fill="auto"/>
            <w:vAlign w:val="center"/>
          </w:tcPr>
          <w:p w:rsidR="00C66D09" w:rsidRPr="00CB1C7A" w:rsidRDefault="00C66D09" w:rsidP="003F1D03">
            <w:pPr>
              <w:jc w:val="center"/>
              <w:rPr>
                <w:rFonts w:ascii="Tahoma" w:hAnsi="Tahoma" w:cs="Tahoma"/>
                <w:sz w:val="16"/>
                <w:szCs w:val="16"/>
              </w:rPr>
            </w:pPr>
            <w:r w:rsidRPr="00CB1C7A">
              <w:rPr>
                <w:rFonts w:ascii="Tahoma" w:hAnsi="Tahoma" w:cs="Tahoma"/>
                <w:sz w:val="16"/>
                <w:szCs w:val="16"/>
              </w:rPr>
              <w:t>1</w:t>
            </w:r>
          </w:p>
        </w:tc>
        <w:tc>
          <w:tcPr>
            <w:tcW w:w="1275" w:type="dxa"/>
            <w:shd w:val="clear" w:color="auto" w:fill="auto"/>
            <w:vAlign w:val="center"/>
          </w:tcPr>
          <w:p w:rsidR="00C66D09" w:rsidRPr="00CB1C7A" w:rsidRDefault="00C66D09" w:rsidP="003F1D03">
            <w:pPr>
              <w:autoSpaceDE w:val="0"/>
              <w:autoSpaceDN w:val="0"/>
              <w:adjustRightInd w:val="0"/>
              <w:rPr>
                <w:rFonts w:ascii="Tahoma" w:hAnsi="Tahoma" w:cs="Tahoma"/>
                <w:b/>
                <w:sz w:val="16"/>
                <w:szCs w:val="16"/>
              </w:rPr>
            </w:pPr>
            <w:r w:rsidRPr="00CB1C7A">
              <w:rPr>
                <w:rFonts w:ascii="Tahoma" w:hAnsi="Tahoma" w:cs="Tahoma"/>
                <w:b/>
                <w:sz w:val="16"/>
                <w:szCs w:val="16"/>
              </w:rPr>
              <w:t>Dokumenty opisujące specyfikę przedmiotu zamówienia</w:t>
            </w:r>
          </w:p>
          <w:p w:rsidR="00C66D09" w:rsidRPr="00CB1C7A" w:rsidRDefault="00C66D09" w:rsidP="003F1D03">
            <w:pPr>
              <w:autoSpaceDE w:val="0"/>
              <w:autoSpaceDN w:val="0"/>
              <w:adjustRightInd w:val="0"/>
              <w:rPr>
                <w:rFonts w:ascii="Tahoma" w:hAnsi="Tahoma" w:cs="Tahoma"/>
                <w:sz w:val="16"/>
                <w:szCs w:val="16"/>
              </w:rPr>
            </w:pPr>
          </w:p>
        </w:tc>
        <w:tc>
          <w:tcPr>
            <w:tcW w:w="6619" w:type="dxa"/>
            <w:shd w:val="clear" w:color="auto" w:fill="FFFFFF" w:themeFill="background1"/>
            <w:vAlign w:val="center"/>
          </w:tcPr>
          <w:p w:rsidR="00435BBC" w:rsidRPr="00CB1C7A" w:rsidRDefault="00435BBC" w:rsidP="00435BBC">
            <w:pPr>
              <w:jc w:val="both"/>
              <w:rPr>
                <w:rFonts w:ascii="Tahoma" w:hAnsi="Tahoma" w:cs="Tahoma"/>
                <w:sz w:val="16"/>
                <w:szCs w:val="16"/>
              </w:rPr>
            </w:pPr>
            <w:r w:rsidRPr="00CB1C7A">
              <w:rPr>
                <w:rFonts w:ascii="Tahoma" w:hAnsi="Tahoma" w:cs="Tahoma"/>
                <w:sz w:val="16"/>
                <w:szCs w:val="16"/>
              </w:rPr>
              <w:t>Oświadczenie (Załącznik 8 ) o zgodności oferowanych produktów potwierdzające w szczególności, że oferowane przedmioty zamówienia takie jak:</w:t>
            </w:r>
          </w:p>
          <w:p w:rsidR="00721D2C" w:rsidRPr="00CB1C7A" w:rsidRDefault="00721D2C" w:rsidP="00721D2C">
            <w:pPr>
              <w:numPr>
                <w:ilvl w:val="0"/>
                <w:numId w:val="54"/>
              </w:numPr>
              <w:jc w:val="both"/>
              <w:rPr>
                <w:rFonts w:ascii="Tahoma" w:hAnsi="Tahoma" w:cs="Tahoma"/>
                <w:sz w:val="16"/>
                <w:szCs w:val="16"/>
              </w:rPr>
            </w:pPr>
            <w:r w:rsidRPr="00CB1C7A">
              <w:rPr>
                <w:rFonts w:ascii="Tahoma" w:hAnsi="Tahoma" w:cs="Tahoma"/>
                <w:sz w:val="16"/>
                <w:szCs w:val="16"/>
              </w:rPr>
              <w:t xml:space="preserve">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(jeśli obowiązuje, w przeciwnym prosimy uzasadnić brak wpisu).* </w:t>
            </w:r>
          </w:p>
          <w:p w:rsidR="00721D2C" w:rsidRPr="00CB1C7A" w:rsidRDefault="00721D2C" w:rsidP="00721D2C">
            <w:pPr>
              <w:numPr>
                <w:ilvl w:val="0"/>
                <w:numId w:val="54"/>
              </w:numPr>
              <w:jc w:val="both"/>
              <w:rPr>
                <w:rFonts w:ascii="Tahoma" w:hAnsi="Tahoma" w:cs="Tahoma"/>
                <w:sz w:val="16"/>
                <w:szCs w:val="16"/>
              </w:rPr>
            </w:pPr>
            <w:r w:rsidRPr="00CB1C7A">
              <w:rPr>
                <w:rFonts w:ascii="Tahoma" w:hAnsi="Tahoma" w:cs="Tahoma"/>
                <w:sz w:val="16"/>
                <w:szCs w:val="16"/>
              </w:rPr>
              <w:t>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721D2C" w:rsidRPr="00CB1C7A" w:rsidRDefault="00721D2C" w:rsidP="00721D2C">
            <w:pPr>
              <w:numPr>
                <w:ilvl w:val="0"/>
                <w:numId w:val="54"/>
              </w:numPr>
              <w:jc w:val="both"/>
              <w:rPr>
                <w:rFonts w:ascii="Tahoma" w:hAnsi="Tahoma" w:cs="Tahoma"/>
                <w:sz w:val="16"/>
                <w:szCs w:val="16"/>
              </w:rPr>
            </w:pPr>
            <w:r w:rsidRPr="00CB1C7A">
              <w:rPr>
                <w:rFonts w:ascii="Tahoma" w:hAnsi="Tahoma" w:cs="Tahoma"/>
                <w:sz w:val="16"/>
                <w:szCs w:val="16"/>
              </w:rPr>
              <w:t>posiadają deklarację zgodności oraz certyfikat CE wydany przez jednostkę notyfikowaną zgodnie z dyrektywą 93/42/EW/G, *</w:t>
            </w:r>
          </w:p>
          <w:p w:rsidR="00721D2C" w:rsidRPr="00CB1C7A" w:rsidRDefault="00721D2C" w:rsidP="00721D2C">
            <w:pPr>
              <w:numPr>
                <w:ilvl w:val="0"/>
                <w:numId w:val="54"/>
              </w:numPr>
              <w:jc w:val="both"/>
              <w:rPr>
                <w:rFonts w:ascii="Tahoma" w:hAnsi="Tahoma" w:cs="Tahoma"/>
                <w:sz w:val="16"/>
                <w:szCs w:val="16"/>
              </w:rPr>
            </w:pPr>
            <w:r w:rsidRPr="00CB1C7A">
              <w:rPr>
                <w:rFonts w:ascii="Tahoma" w:eastAsia="Times New Roman" w:hAnsi="Tahoma" w:cs="Tahoma"/>
                <w:sz w:val="16"/>
                <w:szCs w:val="16"/>
                <w:shd w:val="clear" w:color="auto" w:fill="FFFFFF"/>
                <w:lang w:eastAsia="ar-SA"/>
              </w:rPr>
              <w:t xml:space="preserve">posiadają </w:t>
            </w:r>
            <w:r w:rsidRPr="00CB1C7A">
              <w:rPr>
                <w:rFonts w:ascii="Tahoma" w:hAnsi="Tahoma" w:cs="Tahoma"/>
                <w:sz w:val="16"/>
                <w:szCs w:val="16"/>
              </w:rPr>
              <w:t>deklarację zgodności lub/i CE ( dla wyrobów do diagnostyki in vitro CE IVD) wydaną przez jednostkę notyfikowaną *</w:t>
            </w:r>
          </w:p>
          <w:p w:rsidR="00721D2C" w:rsidRPr="00CB1C7A" w:rsidRDefault="00721D2C" w:rsidP="00721D2C">
            <w:pPr>
              <w:numPr>
                <w:ilvl w:val="0"/>
                <w:numId w:val="54"/>
              </w:numPr>
              <w:jc w:val="both"/>
              <w:rPr>
                <w:rFonts w:ascii="Tahoma" w:hAnsi="Tahoma" w:cs="Tahoma"/>
                <w:sz w:val="16"/>
                <w:szCs w:val="16"/>
              </w:rPr>
            </w:pPr>
            <w:r w:rsidRPr="00CB1C7A">
              <w:rPr>
                <w:rFonts w:ascii="Tahoma" w:hAnsi="Tahoma" w:cs="Tahoma"/>
                <w:sz w:val="16"/>
                <w:szCs w:val="16"/>
              </w:rPr>
              <w:t>posiadają certyfikat Biological Stain Commission *</w:t>
            </w:r>
          </w:p>
          <w:p w:rsidR="00A774D7" w:rsidRPr="00CB1C7A" w:rsidRDefault="009110B5" w:rsidP="00A774D7">
            <w:pPr>
              <w:suppressAutoHyphens/>
              <w:ind w:left="360"/>
              <w:rPr>
                <w:rFonts w:ascii="Tahoma" w:hAnsi="Tahoma" w:cs="Tahoma"/>
                <w:sz w:val="16"/>
                <w:szCs w:val="16"/>
              </w:rPr>
            </w:pPr>
            <w:r w:rsidRPr="00CB1C7A">
              <w:rPr>
                <w:rFonts w:ascii="Tahoma" w:hAnsi="Tahoma" w:cs="Tahoma"/>
                <w:sz w:val="16"/>
                <w:szCs w:val="16"/>
              </w:rPr>
              <w:t>* (pakiety, których dotyczy</w:t>
            </w:r>
            <w:r w:rsidR="00A774D7" w:rsidRPr="00CB1C7A">
              <w:rPr>
                <w:rFonts w:ascii="Tahoma" w:hAnsi="Tahoma" w:cs="Tahoma"/>
                <w:sz w:val="16"/>
                <w:szCs w:val="16"/>
              </w:rPr>
              <w:t xml:space="preserve"> )</w:t>
            </w:r>
          </w:p>
          <w:p w:rsidR="00A774D7" w:rsidRPr="00CB1C7A" w:rsidRDefault="00A774D7" w:rsidP="00A774D7">
            <w:pPr>
              <w:numPr>
                <w:ilvl w:val="0"/>
                <w:numId w:val="54"/>
              </w:numPr>
              <w:jc w:val="both"/>
              <w:rPr>
                <w:rFonts w:ascii="Tahoma" w:hAnsi="Tahoma" w:cs="Tahoma"/>
                <w:sz w:val="16"/>
                <w:szCs w:val="16"/>
              </w:rPr>
            </w:pPr>
            <w:r w:rsidRPr="00CB1C7A">
              <w:rPr>
                <w:rFonts w:ascii="Tahoma" w:hAnsi="Tahoma" w:cs="Tahoma"/>
                <w:sz w:val="16"/>
                <w:szCs w:val="16"/>
              </w:rPr>
              <w:t>posiadają ulotkę informacyjną, która będzie dołączona do każdorazowej dostawy (umożliwiająca weryfikację zgodności oferowanego produktu z wymaganiami zamawiającego określonymi w SIWZ).</w:t>
            </w:r>
          </w:p>
          <w:p w:rsidR="00A774D7" w:rsidRPr="00CB1C7A" w:rsidRDefault="00A774D7" w:rsidP="00A774D7">
            <w:pPr>
              <w:ind w:left="-284" w:firstLine="644"/>
              <w:jc w:val="both"/>
              <w:rPr>
                <w:rFonts w:ascii="Tahoma" w:hAnsi="Tahoma" w:cs="Tahoma"/>
                <w:sz w:val="16"/>
                <w:szCs w:val="16"/>
              </w:rPr>
            </w:pPr>
          </w:p>
          <w:p w:rsidR="00191B39" w:rsidRPr="00CB1C7A" w:rsidRDefault="00A774D7" w:rsidP="003F1D03">
            <w:pPr>
              <w:jc w:val="both"/>
              <w:rPr>
                <w:rFonts w:ascii="Arial Narrow" w:hAnsi="Arial Narrow" w:cs="Arial"/>
                <w:sz w:val="20"/>
                <w:szCs w:val="20"/>
              </w:rPr>
            </w:pPr>
            <w:r w:rsidRPr="00CB1C7A">
              <w:rPr>
                <w:rFonts w:ascii="Tahoma" w:hAnsi="Tahoma" w:cs="Tahoma"/>
                <w:sz w:val="16"/>
                <w:szCs w:val="16"/>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Pr="00CB1C7A">
              <w:rPr>
                <w:rFonts w:ascii="Arial Narrow" w:hAnsi="Arial Narrow" w:cs="Arial"/>
                <w:sz w:val="20"/>
                <w:szCs w:val="20"/>
              </w:rPr>
              <w:t>.</w:t>
            </w:r>
          </w:p>
        </w:tc>
      </w:tr>
    </w:tbl>
    <w:p w:rsidR="00071F7E" w:rsidRDefault="00071F7E" w:rsidP="00FD68EA">
      <w:pPr>
        <w:pStyle w:val="Tekstkomentarza"/>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E336B7" w:rsidRDefault="00E336B7">
      <w:pPr>
        <w:pStyle w:val="Tekstkomentarza"/>
        <w:ind w:left="709" w:hanging="709"/>
        <w:jc w:val="both"/>
        <w:rPr>
          <w:rFonts w:ascii="Tahoma" w:hAnsi="Tahoma" w:cs="Tahoma"/>
          <w:b/>
          <w:bCs/>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lastRenderedPageBreak/>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r w:rsidR="00A93271" w:rsidRPr="009C089A">
        <w:rPr>
          <w:rFonts w:ascii="Tahoma" w:hAnsi="Tahoma" w:cs="Tahoma"/>
          <w:b/>
          <w:sz w:val="20"/>
          <w:szCs w:val="20"/>
        </w:rPr>
        <w:t xml:space="preserve">( </w:t>
      </w:r>
      <w:r w:rsidR="00057445" w:rsidRPr="009C089A">
        <w:rPr>
          <w:rFonts w:ascii="Tahoma" w:hAnsi="Tahoma" w:cs="Tahoma"/>
          <w:b/>
          <w:sz w:val="20"/>
          <w:szCs w:val="20"/>
        </w:rPr>
        <w:t xml:space="preserve">jako </w:t>
      </w:r>
      <w:r w:rsidR="00057445" w:rsidRPr="005A26E5">
        <w:rPr>
          <w:rFonts w:ascii="Tahoma" w:hAnsi="Tahoma" w:cs="Tahoma"/>
          <w:b/>
          <w:sz w:val="20"/>
          <w:szCs w:val="20"/>
        </w:rPr>
        <w:t>załącznik</w:t>
      </w:r>
      <w:r w:rsidR="009C089A" w:rsidRPr="005A26E5">
        <w:rPr>
          <w:rFonts w:ascii="Tahoma" w:hAnsi="Tahoma" w:cs="Tahoma"/>
          <w:b/>
          <w:sz w:val="20"/>
          <w:szCs w:val="20"/>
        </w:rPr>
        <w:t xml:space="preserve"> nr 9</w:t>
      </w:r>
      <w:r w:rsidRPr="005A26E5">
        <w:rPr>
          <w:rFonts w:ascii="Tahoma" w:hAnsi="Tahoma" w:cs="Tahoma"/>
          <w:b/>
          <w:sz w:val="20"/>
          <w:szCs w:val="20"/>
        </w:rPr>
        <w:t>)</w:t>
      </w:r>
    </w:p>
    <w:p w:rsidR="00BF736F" w:rsidRPr="00BC2676" w:rsidRDefault="00990BE9" w:rsidP="00BF736F">
      <w:pPr>
        <w:jc w:val="both"/>
        <w:rPr>
          <w:rFonts w:ascii="Tahoma" w:hAnsi="Tahoma" w:cs="Tahoma"/>
          <w:b/>
          <w:snapToGrid w:val="0"/>
          <w:sz w:val="20"/>
          <w:szCs w:val="20"/>
        </w:rPr>
      </w:pPr>
      <w:r w:rsidRPr="009C089A">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r w:rsidR="00C02DA5" w:rsidRPr="009C089A">
        <w:rPr>
          <w:rFonts w:ascii="Tahoma" w:hAnsi="Tahoma" w:cs="Tahoma"/>
          <w:b/>
          <w:sz w:val="20"/>
          <w:szCs w:val="20"/>
        </w:rPr>
        <w:t xml:space="preserve">( jako </w:t>
      </w:r>
      <w:r w:rsidR="00C02DA5" w:rsidRPr="005A26E5">
        <w:rPr>
          <w:rFonts w:ascii="Tahoma" w:hAnsi="Tahoma" w:cs="Tahoma"/>
          <w:b/>
          <w:sz w:val="20"/>
          <w:szCs w:val="20"/>
        </w:rPr>
        <w:t>załącznik</w:t>
      </w:r>
      <w:r w:rsidR="009C089A" w:rsidRPr="005A26E5">
        <w:rPr>
          <w:rFonts w:ascii="Tahoma" w:hAnsi="Tahoma" w:cs="Tahoma"/>
          <w:b/>
          <w:sz w:val="20"/>
          <w:szCs w:val="20"/>
        </w:rPr>
        <w:t xml:space="preserve"> nr 10</w:t>
      </w:r>
      <w:r w:rsidR="00C02DA5" w:rsidRPr="005A26E5">
        <w:rPr>
          <w:rFonts w:ascii="Tahoma" w:hAnsi="Tahoma" w:cs="Tahoma"/>
          <w:b/>
          <w:sz w:val="20"/>
          <w:szCs w:val="20"/>
        </w:rPr>
        <w:t>)</w:t>
      </w:r>
      <w:r w:rsidR="00BF736F" w:rsidRPr="005A26E5">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xml:space="preserve">( jako </w:t>
      </w:r>
      <w:r w:rsidRPr="005A26E5">
        <w:rPr>
          <w:rFonts w:ascii="Tahoma" w:hAnsi="Tahoma" w:cs="Tahoma"/>
          <w:b/>
          <w:sz w:val="20"/>
          <w:szCs w:val="20"/>
        </w:rPr>
        <w:t>załącznik</w:t>
      </w:r>
      <w:r w:rsidR="009C089A" w:rsidRPr="005A26E5">
        <w:rPr>
          <w:rFonts w:ascii="Tahoma" w:hAnsi="Tahoma" w:cs="Tahoma"/>
          <w:b/>
          <w:sz w:val="20"/>
          <w:szCs w:val="20"/>
        </w:rPr>
        <w:t xml:space="preserve"> nr 11</w:t>
      </w:r>
      <w:r w:rsidRPr="005A26E5">
        <w:rPr>
          <w:rFonts w:ascii="Tahoma" w:hAnsi="Tahoma" w:cs="Tahoma"/>
          <w:b/>
          <w:sz w:val="20"/>
          <w:szCs w:val="20"/>
        </w:rPr>
        <w:t>)</w:t>
      </w:r>
      <w:r w:rsidRPr="005A26E5">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xml:space="preserve">( jako </w:t>
      </w:r>
      <w:r w:rsidR="00057445" w:rsidRPr="005A26E5">
        <w:rPr>
          <w:rFonts w:ascii="Tahoma" w:hAnsi="Tahoma" w:cs="Tahoma"/>
          <w:b/>
          <w:sz w:val="20"/>
          <w:szCs w:val="20"/>
        </w:rPr>
        <w:t xml:space="preserve">załącznik </w:t>
      </w:r>
      <w:r w:rsidR="009C089A" w:rsidRPr="005A26E5">
        <w:rPr>
          <w:rFonts w:ascii="Tahoma" w:hAnsi="Tahoma" w:cs="Tahoma"/>
          <w:b/>
          <w:sz w:val="20"/>
          <w:szCs w:val="20"/>
        </w:rPr>
        <w:t>nr 12</w:t>
      </w:r>
      <w:r w:rsidR="00057445" w:rsidRPr="005A26E5">
        <w:rPr>
          <w:rFonts w:ascii="Tahoma" w:hAnsi="Tahoma" w:cs="Tahoma"/>
          <w:b/>
          <w:sz w:val="20"/>
          <w:szCs w:val="20"/>
        </w:rPr>
        <w:t>)</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pkt. VIII.3 ppkt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r w:rsidRPr="00BC2676">
        <w:rPr>
          <w:rFonts w:ascii="Tahoma" w:hAnsi="Tahoma" w:cs="Tahoma"/>
          <w:snapToGrid w:val="0"/>
          <w:sz w:val="20"/>
          <w:szCs w:val="20"/>
        </w:rPr>
        <w:t xml:space="preserve">ppkt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r w:rsidRPr="00BC2676">
        <w:rPr>
          <w:rFonts w:ascii="Tahoma" w:hAnsi="Tahoma" w:cs="Tahoma"/>
          <w:snapToGrid w:val="0"/>
          <w:sz w:val="20"/>
          <w:szCs w:val="20"/>
        </w:rPr>
        <w:t xml:space="preserve">ppkt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pkt. VIII.3 ppkt.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pkt. VIII.3 ppkt.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Default="000E76B7" w:rsidP="000E76B7">
      <w:pPr>
        <w:jc w:val="both"/>
        <w:rPr>
          <w:rFonts w:ascii="Tahoma" w:hAnsi="Tahoma" w:cs="Tahoma"/>
          <w:b/>
          <w:sz w:val="20"/>
          <w:szCs w:val="20"/>
        </w:rPr>
      </w:pPr>
    </w:p>
    <w:p w:rsidR="001F764D" w:rsidRDefault="001F764D" w:rsidP="000E76B7">
      <w:pPr>
        <w:jc w:val="both"/>
        <w:rPr>
          <w:rFonts w:ascii="Tahoma" w:hAnsi="Tahoma" w:cs="Tahoma"/>
          <w:b/>
          <w:sz w:val="20"/>
          <w:szCs w:val="20"/>
        </w:rPr>
      </w:pPr>
    </w:p>
    <w:p w:rsidR="001F764D" w:rsidRDefault="001F764D" w:rsidP="000E76B7">
      <w:pPr>
        <w:jc w:val="both"/>
        <w:rPr>
          <w:rFonts w:ascii="Tahoma" w:hAnsi="Tahoma" w:cs="Tahoma"/>
          <w:b/>
          <w:sz w:val="20"/>
          <w:szCs w:val="20"/>
        </w:rPr>
      </w:pPr>
    </w:p>
    <w:p w:rsidR="001F764D" w:rsidRPr="00BC2676" w:rsidRDefault="001F764D"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lastRenderedPageBreak/>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miniPortalu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ePUAPu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2B00A5">
      <w:pPr>
        <w:pStyle w:val="Akapitzlist"/>
        <w:numPr>
          <w:ilvl w:val="0"/>
          <w:numId w:val="33"/>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9B773B" w:rsidRDefault="000A6329" w:rsidP="000A6329">
      <w:pPr>
        <w:pStyle w:val="Akapitzlist"/>
        <w:ind w:left="714"/>
        <w:jc w:val="both"/>
        <w:rPr>
          <w:rFonts w:ascii="Tahoma" w:hAnsi="Tahoma" w:cs="Tahoma"/>
        </w:rPr>
      </w:pPr>
      <w:r w:rsidRPr="009B773B">
        <w:rPr>
          <w:rFonts w:ascii="Tahoma" w:hAnsi="Tahoma" w:cs="Tahoma"/>
        </w:rPr>
        <w:t>-</w:t>
      </w:r>
      <w:r w:rsidRPr="009B773B">
        <w:rPr>
          <w:rFonts w:ascii="Tahoma" w:hAnsi="Tahoma" w:cs="Tahoma"/>
        </w:rPr>
        <w:tab/>
      </w:r>
      <w:r w:rsidR="0061373A" w:rsidRPr="009B773B">
        <w:rPr>
          <w:rFonts w:ascii="Tahoma" w:hAnsi="Tahoma" w:cs="Tahoma"/>
        </w:rPr>
        <w:t xml:space="preserve"> </w:t>
      </w:r>
      <w:r w:rsidR="00D24F15" w:rsidRPr="009B773B">
        <w:rPr>
          <w:rFonts w:ascii="Tahoma" w:hAnsi="Tahoma" w:cs="Tahoma"/>
        </w:rPr>
        <w:t>Anna Piłat</w:t>
      </w:r>
      <w:r w:rsidR="0061373A" w:rsidRPr="009B773B">
        <w:rPr>
          <w:rFonts w:ascii="Tahoma" w:hAnsi="Tahoma" w:cs="Tahoma"/>
        </w:rPr>
        <w:t xml:space="preserve"> </w:t>
      </w:r>
      <w:r w:rsidR="00FC1501" w:rsidRPr="009B773B">
        <w:rPr>
          <w:rFonts w:ascii="Tahoma" w:hAnsi="Tahoma" w:cs="Tahoma"/>
        </w:rPr>
        <w:t xml:space="preserve">tel. </w:t>
      </w:r>
      <w:r w:rsidR="009B773B" w:rsidRPr="009B773B">
        <w:rPr>
          <w:rFonts w:ascii="Tahoma" w:hAnsi="Tahoma" w:cs="Tahoma"/>
        </w:rPr>
        <w:t>do Pracowni 516 945 165,</w:t>
      </w:r>
    </w:p>
    <w:p w:rsidR="000A6329" w:rsidRPr="002070EE" w:rsidRDefault="000A6329" w:rsidP="000A6329">
      <w:pPr>
        <w:pStyle w:val="Akapitzlist"/>
        <w:ind w:left="714"/>
        <w:jc w:val="both"/>
        <w:rPr>
          <w:rFonts w:ascii="Tahoma" w:hAnsi="Tahoma" w:cs="Tahoma"/>
        </w:rPr>
      </w:pPr>
      <w:r w:rsidRPr="002070EE">
        <w:rPr>
          <w:rFonts w:ascii="Tahoma" w:hAnsi="Tahoma" w:cs="Tahoma"/>
        </w:rPr>
        <w:t>•</w:t>
      </w:r>
      <w:r w:rsidRPr="002070EE">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2070EE">
        <w:rPr>
          <w:rFonts w:ascii="Tahoma" w:hAnsi="Tahoma" w:cs="Tahoma"/>
        </w:rPr>
        <w:t xml:space="preserve">-   </w:t>
      </w:r>
      <w:r w:rsidRPr="002070EE">
        <w:rPr>
          <w:rFonts w:ascii="Tahoma" w:hAnsi="Tahoma" w:cs="Tahoma"/>
        </w:rPr>
        <w:tab/>
      </w:r>
      <w:r w:rsidR="00107940" w:rsidRPr="002070EE">
        <w:rPr>
          <w:rFonts w:ascii="Tahoma" w:hAnsi="Tahoma" w:cs="Tahoma"/>
        </w:rPr>
        <w:t xml:space="preserve">mgr </w:t>
      </w:r>
      <w:r w:rsidR="002070EE" w:rsidRPr="002070EE">
        <w:rPr>
          <w:rFonts w:ascii="Tahoma" w:hAnsi="Tahoma" w:cs="Tahoma"/>
        </w:rPr>
        <w:t xml:space="preserve">Tomasz Miazek </w:t>
      </w:r>
      <w:r w:rsidRPr="002070EE">
        <w:rPr>
          <w:rFonts w:ascii="Tahoma" w:hAnsi="Tahoma" w:cs="Tahoma"/>
        </w:rPr>
        <w:t xml:space="preserve">tel. </w:t>
      </w:r>
      <w:r w:rsidRPr="002070EE">
        <w:rPr>
          <w:rFonts w:ascii="Tahoma" w:hAnsi="Tahoma" w:cs="Tahoma"/>
          <w:lang w:val="en-US"/>
        </w:rPr>
        <w:t>(42) 675 7</w:t>
      </w:r>
      <w:r w:rsidR="002070EE" w:rsidRPr="002070EE">
        <w:rPr>
          <w:rFonts w:ascii="Tahoma" w:hAnsi="Tahoma" w:cs="Tahoma"/>
          <w:lang w:val="en-US"/>
        </w:rPr>
        <w:t>4 84</w:t>
      </w:r>
      <w:r w:rsidRPr="002070EE">
        <w:rPr>
          <w:rFonts w:ascii="Tahoma" w:hAnsi="Tahoma" w:cs="Tahoma"/>
          <w:lang w:val="en-US"/>
        </w:rPr>
        <w:t xml:space="preserve">, e-mail: </w:t>
      </w:r>
      <w:hyperlink r:id="rId16" w:history="1">
        <w:r w:rsidRPr="002070EE">
          <w:rPr>
            <w:rStyle w:val="Hipercze"/>
            <w:rFonts w:ascii="Tahoma" w:hAnsi="Tahoma" w:cs="Tahoma"/>
            <w:color w:val="auto"/>
            <w:lang w:val="en-US"/>
          </w:rPr>
          <w:t>zam.publ@csk.umed.pl</w:t>
        </w:r>
      </w:hyperlink>
    </w:p>
    <w:p w:rsidR="00625362" w:rsidRPr="00BC2676" w:rsidRDefault="00625362" w:rsidP="002B00A5">
      <w:pPr>
        <w:pStyle w:val="Akapitzlist"/>
        <w:numPr>
          <w:ilvl w:val="0"/>
          <w:numId w:val="33"/>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ePUAP. Wykonawca posiadający konto na ePUAP ma dostęp do  </w:t>
      </w:r>
      <w:r w:rsidRPr="00BC2676">
        <w:rPr>
          <w:rFonts w:ascii="Tahoma" w:hAnsi="Tahoma" w:cs="Tahoma"/>
          <w:b/>
        </w:rPr>
        <w:t>formularzy: złożenia, zmiany, wycofania oferty lub wniosku oraz do formularza do komunikacji.</w:t>
      </w:r>
    </w:p>
    <w:p w:rsidR="00625362" w:rsidRPr="00BC2676" w:rsidRDefault="00625362" w:rsidP="002B00A5">
      <w:pPr>
        <w:pStyle w:val="Akapitzlist"/>
        <w:numPr>
          <w:ilvl w:val="0"/>
          <w:numId w:val="33"/>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ePUAP.</w:t>
      </w:r>
    </w:p>
    <w:p w:rsidR="00FC1501" w:rsidRPr="00BC2676" w:rsidRDefault="00FC1501" w:rsidP="002B00A5">
      <w:pPr>
        <w:pStyle w:val="Akapitzlist"/>
        <w:numPr>
          <w:ilvl w:val="0"/>
          <w:numId w:val="33"/>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miniPortalu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Zaleca się pobranie klucza publicznego z miniPortalu bez otwierania pliku.</w:t>
      </w: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lastRenderedPageBreak/>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.doc, .docx, .rtf, .xps, .odt, .xls, .xlsx.</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miniPortalu. Ofertę należy złożyć w oryginale. </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2B00A5">
      <w:pPr>
        <w:pStyle w:val="Zwykytekst"/>
        <w:widowControl/>
        <w:numPr>
          <w:ilvl w:val="0"/>
          <w:numId w:val="44"/>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2B00A5">
      <w:pPr>
        <w:numPr>
          <w:ilvl w:val="0"/>
          <w:numId w:val="44"/>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2B00A5">
      <w:pPr>
        <w:pStyle w:val="Lista"/>
        <w:numPr>
          <w:ilvl w:val="0"/>
          <w:numId w:val="44"/>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FC1501" w:rsidRPr="00BC2676" w:rsidRDefault="00FC1501" w:rsidP="002B00A5">
      <w:pPr>
        <w:pStyle w:val="Lista"/>
        <w:numPr>
          <w:ilvl w:val="0"/>
          <w:numId w:val="44"/>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2B00A5">
      <w:pPr>
        <w:pStyle w:val="Akapitzlist"/>
        <w:numPr>
          <w:ilvl w:val="0"/>
          <w:numId w:val="34"/>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dedykowanego formularza dostępnego na ePUAP oraz udostępnionego przez miniPortal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2B00A5">
      <w:pPr>
        <w:pStyle w:val="Akapitzlist"/>
        <w:numPr>
          <w:ilvl w:val="0"/>
          <w:numId w:val="34"/>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2F0DA1">
        <w:rPr>
          <w:rFonts w:ascii="Tahoma" w:hAnsi="Tahoma" w:cs="Tahoma"/>
          <w:b/>
        </w:rPr>
        <w:t xml:space="preserve">numer </w:t>
      </w:r>
      <w:r w:rsidR="002F0DA1" w:rsidRPr="004F0A46">
        <w:rPr>
          <w:rFonts w:ascii="Tahoma" w:hAnsi="Tahoma" w:cs="Tahoma"/>
          <w:b/>
          <w:color w:val="000000" w:themeColor="text1"/>
        </w:rPr>
        <w:t xml:space="preserve">postępowania </w:t>
      </w:r>
      <w:r w:rsidR="002070EE">
        <w:rPr>
          <w:rFonts w:ascii="Tahoma" w:hAnsi="Tahoma" w:cs="Tahoma"/>
          <w:b/>
          <w:color w:val="000000" w:themeColor="text1"/>
        </w:rPr>
        <w:t>ZP/58</w:t>
      </w:r>
      <w:r w:rsidR="002F0DA1" w:rsidRPr="004F0A46">
        <w:rPr>
          <w:rFonts w:ascii="Tahoma" w:hAnsi="Tahoma" w:cs="Tahoma"/>
          <w:b/>
          <w:color w:val="000000" w:themeColor="text1"/>
        </w:rPr>
        <w:t>/2020</w:t>
      </w:r>
    </w:p>
    <w:p w:rsidR="00FC1501" w:rsidRPr="00BC2676" w:rsidRDefault="00FC1501" w:rsidP="002B00A5">
      <w:pPr>
        <w:pStyle w:val="Akapitzlist"/>
        <w:numPr>
          <w:ilvl w:val="0"/>
          <w:numId w:val="34"/>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2F0DA1">
        <w:rPr>
          <w:rFonts w:ascii="Tahoma" w:hAnsi="Tahoma" w:cs="Tahoma"/>
          <w:b/>
          <w:sz w:val="20"/>
        </w:rPr>
        <w:t>ępowania ZP/</w:t>
      </w:r>
      <w:r w:rsidR="00962611">
        <w:rPr>
          <w:rFonts w:ascii="Tahoma" w:hAnsi="Tahoma" w:cs="Tahoma"/>
          <w:b/>
          <w:sz w:val="20"/>
        </w:rPr>
        <w:t>46</w:t>
      </w:r>
      <w:r w:rsidR="002F0DA1">
        <w:rPr>
          <w:rFonts w:ascii="Tahoma" w:hAnsi="Tahoma" w:cs="Tahoma"/>
          <w:b/>
          <w:sz w:val="20"/>
        </w:rPr>
        <w:t xml:space="preserve">/2020 </w:t>
      </w:r>
      <w:r w:rsidR="009B20AE">
        <w:rPr>
          <w:rFonts w:ascii="Tahoma" w:hAnsi="Tahoma" w:cs="Tahoma"/>
          <w:sz w:val="20"/>
        </w:rPr>
        <w:t>nie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lastRenderedPageBreak/>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t xml:space="preserve">X.  WYMAGANIA DOTYCZĄCE </w:t>
      </w:r>
      <w:r w:rsidRPr="00C73AE3">
        <w:rPr>
          <w:rFonts w:ascii="Tahoma" w:hAnsi="Tahoma" w:cs="Tahoma"/>
        </w:rPr>
        <w:t>WADIUM</w:t>
      </w:r>
      <w:r w:rsidR="00C73AE3">
        <w:rPr>
          <w:rFonts w:ascii="Tahoma" w:hAnsi="Tahoma" w:cs="Tahoma"/>
        </w:rPr>
        <w:t xml:space="preserve"> </w:t>
      </w:r>
    </w:p>
    <w:p w:rsidR="004F0A46" w:rsidRDefault="004F0A46" w:rsidP="004F0A46">
      <w:pPr>
        <w:jc w:val="both"/>
        <w:rPr>
          <w:rFonts w:ascii="Tahoma" w:hAnsi="Tahoma" w:cs="Tahoma"/>
          <w:sz w:val="20"/>
          <w:szCs w:val="20"/>
        </w:rPr>
      </w:pPr>
      <w:r>
        <w:rPr>
          <w:rFonts w:ascii="Tahoma" w:hAnsi="Tahoma" w:cs="Tahoma"/>
          <w:b/>
          <w:bCs/>
          <w:sz w:val="20"/>
          <w:szCs w:val="20"/>
        </w:rPr>
        <w:t>Zamawiający nie wymaga wniesienia wadium w przedmiotowym postępowaniu.</w:t>
      </w:r>
      <w:r>
        <w:rPr>
          <w:rFonts w:ascii="Tahoma" w:hAnsi="Tahoma" w:cs="Tahoma"/>
          <w:sz w:val="20"/>
          <w:szCs w:val="20"/>
        </w:rPr>
        <w:br/>
        <w:t>Podstawa: ustawa z dnia 19 czerwca 2020 r. o dopłatach do oprocentowania kredytów bankowych udzielanych przedsiębiorcom dotkniętym skutkami COVID-19 oraz o uproszczonym postępowaniu o zatwierdzenie układu w związku z wystąpieniem COVID-19) (D.U. 2020 poz. 1086 z dnia 19 czerwca 2020 r. „</w:t>
      </w:r>
      <w:r>
        <w:rPr>
          <w:rFonts w:ascii="Tahoma" w:hAnsi="Tahoma" w:cs="Tahoma"/>
          <w:i/>
          <w:iCs/>
          <w:sz w:val="20"/>
          <w:szCs w:val="20"/>
        </w:rPr>
        <w:t>Zamawiający może żądać od wykonawców wniesienia wadium, o którym mowa w art. 45 ustawy z dnia 29 stycznia 2004 r. – Prawo zamówień publicznych. Przepisu art. 45 ust. 1 tej ustawy nie stosuje się</w:t>
      </w:r>
      <w:r>
        <w:rPr>
          <w:rFonts w:ascii="Tahoma" w:hAnsi="Tahoma" w:cs="Tahoma"/>
          <w:sz w:val="20"/>
          <w:szCs w:val="20"/>
        </w:rPr>
        <w:t>.”</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Pzp.</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3. Odmowa wyrażenia zgody, o której mowa powyżej, nie powoduje utraty wadium.</w:t>
      </w:r>
    </w:p>
    <w:p w:rsidR="00D92B7C" w:rsidRPr="004F0A46" w:rsidRDefault="00117F3E" w:rsidP="004F0A46">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D92B7C" w:rsidRPr="00D92B7C" w:rsidRDefault="00D92B7C" w:rsidP="00D92B7C"/>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117F3E" w:rsidRPr="00BC2676" w:rsidRDefault="00117F3E" w:rsidP="002B00A5">
      <w:pPr>
        <w:numPr>
          <w:ilvl w:val="0"/>
          <w:numId w:val="35"/>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ePUAP i udostępnionego również na miniPortalu. Klucz publiczny niezbędny do zaszyfrowania oferty przez Wykonawcę jest dostępny dla wykonawców na miniPortalu. W formularzu oferty </w:t>
      </w:r>
      <w:r w:rsidRPr="00BC2676">
        <w:rPr>
          <w:rFonts w:ascii="Tahoma" w:eastAsia="Calibri" w:hAnsi="Tahoma" w:cs="Tahoma"/>
          <w:b/>
          <w:sz w:val="20"/>
          <w:szCs w:val="20"/>
          <w:lang w:eastAsia="en-US"/>
        </w:rPr>
        <w:t>Wykonawca zobowiązany jest podać adres skrzynki ePUAP,</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.doc, .docx, .rtf, .xps, .odt, .xls, .xlsx.</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miniPortalu. Ofertę należy złożyć w oryginale. Zamawiający nie dopuszcza możliwości złożenia skanu oferty opatrzonej kwalifikowanym podpisem elektronicznym.  </w:t>
      </w:r>
    </w:p>
    <w:p w:rsidR="00117F3E" w:rsidRPr="00BC2676" w:rsidRDefault="00117F3E" w:rsidP="002B00A5">
      <w:pPr>
        <w:widowControl w:val="0"/>
        <w:numPr>
          <w:ilvl w:val="0"/>
          <w:numId w:val="35"/>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6E14EE" w:rsidRDefault="00117F3E" w:rsidP="002B00A5">
      <w:pPr>
        <w:widowControl w:val="0"/>
        <w:numPr>
          <w:ilvl w:val="0"/>
          <w:numId w:val="35"/>
        </w:numPr>
        <w:rPr>
          <w:rFonts w:ascii="Tahoma" w:eastAsia="Calibri" w:hAnsi="Tahoma" w:cs="Tahoma"/>
          <w:b/>
          <w:sz w:val="20"/>
          <w:szCs w:val="20"/>
          <w:lang w:eastAsia="en-US"/>
        </w:rPr>
      </w:pPr>
      <w:r w:rsidRPr="00BC2676">
        <w:rPr>
          <w:rFonts w:ascii="Tahoma" w:eastAsia="Calibri" w:hAnsi="Tahoma" w:cs="Tahoma"/>
          <w:b/>
          <w:sz w:val="20"/>
          <w:szCs w:val="20"/>
          <w:lang w:eastAsia="en-US"/>
        </w:rPr>
        <w:t xml:space="preserve">Zamawiający zwraca się z prośbą ( nie jest to wymagane ) o dołączenie do oferty formularza asortymentowo-cenowego w formacie Excel z rozszerzeniem .xls lub .xlsx podpisanego elektronicznym podpisem kwalifikowanym, lub ( po otwarciu ofert ) przesłanie edytowalnej wersji załącznika na adres </w:t>
      </w:r>
      <w:r w:rsidR="006E14EE" w:rsidRPr="006E14EE">
        <w:rPr>
          <w:rFonts w:ascii="Tahoma" w:eastAsia="Calibri" w:hAnsi="Tahoma" w:cs="Tahoma"/>
          <w:b/>
          <w:sz w:val="20"/>
          <w:szCs w:val="20"/>
          <w:lang w:eastAsia="en-US"/>
        </w:rPr>
        <w:t xml:space="preserve">e-mail </w:t>
      </w:r>
      <w:hyperlink r:id="rId19" w:history="1">
        <w:r w:rsidR="002070EE" w:rsidRPr="00B9497A">
          <w:rPr>
            <w:rStyle w:val="Hipercze"/>
            <w:rFonts w:ascii="Tahoma" w:eastAsia="Calibri" w:hAnsi="Tahoma" w:cs="Tahoma"/>
            <w:b/>
            <w:sz w:val="20"/>
            <w:szCs w:val="20"/>
            <w:lang w:eastAsia="en-US"/>
          </w:rPr>
          <w:t>zam.publ@csk.umed.pl</w:t>
        </w:r>
      </w:hyperlink>
      <w:r w:rsidR="002070EE">
        <w:rPr>
          <w:rFonts w:ascii="Tahoma" w:eastAsia="Calibri" w:hAnsi="Tahoma" w:cs="Tahoma"/>
          <w:b/>
          <w:sz w:val="20"/>
          <w:szCs w:val="20"/>
          <w:lang w:eastAsia="en-US"/>
        </w:rPr>
        <w:t xml:space="preserve"> </w:t>
      </w:r>
      <w:r w:rsidRPr="006E14EE">
        <w:rPr>
          <w:rFonts w:ascii="Tahoma" w:eastAsia="Calibri" w:hAnsi="Tahoma" w:cs="Tahoma"/>
          <w:b/>
          <w:sz w:val="20"/>
          <w:szCs w:val="20"/>
          <w:lang w:eastAsia="en-US"/>
        </w:rPr>
        <w:t xml:space="preserve">- co ułatwi Zamawiającemu </w:t>
      </w:r>
      <w:r w:rsidRPr="006E14EE">
        <w:rPr>
          <w:rFonts w:ascii="Tahoma" w:eastAsia="Calibri" w:hAnsi="Tahoma" w:cs="Tahoma"/>
          <w:b/>
          <w:sz w:val="20"/>
          <w:szCs w:val="20"/>
          <w:lang w:eastAsia="en-US"/>
        </w:rPr>
        <w:lastRenderedPageBreak/>
        <w:t>weryfikację poprawności obliczenia ceny ofertowej !!!</w:t>
      </w:r>
    </w:p>
    <w:p w:rsidR="00117F3E" w:rsidRPr="00BC2676" w:rsidRDefault="00117F3E" w:rsidP="002B00A5">
      <w:pPr>
        <w:widowControl w:val="0"/>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2B00A5">
      <w:pPr>
        <w:numPr>
          <w:ilvl w:val="0"/>
          <w:numId w:val="35"/>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17F3E" w:rsidRDefault="00117F3E" w:rsidP="002B00A5">
      <w:pPr>
        <w:numPr>
          <w:ilvl w:val="0"/>
          <w:numId w:val="35"/>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F0A46" w:rsidRPr="00BC2676" w:rsidRDefault="004F0A46" w:rsidP="004F0A46">
      <w:pPr>
        <w:autoSpaceDE w:val="0"/>
        <w:autoSpaceDN w:val="0"/>
        <w:ind w:left="709"/>
        <w:jc w:val="both"/>
        <w:rPr>
          <w:rFonts w:ascii="Tahoma" w:eastAsia="Calibri" w:hAnsi="Tahoma" w:cs="Tahoma"/>
          <w:sz w:val="20"/>
          <w:szCs w:val="20"/>
          <w:lang w:eastAsia="en-US"/>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F764D" w:rsidRDefault="001F764D" w:rsidP="001F764D">
      <w:pPr>
        <w:suppressAutoHyphens/>
        <w:jc w:val="both"/>
        <w:rPr>
          <w:rFonts w:ascii="Tahoma" w:hAnsi="Tahoma" w:cs="Tahoma"/>
          <w:sz w:val="20"/>
          <w:szCs w:val="20"/>
        </w:rPr>
      </w:pPr>
    </w:p>
    <w:p w:rsidR="001F764D" w:rsidRPr="00BC2676" w:rsidRDefault="001F764D" w:rsidP="001F764D">
      <w:pPr>
        <w:suppressAutoHyphens/>
        <w:jc w:val="both"/>
        <w:rPr>
          <w:rFonts w:ascii="Tahoma" w:hAnsi="Tahoma" w:cs="Tahoma"/>
          <w:sz w:val="20"/>
          <w:szCs w:val="20"/>
        </w:rPr>
      </w:pP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lastRenderedPageBreak/>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2070EE" w:rsidRDefault="00117F3E" w:rsidP="002B00A5">
      <w:pPr>
        <w:numPr>
          <w:ilvl w:val="0"/>
          <w:numId w:val="37"/>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Otwarcie ofert następuje poprzez użycie aplikacji do szyfrowania ofert dostępnej na miniPortalu </w:t>
      </w:r>
      <w:r w:rsidR="002070EE">
        <w:rPr>
          <w:rFonts w:ascii="Tahoma" w:eastAsia="Calibri" w:hAnsi="Tahoma" w:cs="Tahoma"/>
          <w:sz w:val="20"/>
          <w:szCs w:val="20"/>
          <w:lang w:eastAsia="en-US"/>
        </w:rPr>
        <w:br/>
      </w:r>
      <w:r w:rsidRPr="00BC2676">
        <w:rPr>
          <w:rFonts w:ascii="Tahoma" w:eastAsia="Calibri" w:hAnsi="Tahoma" w:cs="Tahoma"/>
          <w:sz w:val="20"/>
          <w:szCs w:val="20"/>
          <w:lang w:eastAsia="en-US"/>
        </w:rPr>
        <w:t xml:space="preserve">i  </w:t>
      </w:r>
      <w:r w:rsidRPr="002070EE">
        <w:rPr>
          <w:rFonts w:ascii="Tahoma" w:eastAsia="Calibri" w:hAnsi="Tahoma" w:cs="Tahoma"/>
          <w:sz w:val="20"/>
          <w:szCs w:val="20"/>
          <w:lang w:eastAsia="en-US"/>
        </w:rPr>
        <w:t>dokonywane jest poprzez odszyfrowanie i otwarcie ofert za pomocą klucza prywatnego.</w:t>
      </w:r>
    </w:p>
    <w:p w:rsidR="00117F3E" w:rsidRPr="00EB61E6" w:rsidRDefault="00117F3E" w:rsidP="002B00A5">
      <w:pPr>
        <w:numPr>
          <w:ilvl w:val="0"/>
          <w:numId w:val="37"/>
        </w:numPr>
        <w:suppressAutoHyphens/>
        <w:jc w:val="both"/>
        <w:rPr>
          <w:rFonts w:ascii="Tahoma" w:eastAsia="Times New Roman" w:hAnsi="Tahoma" w:cs="Tahoma"/>
          <w:sz w:val="20"/>
          <w:szCs w:val="20"/>
          <w:u w:val="single"/>
          <w:lang w:eastAsia="ar-SA"/>
        </w:rPr>
      </w:pPr>
      <w:r w:rsidRPr="002070EE">
        <w:rPr>
          <w:rFonts w:ascii="Tahoma" w:hAnsi="Tahoma" w:cs="Tahoma"/>
          <w:b/>
          <w:bCs/>
          <w:sz w:val="20"/>
          <w:szCs w:val="20"/>
        </w:rPr>
        <w:t xml:space="preserve">Ostateczny termin składania ofert upływa </w:t>
      </w:r>
      <w:r w:rsidRPr="00EB61E6">
        <w:rPr>
          <w:rFonts w:ascii="Tahoma" w:hAnsi="Tahoma" w:cs="Tahoma"/>
          <w:b/>
          <w:bCs/>
          <w:sz w:val="20"/>
          <w:szCs w:val="20"/>
          <w:u w:val="single"/>
        </w:rPr>
        <w:t xml:space="preserve">dnia </w:t>
      </w:r>
      <w:r w:rsidR="002070EE" w:rsidRPr="00EB61E6">
        <w:rPr>
          <w:rFonts w:ascii="Tahoma" w:hAnsi="Tahoma" w:cs="Tahoma"/>
          <w:b/>
          <w:bCs/>
          <w:sz w:val="20"/>
          <w:szCs w:val="20"/>
          <w:u w:val="single"/>
        </w:rPr>
        <w:t>06</w:t>
      </w:r>
      <w:r w:rsidR="0085589E" w:rsidRPr="00EB61E6">
        <w:rPr>
          <w:rFonts w:ascii="Tahoma" w:hAnsi="Tahoma" w:cs="Tahoma"/>
          <w:b/>
          <w:bCs/>
          <w:sz w:val="20"/>
          <w:szCs w:val="20"/>
          <w:u w:val="single"/>
        </w:rPr>
        <w:t>.</w:t>
      </w:r>
      <w:r w:rsidR="002070EE" w:rsidRPr="00EB61E6">
        <w:rPr>
          <w:rFonts w:ascii="Tahoma" w:hAnsi="Tahoma" w:cs="Tahoma"/>
          <w:b/>
          <w:bCs/>
          <w:sz w:val="20"/>
          <w:szCs w:val="20"/>
          <w:u w:val="single"/>
        </w:rPr>
        <w:t>1</w:t>
      </w:r>
      <w:r w:rsidR="0085589E" w:rsidRPr="00EB61E6">
        <w:rPr>
          <w:rFonts w:ascii="Tahoma" w:hAnsi="Tahoma" w:cs="Tahoma"/>
          <w:b/>
          <w:bCs/>
          <w:sz w:val="20"/>
          <w:szCs w:val="20"/>
          <w:u w:val="single"/>
        </w:rPr>
        <w:t>0</w:t>
      </w:r>
      <w:r w:rsidR="002E6FA8" w:rsidRPr="00EB61E6">
        <w:rPr>
          <w:rFonts w:ascii="Tahoma" w:hAnsi="Tahoma" w:cs="Tahoma"/>
          <w:b/>
          <w:bCs/>
          <w:sz w:val="20"/>
          <w:szCs w:val="20"/>
          <w:u w:val="single"/>
        </w:rPr>
        <w:t>.2020</w:t>
      </w:r>
      <w:r w:rsidR="00CF54B9" w:rsidRPr="00EB61E6">
        <w:rPr>
          <w:rFonts w:ascii="Tahoma" w:hAnsi="Tahoma" w:cs="Tahoma"/>
          <w:b/>
          <w:bCs/>
          <w:sz w:val="20"/>
          <w:szCs w:val="20"/>
          <w:u w:val="single"/>
        </w:rPr>
        <w:t xml:space="preserve"> r.</w:t>
      </w:r>
      <w:r w:rsidR="00CA7D44" w:rsidRPr="00EB61E6">
        <w:rPr>
          <w:rFonts w:ascii="Tahoma" w:hAnsi="Tahoma" w:cs="Tahoma"/>
          <w:b/>
          <w:bCs/>
          <w:sz w:val="20"/>
          <w:szCs w:val="20"/>
          <w:u w:val="single"/>
        </w:rPr>
        <w:t xml:space="preserve"> </w:t>
      </w:r>
      <w:r w:rsidR="002070EE" w:rsidRPr="00EB61E6">
        <w:rPr>
          <w:rFonts w:ascii="Tahoma" w:hAnsi="Tahoma" w:cs="Tahoma"/>
          <w:b/>
          <w:bCs/>
          <w:sz w:val="20"/>
          <w:szCs w:val="20"/>
          <w:u w:val="single"/>
        </w:rPr>
        <w:t>o godz. 9</w:t>
      </w:r>
      <w:r w:rsidRPr="00EB61E6">
        <w:rPr>
          <w:rFonts w:ascii="Tahoma" w:hAnsi="Tahoma" w:cs="Tahoma"/>
          <w:b/>
          <w:bCs/>
          <w:sz w:val="20"/>
          <w:szCs w:val="20"/>
          <w:u w:val="single"/>
        </w:rPr>
        <w:t>:00</w:t>
      </w:r>
      <w:r w:rsidR="002070EE" w:rsidRPr="00EB61E6">
        <w:rPr>
          <w:rFonts w:ascii="Tahoma" w:hAnsi="Tahoma" w:cs="Tahoma"/>
          <w:b/>
          <w:bCs/>
          <w:sz w:val="20"/>
          <w:szCs w:val="20"/>
          <w:u w:val="single"/>
        </w:rPr>
        <w:t>.</w:t>
      </w:r>
      <w:r w:rsidRPr="00EB61E6">
        <w:rPr>
          <w:rFonts w:ascii="Tahoma" w:hAnsi="Tahoma" w:cs="Tahoma"/>
          <w:b/>
          <w:bCs/>
          <w:sz w:val="20"/>
          <w:szCs w:val="20"/>
          <w:u w:val="single"/>
        </w:rPr>
        <w:t xml:space="preserve"> </w:t>
      </w:r>
    </w:p>
    <w:p w:rsidR="00117F3E" w:rsidRPr="00BC2676" w:rsidRDefault="00117F3E" w:rsidP="002B00A5">
      <w:pPr>
        <w:numPr>
          <w:ilvl w:val="0"/>
          <w:numId w:val="37"/>
        </w:numPr>
        <w:suppressAutoHyphens/>
        <w:jc w:val="both"/>
        <w:rPr>
          <w:rFonts w:ascii="Tahoma" w:hAnsi="Tahoma" w:cs="Tahoma"/>
          <w:sz w:val="20"/>
          <w:szCs w:val="20"/>
        </w:rPr>
      </w:pPr>
      <w:r w:rsidRPr="002070EE">
        <w:rPr>
          <w:rFonts w:ascii="Tahoma" w:hAnsi="Tahoma" w:cs="Tahoma"/>
          <w:b/>
          <w:bCs/>
          <w:sz w:val="20"/>
          <w:szCs w:val="20"/>
        </w:rPr>
        <w:t xml:space="preserve">Publiczne otwarcie ofert nastąpi w dniu </w:t>
      </w:r>
      <w:r w:rsidR="002070EE" w:rsidRPr="002070EE">
        <w:rPr>
          <w:rFonts w:ascii="Tahoma" w:hAnsi="Tahoma" w:cs="Tahoma"/>
          <w:b/>
          <w:bCs/>
          <w:sz w:val="20"/>
          <w:szCs w:val="20"/>
        </w:rPr>
        <w:t>06</w:t>
      </w:r>
      <w:r w:rsidR="00661848" w:rsidRPr="002070EE">
        <w:rPr>
          <w:rFonts w:ascii="Tahoma" w:hAnsi="Tahoma" w:cs="Tahoma"/>
          <w:b/>
          <w:bCs/>
          <w:sz w:val="20"/>
          <w:szCs w:val="20"/>
        </w:rPr>
        <w:t>.</w:t>
      </w:r>
      <w:r w:rsidR="002070EE" w:rsidRPr="002070EE">
        <w:rPr>
          <w:rFonts w:ascii="Tahoma" w:hAnsi="Tahoma" w:cs="Tahoma"/>
          <w:b/>
          <w:bCs/>
          <w:sz w:val="20"/>
          <w:szCs w:val="20"/>
        </w:rPr>
        <w:t>1</w:t>
      </w:r>
      <w:r w:rsidR="00661848" w:rsidRPr="002070EE">
        <w:rPr>
          <w:rFonts w:ascii="Tahoma" w:hAnsi="Tahoma" w:cs="Tahoma"/>
          <w:b/>
          <w:bCs/>
          <w:sz w:val="20"/>
          <w:szCs w:val="20"/>
        </w:rPr>
        <w:t>0.2020 r. o godz. 1</w:t>
      </w:r>
      <w:r w:rsidR="002070EE" w:rsidRPr="002070EE">
        <w:rPr>
          <w:rFonts w:ascii="Tahoma" w:hAnsi="Tahoma" w:cs="Tahoma"/>
          <w:b/>
          <w:bCs/>
          <w:sz w:val="20"/>
          <w:szCs w:val="20"/>
        </w:rPr>
        <w:t>0</w:t>
      </w:r>
      <w:r w:rsidR="00661848" w:rsidRPr="002070EE">
        <w:rPr>
          <w:rFonts w:ascii="Tahoma" w:hAnsi="Tahoma" w:cs="Tahoma"/>
          <w:b/>
          <w:bCs/>
          <w:sz w:val="20"/>
          <w:szCs w:val="20"/>
        </w:rPr>
        <w:t>:00</w:t>
      </w:r>
      <w:r w:rsidR="002070EE" w:rsidRPr="002070EE">
        <w:rPr>
          <w:rFonts w:ascii="Tahoma" w:hAnsi="Tahoma" w:cs="Tahoma"/>
          <w:b/>
          <w:bCs/>
          <w:sz w:val="20"/>
          <w:szCs w:val="20"/>
        </w:rPr>
        <w:t xml:space="preserve"> </w:t>
      </w:r>
      <w:r w:rsidRPr="002070EE">
        <w:rPr>
          <w:rFonts w:ascii="Tahoma" w:hAnsi="Tahoma" w:cs="Tahoma"/>
          <w:sz w:val="20"/>
          <w:szCs w:val="20"/>
        </w:rPr>
        <w:t xml:space="preserve">w siedzibie Zamawiającego – Samodzielnym Publicznym Zakładzie Opieki Zdrowotnej Centralnym Szpitalu Klinicznym Uniwersytetu </w:t>
      </w:r>
      <w:r w:rsidRPr="00BC2676">
        <w:rPr>
          <w:rFonts w:ascii="Tahoma" w:hAnsi="Tahoma" w:cs="Tahoma"/>
          <w:sz w:val="20"/>
          <w:szCs w:val="20"/>
        </w:rPr>
        <w:t xml:space="preserve">Medycznego w Łodzi, ul. Pomorska 251 – Dział Zamówień Publicznych, pok. 246 Szpitala (parter, budynek </w:t>
      </w:r>
      <w:r w:rsidR="002070EE">
        <w:rPr>
          <w:rFonts w:ascii="Tahoma" w:hAnsi="Tahoma" w:cs="Tahoma"/>
          <w:sz w:val="20"/>
          <w:szCs w:val="20"/>
        </w:rPr>
        <w:br/>
      </w:r>
      <w:r w:rsidRPr="00BC2676">
        <w:rPr>
          <w:rFonts w:ascii="Tahoma" w:hAnsi="Tahoma" w:cs="Tahoma"/>
          <w:sz w:val="20"/>
          <w:szCs w:val="20"/>
        </w:rPr>
        <w:t>A-3). Bezpośrednio przed otwarciem ofert Zamawiający podaje kwotę, jaką zamierza przeznaczyć na sfinansowanie zamówienia.</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excel,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Default="000C61DA" w:rsidP="000C61DA">
      <w:pPr>
        <w:jc w:val="both"/>
        <w:rPr>
          <w:rFonts w:ascii="Tahoma" w:hAnsi="Tahoma" w:cs="Tahoma"/>
          <w:b/>
          <w:sz w:val="20"/>
          <w:szCs w:val="20"/>
        </w:rPr>
      </w:pPr>
    </w:p>
    <w:p w:rsidR="001F764D" w:rsidRPr="00BC2676" w:rsidRDefault="001F764D"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lastRenderedPageBreak/>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Default="00B650CE" w:rsidP="00B650CE">
      <w:pPr>
        <w:spacing w:line="260" w:lineRule="atLeast"/>
        <w:ind w:left="540" w:hanging="540"/>
        <w:rPr>
          <w:rFonts w:ascii="Tahoma" w:hAnsi="Tahoma" w:cs="Tahoma"/>
          <w:b/>
        </w:rPr>
      </w:pPr>
      <w:r w:rsidRPr="00BC2676">
        <w:rPr>
          <w:rFonts w:ascii="Tahoma" w:hAnsi="Tahoma" w:cs="Tahoma"/>
          <w:b/>
          <w:u w:val="single"/>
        </w:rPr>
        <w:t xml:space="preserve">XV.  OPIS </w:t>
      </w:r>
      <w:r w:rsidRPr="00E76022">
        <w:rPr>
          <w:rFonts w:ascii="Tahoma" w:hAnsi="Tahoma" w:cs="Tahoma"/>
          <w:b/>
          <w:u w:val="single"/>
        </w:rPr>
        <w:t>KRYTERIÓW,</w:t>
      </w:r>
      <w:r w:rsidRPr="00BC2676">
        <w:rPr>
          <w:rFonts w:ascii="Tahoma" w:hAnsi="Tahoma" w:cs="Tahoma"/>
          <w:b/>
          <w:u w:val="single"/>
        </w:rPr>
        <w:t xml:space="preserve">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1F764D" w:rsidRPr="00BC2676" w:rsidRDefault="001F764D" w:rsidP="00B650CE">
      <w:pPr>
        <w:spacing w:line="260" w:lineRule="atLeast"/>
        <w:ind w:left="540" w:hanging="540"/>
        <w:rPr>
          <w:rFonts w:ascii="Tahoma" w:hAnsi="Tahoma" w:cs="Tahoma"/>
          <w:sz w:val="22"/>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Wybór najkorzystniejszej oferty dokonany zostanie na podstawie kryteriów wyboru określonych zgodnie z art. 91 ustawy Pzp.</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w:t>
      </w:r>
      <w:r w:rsidRPr="00E76022">
        <w:rPr>
          <w:rFonts w:ascii="Tahoma" w:hAnsi="Tahoma" w:cs="Tahoma"/>
          <w:b/>
          <w:sz w:val="20"/>
          <w:szCs w:val="20"/>
          <w:u w:val="single"/>
        </w:rPr>
        <w:t>. Cena</w:t>
      </w:r>
      <w:r w:rsidRPr="00BC2676">
        <w:rPr>
          <w:rFonts w:ascii="Tahoma" w:hAnsi="Tahoma" w:cs="Tahoma"/>
          <w:b/>
          <w:sz w:val="20"/>
          <w:szCs w:val="20"/>
          <w:u w:val="single"/>
        </w:rPr>
        <w:t xml:space="preserve">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C = Cmin / Cn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gdzie: Cmin – cena minimalna, Cn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w:t>
      </w:r>
      <w:r w:rsidRPr="00E76022">
        <w:rPr>
          <w:rFonts w:ascii="Tahoma" w:eastAsia="Times New Roman" w:hAnsi="Tahoma" w:cs="Tahoma"/>
          <w:b/>
          <w:sz w:val="20"/>
          <w:szCs w:val="20"/>
          <w:u w:val="single"/>
          <w:lang w:eastAsia="ar-SA"/>
        </w:rPr>
        <w:t>. Termin dostawy zamówień</w:t>
      </w:r>
      <w:r w:rsidRPr="00BC2676">
        <w:rPr>
          <w:rFonts w:ascii="Tahoma" w:eastAsia="Times New Roman" w:hAnsi="Tahoma" w:cs="Tahoma"/>
          <w:b/>
          <w:sz w:val="20"/>
          <w:szCs w:val="20"/>
          <w:u w:val="single"/>
          <w:lang w:eastAsia="ar-SA"/>
        </w:rPr>
        <w:t xml:space="preserve">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DC7E8F" w:rsidRDefault="00B67A75" w:rsidP="00D277ED">
      <w:pPr>
        <w:pStyle w:val="Akapitzlist"/>
        <w:numPr>
          <w:ilvl w:val="0"/>
          <w:numId w:val="45"/>
        </w:numPr>
        <w:suppressAutoHyphens/>
        <w:ind w:left="567" w:hanging="425"/>
        <w:rPr>
          <w:rFonts w:ascii="Tahoma" w:eastAsia="Times New Roman" w:hAnsi="Tahoma" w:cs="Tahoma"/>
          <w:lang w:eastAsia="ar-SA"/>
        </w:rPr>
      </w:pPr>
      <w:r w:rsidRPr="00DC7E8F">
        <w:rPr>
          <w:rFonts w:ascii="Tahoma" w:eastAsia="Times New Roman" w:hAnsi="Tahoma" w:cs="Tahoma"/>
          <w:lang w:eastAsia="ar-SA"/>
        </w:rPr>
        <w:t>minim</w:t>
      </w:r>
      <w:r w:rsidR="00DC7E8F" w:rsidRPr="00DC7E8F">
        <w:rPr>
          <w:rFonts w:ascii="Tahoma" w:eastAsia="Times New Roman" w:hAnsi="Tahoma" w:cs="Tahoma"/>
          <w:lang w:eastAsia="ar-SA"/>
        </w:rPr>
        <w:t xml:space="preserve">alnie 1 dzień - maksymalnie do </w:t>
      </w:r>
      <w:r w:rsidR="0039228B">
        <w:rPr>
          <w:rFonts w:ascii="Tahoma" w:eastAsia="Times New Roman" w:hAnsi="Tahoma" w:cs="Tahoma"/>
          <w:lang w:eastAsia="ar-SA"/>
        </w:rPr>
        <w:t>21</w:t>
      </w:r>
      <w:r w:rsidRPr="00DC7E8F">
        <w:rPr>
          <w:rFonts w:ascii="Tahoma" w:eastAsia="Times New Roman" w:hAnsi="Tahoma" w:cs="Tahoma"/>
          <w:lang w:eastAsia="ar-SA"/>
        </w:rPr>
        <w:t xml:space="preserve"> dni</w:t>
      </w:r>
    </w:p>
    <w:p w:rsidR="00C50161" w:rsidRDefault="00C50161" w:rsidP="004908EB">
      <w:pPr>
        <w:suppressAutoHyphens/>
        <w:rPr>
          <w:rFonts w:ascii="Tahoma" w:eastAsia="Times New Roman" w:hAnsi="Tahoma" w:cs="Tahoma"/>
          <w:sz w:val="20"/>
          <w:szCs w:val="20"/>
          <w:lang w:eastAsia="ar-SA"/>
        </w:rPr>
      </w:pPr>
    </w:p>
    <w:p w:rsidR="004908EB" w:rsidRPr="009B773B" w:rsidRDefault="004908EB" w:rsidP="004908EB">
      <w:pPr>
        <w:suppressAutoHyphens/>
        <w:rPr>
          <w:rFonts w:ascii="Tahoma" w:eastAsia="Times New Roman" w:hAnsi="Tahoma" w:cs="Tahoma"/>
          <w:sz w:val="20"/>
          <w:szCs w:val="20"/>
          <w:lang w:eastAsia="ar-SA"/>
        </w:rPr>
      </w:pPr>
      <w:r w:rsidRPr="009B773B">
        <w:rPr>
          <w:rFonts w:ascii="Tahoma" w:eastAsia="Times New Roman" w:hAnsi="Tahoma" w:cs="Tahoma"/>
          <w:sz w:val="20"/>
          <w:szCs w:val="20"/>
          <w:lang w:eastAsia="ar-SA"/>
        </w:rPr>
        <w:t>Punkty zostaną przyznane wg niżej wymienionych zasad:</w:t>
      </w:r>
    </w:p>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087"/>
        <w:gridCol w:w="1087"/>
        <w:gridCol w:w="1087"/>
      </w:tblGrid>
      <w:tr w:rsidR="00A12306" w:rsidRPr="009B773B" w:rsidTr="00170677">
        <w:trPr>
          <w:trHeight w:val="227"/>
        </w:trPr>
        <w:tc>
          <w:tcPr>
            <w:tcW w:w="1276" w:type="dxa"/>
            <w:shd w:val="clear" w:color="auto" w:fill="auto"/>
            <w:noWrap/>
            <w:vAlign w:val="center"/>
            <w:hideMark/>
          </w:tcPr>
          <w:p w:rsidR="00A12306" w:rsidRPr="009B773B" w:rsidRDefault="00A12306" w:rsidP="00A12306">
            <w:pPr>
              <w:rPr>
                <w:rFonts w:ascii="Tahoma" w:eastAsia="Times New Roman" w:hAnsi="Tahoma" w:cs="Tahoma"/>
                <w:b/>
                <w:sz w:val="14"/>
                <w:szCs w:val="14"/>
              </w:rPr>
            </w:pPr>
            <w:r w:rsidRPr="009B773B">
              <w:rPr>
                <w:rFonts w:ascii="Tahoma" w:eastAsia="Times New Roman" w:hAnsi="Tahoma" w:cs="Tahoma"/>
                <w:b/>
                <w:sz w:val="14"/>
                <w:szCs w:val="14"/>
              </w:rPr>
              <w:t>PAKIET</w:t>
            </w:r>
          </w:p>
        </w:tc>
        <w:tc>
          <w:tcPr>
            <w:tcW w:w="1276" w:type="dxa"/>
            <w:shd w:val="clear" w:color="auto" w:fill="auto"/>
            <w:noWrap/>
            <w:vAlign w:val="center"/>
            <w:hideMark/>
          </w:tcPr>
          <w:p w:rsidR="00A12306" w:rsidRPr="009B773B" w:rsidRDefault="00A12306" w:rsidP="00A12306">
            <w:pPr>
              <w:rPr>
                <w:rFonts w:ascii="Tahoma" w:eastAsia="Times New Roman" w:hAnsi="Tahoma" w:cs="Tahoma"/>
                <w:b/>
                <w:bCs/>
                <w:sz w:val="14"/>
                <w:szCs w:val="14"/>
              </w:rPr>
            </w:pPr>
            <w:r w:rsidRPr="009B773B">
              <w:rPr>
                <w:rFonts w:ascii="Tahoma" w:eastAsia="Times New Roman" w:hAnsi="Tahoma" w:cs="Tahoma"/>
                <w:b/>
                <w:bCs/>
                <w:sz w:val="14"/>
                <w:szCs w:val="14"/>
              </w:rPr>
              <w:t>Termin dostawy</w:t>
            </w:r>
          </w:p>
        </w:tc>
        <w:tc>
          <w:tcPr>
            <w:tcW w:w="1087" w:type="dxa"/>
            <w:vAlign w:val="center"/>
          </w:tcPr>
          <w:p w:rsidR="00A12306" w:rsidRPr="009B773B" w:rsidRDefault="00A12306" w:rsidP="00A12306">
            <w:pPr>
              <w:jc w:val="center"/>
              <w:rPr>
                <w:rFonts w:ascii="Tahoma" w:eastAsia="Times New Roman" w:hAnsi="Tahoma" w:cs="Tahoma"/>
                <w:b/>
                <w:bCs/>
                <w:sz w:val="14"/>
                <w:szCs w:val="14"/>
              </w:rPr>
            </w:pPr>
            <w:r w:rsidRPr="009B773B">
              <w:rPr>
                <w:rFonts w:ascii="Tahoma" w:eastAsia="Times New Roman" w:hAnsi="Tahoma" w:cs="Tahoma"/>
                <w:b/>
                <w:bCs/>
                <w:sz w:val="14"/>
                <w:szCs w:val="14"/>
              </w:rPr>
              <w:t>30 pkt</w:t>
            </w:r>
          </w:p>
        </w:tc>
        <w:tc>
          <w:tcPr>
            <w:tcW w:w="1087" w:type="dxa"/>
            <w:vAlign w:val="center"/>
          </w:tcPr>
          <w:p w:rsidR="00A12306" w:rsidRPr="009B773B" w:rsidRDefault="00A12306" w:rsidP="00A12306">
            <w:pPr>
              <w:jc w:val="center"/>
              <w:rPr>
                <w:rFonts w:ascii="Tahoma" w:eastAsia="Times New Roman" w:hAnsi="Tahoma" w:cs="Tahoma"/>
                <w:b/>
                <w:bCs/>
                <w:sz w:val="14"/>
                <w:szCs w:val="14"/>
              </w:rPr>
            </w:pPr>
            <w:r w:rsidRPr="009B773B">
              <w:rPr>
                <w:rFonts w:ascii="Tahoma" w:eastAsia="Times New Roman" w:hAnsi="Tahoma" w:cs="Tahoma"/>
                <w:b/>
                <w:bCs/>
                <w:sz w:val="14"/>
                <w:szCs w:val="14"/>
              </w:rPr>
              <w:t>20 pkt</w:t>
            </w:r>
          </w:p>
        </w:tc>
        <w:tc>
          <w:tcPr>
            <w:tcW w:w="1087" w:type="dxa"/>
            <w:vAlign w:val="center"/>
          </w:tcPr>
          <w:p w:rsidR="00A12306" w:rsidRPr="009B773B" w:rsidRDefault="00A12306" w:rsidP="00A12306">
            <w:pPr>
              <w:jc w:val="center"/>
              <w:rPr>
                <w:rFonts w:ascii="Tahoma" w:eastAsia="Times New Roman" w:hAnsi="Tahoma" w:cs="Tahoma"/>
                <w:b/>
                <w:bCs/>
                <w:sz w:val="14"/>
                <w:szCs w:val="14"/>
              </w:rPr>
            </w:pPr>
            <w:r w:rsidRPr="009B773B">
              <w:rPr>
                <w:rFonts w:ascii="Tahoma" w:eastAsia="Times New Roman" w:hAnsi="Tahoma" w:cs="Tahoma"/>
                <w:b/>
                <w:bCs/>
                <w:sz w:val="14"/>
                <w:szCs w:val="14"/>
              </w:rPr>
              <w:t>10 pkt</w:t>
            </w:r>
          </w:p>
        </w:tc>
      </w:tr>
      <w:tr w:rsidR="00631602" w:rsidRPr="009B773B" w:rsidTr="00631602">
        <w:trPr>
          <w:trHeight w:val="227"/>
        </w:trPr>
        <w:tc>
          <w:tcPr>
            <w:tcW w:w="1276" w:type="dxa"/>
            <w:shd w:val="clear" w:color="auto" w:fill="auto"/>
            <w:noWrap/>
            <w:vAlign w:val="center"/>
            <w:hideMark/>
          </w:tcPr>
          <w:p w:rsidR="00631602" w:rsidRPr="009B773B" w:rsidRDefault="00631602" w:rsidP="00631602">
            <w:pPr>
              <w:rPr>
                <w:rFonts w:ascii="Tahoma" w:eastAsia="Times New Roman" w:hAnsi="Tahoma" w:cs="Tahoma"/>
                <w:bCs/>
                <w:sz w:val="14"/>
                <w:szCs w:val="14"/>
              </w:rPr>
            </w:pPr>
            <w:r w:rsidRPr="009B773B">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auto" w:fill="auto"/>
            <w:noWrap/>
            <w:vAlign w:val="center"/>
            <w:hideMark/>
          </w:tcPr>
          <w:p w:rsidR="00631602" w:rsidRPr="009B773B" w:rsidRDefault="0039228B" w:rsidP="0039228B">
            <w:pPr>
              <w:jc w:val="center"/>
              <w:rPr>
                <w:rFonts w:ascii="Tahoma" w:eastAsia="Times New Roman" w:hAnsi="Tahoma" w:cs="Tahoma"/>
                <w:sz w:val="16"/>
                <w:szCs w:val="16"/>
              </w:rPr>
            </w:pPr>
            <w:r w:rsidRPr="009B773B">
              <w:rPr>
                <w:rFonts w:ascii="Tahoma" w:eastAsia="Times New Roman" w:hAnsi="Tahoma" w:cs="Tahoma"/>
                <w:sz w:val="16"/>
                <w:szCs w:val="16"/>
              </w:rPr>
              <w:t>1-21</w:t>
            </w:r>
            <w:r w:rsidR="00631602" w:rsidRPr="009B773B">
              <w:rPr>
                <w:rFonts w:ascii="Tahoma" w:eastAsia="Times New Roman" w:hAnsi="Tahoma" w:cs="Tahoma"/>
                <w:sz w:val="16"/>
                <w:szCs w:val="16"/>
              </w:rPr>
              <w:t xml:space="preserve"> dni</w:t>
            </w:r>
          </w:p>
        </w:tc>
        <w:tc>
          <w:tcPr>
            <w:tcW w:w="1087" w:type="dxa"/>
            <w:vAlign w:val="center"/>
          </w:tcPr>
          <w:p w:rsidR="00631602" w:rsidRPr="009B773B" w:rsidRDefault="00631602" w:rsidP="00631602">
            <w:pPr>
              <w:rPr>
                <w:rFonts w:ascii="Tahoma" w:eastAsia="Times New Roman" w:hAnsi="Tahoma" w:cs="Tahoma"/>
                <w:sz w:val="14"/>
                <w:szCs w:val="14"/>
              </w:rPr>
            </w:pPr>
            <w:r w:rsidRPr="009B773B">
              <w:rPr>
                <w:rFonts w:ascii="Tahoma" w:eastAsia="Times New Roman" w:hAnsi="Tahoma" w:cs="Tahoma"/>
                <w:sz w:val="14"/>
                <w:szCs w:val="14"/>
              </w:rPr>
              <w:t>1 -8 dni</w:t>
            </w:r>
          </w:p>
        </w:tc>
        <w:tc>
          <w:tcPr>
            <w:tcW w:w="1087" w:type="dxa"/>
            <w:vAlign w:val="center"/>
          </w:tcPr>
          <w:p w:rsidR="00631602" w:rsidRPr="009B773B" w:rsidRDefault="00631602" w:rsidP="0039228B">
            <w:pPr>
              <w:rPr>
                <w:rFonts w:ascii="Tahoma" w:eastAsia="Times New Roman" w:hAnsi="Tahoma" w:cs="Tahoma"/>
                <w:sz w:val="14"/>
                <w:szCs w:val="14"/>
              </w:rPr>
            </w:pPr>
            <w:r w:rsidRPr="009B773B">
              <w:rPr>
                <w:rFonts w:ascii="Tahoma" w:eastAsia="Times New Roman" w:hAnsi="Tahoma" w:cs="Tahoma"/>
                <w:sz w:val="14"/>
                <w:szCs w:val="14"/>
              </w:rPr>
              <w:t>9 - 1</w:t>
            </w:r>
            <w:r w:rsidR="0039228B" w:rsidRPr="009B773B">
              <w:rPr>
                <w:rFonts w:ascii="Tahoma" w:eastAsia="Times New Roman" w:hAnsi="Tahoma" w:cs="Tahoma"/>
                <w:sz w:val="14"/>
                <w:szCs w:val="14"/>
              </w:rPr>
              <w:t>4</w:t>
            </w:r>
            <w:r w:rsidRPr="009B773B">
              <w:rPr>
                <w:rFonts w:ascii="Tahoma" w:eastAsia="Times New Roman" w:hAnsi="Tahoma" w:cs="Tahoma"/>
                <w:sz w:val="14"/>
                <w:szCs w:val="14"/>
              </w:rPr>
              <w:t xml:space="preserve"> dni</w:t>
            </w:r>
          </w:p>
        </w:tc>
        <w:tc>
          <w:tcPr>
            <w:tcW w:w="1087" w:type="dxa"/>
            <w:vAlign w:val="center"/>
          </w:tcPr>
          <w:p w:rsidR="00631602" w:rsidRPr="009B773B" w:rsidRDefault="0039228B" w:rsidP="0039228B">
            <w:pPr>
              <w:rPr>
                <w:rFonts w:ascii="Tahoma" w:eastAsia="Times New Roman" w:hAnsi="Tahoma" w:cs="Tahoma"/>
                <w:sz w:val="14"/>
                <w:szCs w:val="14"/>
              </w:rPr>
            </w:pPr>
            <w:r w:rsidRPr="009B773B">
              <w:rPr>
                <w:rFonts w:ascii="Tahoma" w:eastAsia="Times New Roman" w:hAnsi="Tahoma" w:cs="Tahoma"/>
                <w:sz w:val="14"/>
                <w:szCs w:val="14"/>
              </w:rPr>
              <w:t>15 -21</w:t>
            </w:r>
            <w:r w:rsidR="00631602" w:rsidRPr="009B773B">
              <w:rPr>
                <w:rFonts w:ascii="Tahoma" w:eastAsia="Times New Roman" w:hAnsi="Tahoma" w:cs="Tahoma"/>
                <w:sz w:val="14"/>
                <w:szCs w:val="14"/>
              </w:rPr>
              <w:t xml:space="preserve"> dni</w:t>
            </w:r>
          </w:p>
        </w:tc>
      </w:tr>
      <w:tr w:rsidR="00631602" w:rsidRPr="009B773B" w:rsidTr="00F31D60">
        <w:trPr>
          <w:trHeight w:val="227"/>
        </w:trPr>
        <w:tc>
          <w:tcPr>
            <w:tcW w:w="1276" w:type="dxa"/>
            <w:shd w:val="clear" w:color="auto" w:fill="auto"/>
            <w:noWrap/>
            <w:vAlign w:val="center"/>
            <w:hideMark/>
          </w:tcPr>
          <w:p w:rsidR="00631602" w:rsidRPr="009B773B" w:rsidRDefault="00631602" w:rsidP="00631602">
            <w:pPr>
              <w:rPr>
                <w:rFonts w:ascii="Tahoma" w:eastAsia="Times New Roman" w:hAnsi="Tahoma" w:cs="Tahoma"/>
                <w:sz w:val="14"/>
                <w:szCs w:val="14"/>
              </w:rPr>
            </w:pPr>
            <w:r w:rsidRPr="009B773B">
              <w:rPr>
                <w:rFonts w:ascii="Tahoma" w:eastAsia="Times New Roman" w:hAnsi="Tahoma" w:cs="Tahoma"/>
                <w:bCs/>
                <w:sz w:val="14"/>
                <w:szCs w:val="14"/>
              </w:rPr>
              <w:t>PAKIET Nr 2</w:t>
            </w:r>
          </w:p>
        </w:tc>
        <w:tc>
          <w:tcPr>
            <w:tcW w:w="1276" w:type="dxa"/>
            <w:tcBorders>
              <w:top w:val="nil"/>
              <w:left w:val="nil"/>
              <w:bottom w:val="single" w:sz="4" w:space="0" w:color="auto"/>
              <w:right w:val="single" w:sz="4" w:space="0" w:color="auto"/>
            </w:tcBorders>
            <w:shd w:val="clear" w:color="auto" w:fill="auto"/>
            <w:noWrap/>
            <w:hideMark/>
          </w:tcPr>
          <w:p w:rsidR="00631602" w:rsidRPr="009B773B" w:rsidRDefault="0039228B" w:rsidP="00631602">
            <w:pPr>
              <w:jc w:val="center"/>
              <w:rPr>
                <w:sz w:val="16"/>
                <w:szCs w:val="16"/>
              </w:rPr>
            </w:pPr>
            <w:r w:rsidRPr="009B773B">
              <w:rPr>
                <w:rFonts w:ascii="Tahoma" w:eastAsia="Times New Roman" w:hAnsi="Tahoma" w:cs="Tahoma"/>
                <w:sz w:val="16"/>
                <w:szCs w:val="16"/>
              </w:rPr>
              <w:t>1-21</w:t>
            </w:r>
            <w:r w:rsidR="00631602" w:rsidRPr="009B773B">
              <w:rPr>
                <w:rFonts w:ascii="Tahoma" w:eastAsia="Times New Roman" w:hAnsi="Tahoma" w:cs="Tahoma"/>
                <w:sz w:val="16"/>
                <w:szCs w:val="16"/>
              </w:rPr>
              <w:t xml:space="preserve"> dni</w:t>
            </w:r>
          </w:p>
        </w:tc>
        <w:tc>
          <w:tcPr>
            <w:tcW w:w="1087" w:type="dxa"/>
            <w:vAlign w:val="center"/>
          </w:tcPr>
          <w:p w:rsidR="00631602" w:rsidRPr="009B773B" w:rsidRDefault="00631602" w:rsidP="00631602">
            <w:pPr>
              <w:rPr>
                <w:rFonts w:ascii="Tahoma" w:eastAsia="Times New Roman" w:hAnsi="Tahoma" w:cs="Tahoma"/>
                <w:sz w:val="14"/>
                <w:szCs w:val="14"/>
              </w:rPr>
            </w:pPr>
            <w:r w:rsidRPr="009B773B">
              <w:rPr>
                <w:rFonts w:ascii="Tahoma" w:eastAsia="Times New Roman" w:hAnsi="Tahoma" w:cs="Tahoma"/>
                <w:sz w:val="14"/>
                <w:szCs w:val="14"/>
              </w:rPr>
              <w:t>1 -8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9 - 14</w:t>
            </w:r>
            <w:r w:rsidR="00631602" w:rsidRPr="009B773B">
              <w:rPr>
                <w:rFonts w:ascii="Tahoma" w:eastAsia="Times New Roman" w:hAnsi="Tahoma" w:cs="Tahoma"/>
                <w:sz w:val="14"/>
                <w:szCs w:val="14"/>
              </w:rPr>
              <w:t xml:space="preserve">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15 -21</w:t>
            </w:r>
            <w:r w:rsidR="00631602" w:rsidRPr="009B773B">
              <w:rPr>
                <w:rFonts w:ascii="Tahoma" w:eastAsia="Times New Roman" w:hAnsi="Tahoma" w:cs="Tahoma"/>
                <w:sz w:val="14"/>
                <w:szCs w:val="14"/>
              </w:rPr>
              <w:t xml:space="preserve"> dni</w:t>
            </w:r>
          </w:p>
        </w:tc>
      </w:tr>
      <w:tr w:rsidR="00631602" w:rsidRPr="009B773B" w:rsidTr="00F31D60">
        <w:trPr>
          <w:trHeight w:val="227"/>
        </w:trPr>
        <w:tc>
          <w:tcPr>
            <w:tcW w:w="1276" w:type="dxa"/>
            <w:shd w:val="clear" w:color="auto" w:fill="auto"/>
            <w:noWrap/>
            <w:vAlign w:val="center"/>
            <w:hideMark/>
          </w:tcPr>
          <w:p w:rsidR="00631602" w:rsidRPr="009B773B" w:rsidRDefault="00631602" w:rsidP="00631602">
            <w:pPr>
              <w:rPr>
                <w:rFonts w:ascii="Tahoma" w:eastAsia="Times New Roman" w:hAnsi="Tahoma" w:cs="Tahoma"/>
                <w:bCs/>
                <w:sz w:val="14"/>
                <w:szCs w:val="14"/>
              </w:rPr>
            </w:pPr>
            <w:r w:rsidRPr="009B773B">
              <w:rPr>
                <w:rFonts w:ascii="Tahoma" w:eastAsia="Times New Roman" w:hAnsi="Tahoma" w:cs="Tahoma"/>
                <w:bCs/>
                <w:sz w:val="14"/>
                <w:szCs w:val="14"/>
              </w:rPr>
              <w:t>PAKIET Nr 3</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9B773B" w:rsidRDefault="0039228B" w:rsidP="00631602">
            <w:pPr>
              <w:jc w:val="center"/>
              <w:rPr>
                <w:sz w:val="16"/>
                <w:szCs w:val="16"/>
              </w:rPr>
            </w:pPr>
            <w:r w:rsidRPr="009B773B">
              <w:rPr>
                <w:rFonts w:ascii="Tahoma" w:eastAsia="Times New Roman" w:hAnsi="Tahoma" w:cs="Tahoma"/>
                <w:sz w:val="16"/>
                <w:szCs w:val="16"/>
              </w:rPr>
              <w:t>1-21</w:t>
            </w:r>
            <w:r w:rsidR="00631602" w:rsidRPr="009B773B">
              <w:rPr>
                <w:rFonts w:ascii="Tahoma" w:eastAsia="Times New Roman" w:hAnsi="Tahoma" w:cs="Tahoma"/>
                <w:sz w:val="16"/>
                <w:szCs w:val="16"/>
              </w:rPr>
              <w:t xml:space="preserve"> dni</w:t>
            </w:r>
          </w:p>
        </w:tc>
        <w:tc>
          <w:tcPr>
            <w:tcW w:w="1087" w:type="dxa"/>
            <w:vAlign w:val="center"/>
          </w:tcPr>
          <w:p w:rsidR="00631602" w:rsidRPr="009B773B" w:rsidRDefault="00631602" w:rsidP="00631602">
            <w:pPr>
              <w:rPr>
                <w:rFonts w:ascii="Tahoma" w:eastAsia="Times New Roman" w:hAnsi="Tahoma" w:cs="Tahoma"/>
                <w:sz w:val="14"/>
                <w:szCs w:val="14"/>
              </w:rPr>
            </w:pPr>
            <w:r w:rsidRPr="009B773B">
              <w:rPr>
                <w:rFonts w:ascii="Tahoma" w:eastAsia="Times New Roman" w:hAnsi="Tahoma" w:cs="Tahoma"/>
                <w:sz w:val="14"/>
                <w:szCs w:val="14"/>
              </w:rPr>
              <w:t>1 -8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9 - 14</w:t>
            </w:r>
            <w:r w:rsidR="00631602" w:rsidRPr="009B773B">
              <w:rPr>
                <w:rFonts w:ascii="Tahoma" w:eastAsia="Times New Roman" w:hAnsi="Tahoma" w:cs="Tahoma"/>
                <w:sz w:val="14"/>
                <w:szCs w:val="14"/>
              </w:rPr>
              <w:t xml:space="preserve">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15 -21</w:t>
            </w:r>
            <w:r w:rsidR="00631602" w:rsidRPr="009B773B">
              <w:rPr>
                <w:rFonts w:ascii="Tahoma" w:eastAsia="Times New Roman" w:hAnsi="Tahoma" w:cs="Tahoma"/>
                <w:sz w:val="14"/>
                <w:szCs w:val="14"/>
              </w:rPr>
              <w:t xml:space="preserve"> dni</w:t>
            </w:r>
          </w:p>
        </w:tc>
      </w:tr>
      <w:tr w:rsidR="00631602" w:rsidRPr="009B773B" w:rsidTr="00F31D60">
        <w:trPr>
          <w:trHeight w:val="227"/>
        </w:trPr>
        <w:tc>
          <w:tcPr>
            <w:tcW w:w="1276" w:type="dxa"/>
            <w:shd w:val="clear" w:color="auto" w:fill="auto"/>
            <w:noWrap/>
            <w:vAlign w:val="center"/>
            <w:hideMark/>
          </w:tcPr>
          <w:p w:rsidR="00631602" w:rsidRPr="009B773B" w:rsidRDefault="00631602" w:rsidP="00631602">
            <w:pPr>
              <w:rPr>
                <w:rFonts w:ascii="Tahoma" w:eastAsia="Times New Roman" w:hAnsi="Tahoma" w:cs="Tahoma"/>
                <w:bCs/>
                <w:sz w:val="14"/>
                <w:szCs w:val="14"/>
              </w:rPr>
            </w:pPr>
            <w:r w:rsidRPr="009B773B">
              <w:rPr>
                <w:rFonts w:ascii="Tahoma" w:eastAsia="Times New Roman" w:hAnsi="Tahoma" w:cs="Tahoma"/>
                <w:bCs/>
                <w:sz w:val="14"/>
                <w:szCs w:val="14"/>
              </w:rPr>
              <w:t>PAKIET Nr 4</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9B773B" w:rsidRDefault="0039228B" w:rsidP="00631602">
            <w:pPr>
              <w:jc w:val="center"/>
              <w:rPr>
                <w:sz w:val="16"/>
                <w:szCs w:val="16"/>
              </w:rPr>
            </w:pPr>
            <w:r w:rsidRPr="009B773B">
              <w:rPr>
                <w:rFonts w:ascii="Tahoma" w:eastAsia="Times New Roman" w:hAnsi="Tahoma" w:cs="Tahoma"/>
                <w:sz w:val="16"/>
                <w:szCs w:val="16"/>
              </w:rPr>
              <w:t>1-21</w:t>
            </w:r>
            <w:r w:rsidR="00631602" w:rsidRPr="009B773B">
              <w:rPr>
                <w:rFonts w:ascii="Tahoma" w:eastAsia="Times New Roman" w:hAnsi="Tahoma" w:cs="Tahoma"/>
                <w:sz w:val="16"/>
                <w:szCs w:val="16"/>
              </w:rPr>
              <w:t xml:space="preserve"> dni</w:t>
            </w:r>
          </w:p>
        </w:tc>
        <w:tc>
          <w:tcPr>
            <w:tcW w:w="1087" w:type="dxa"/>
            <w:vAlign w:val="center"/>
          </w:tcPr>
          <w:p w:rsidR="00631602" w:rsidRPr="009B773B" w:rsidRDefault="00631602" w:rsidP="00631602">
            <w:pPr>
              <w:rPr>
                <w:rFonts w:ascii="Tahoma" w:eastAsia="Times New Roman" w:hAnsi="Tahoma" w:cs="Tahoma"/>
                <w:sz w:val="14"/>
                <w:szCs w:val="14"/>
              </w:rPr>
            </w:pPr>
            <w:r w:rsidRPr="009B773B">
              <w:rPr>
                <w:rFonts w:ascii="Tahoma" w:eastAsia="Times New Roman" w:hAnsi="Tahoma" w:cs="Tahoma"/>
                <w:sz w:val="14"/>
                <w:szCs w:val="14"/>
              </w:rPr>
              <w:t>1 -8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9 - 14</w:t>
            </w:r>
            <w:r w:rsidR="00631602" w:rsidRPr="009B773B">
              <w:rPr>
                <w:rFonts w:ascii="Tahoma" w:eastAsia="Times New Roman" w:hAnsi="Tahoma" w:cs="Tahoma"/>
                <w:sz w:val="14"/>
                <w:szCs w:val="14"/>
              </w:rPr>
              <w:t xml:space="preserve">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15 -21</w:t>
            </w:r>
            <w:r w:rsidR="00631602" w:rsidRPr="009B773B">
              <w:rPr>
                <w:rFonts w:ascii="Tahoma" w:eastAsia="Times New Roman" w:hAnsi="Tahoma" w:cs="Tahoma"/>
                <w:sz w:val="14"/>
                <w:szCs w:val="14"/>
              </w:rPr>
              <w:t xml:space="preserve"> dni</w:t>
            </w:r>
          </w:p>
        </w:tc>
      </w:tr>
      <w:tr w:rsidR="00631602" w:rsidRPr="001F764D" w:rsidTr="00631602">
        <w:trPr>
          <w:trHeight w:val="227"/>
        </w:trPr>
        <w:tc>
          <w:tcPr>
            <w:tcW w:w="1276" w:type="dxa"/>
            <w:shd w:val="clear" w:color="auto" w:fill="auto"/>
            <w:noWrap/>
            <w:vAlign w:val="center"/>
            <w:hideMark/>
          </w:tcPr>
          <w:p w:rsidR="00631602" w:rsidRPr="009B773B" w:rsidRDefault="00631602" w:rsidP="00631602">
            <w:pPr>
              <w:rPr>
                <w:rFonts w:ascii="Tahoma" w:eastAsia="Times New Roman" w:hAnsi="Tahoma" w:cs="Tahoma"/>
                <w:bCs/>
                <w:sz w:val="14"/>
                <w:szCs w:val="14"/>
              </w:rPr>
            </w:pPr>
            <w:r w:rsidRPr="009B773B">
              <w:rPr>
                <w:rFonts w:ascii="Tahoma" w:eastAsia="Times New Roman" w:hAnsi="Tahoma" w:cs="Tahoma"/>
                <w:bCs/>
                <w:sz w:val="14"/>
                <w:szCs w:val="14"/>
              </w:rPr>
              <w:t>PAKIET Nr 5</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9B773B" w:rsidRDefault="0039228B" w:rsidP="00631602">
            <w:pPr>
              <w:jc w:val="center"/>
              <w:rPr>
                <w:sz w:val="16"/>
                <w:szCs w:val="16"/>
              </w:rPr>
            </w:pPr>
            <w:r w:rsidRPr="009B773B">
              <w:rPr>
                <w:rFonts w:ascii="Tahoma" w:eastAsia="Times New Roman" w:hAnsi="Tahoma" w:cs="Tahoma"/>
                <w:sz w:val="16"/>
                <w:szCs w:val="16"/>
              </w:rPr>
              <w:t>1-21</w:t>
            </w:r>
            <w:r w:rsidR="00631602" w:rsidRPr="009B773B">
              <w:rPr>
                <w:rFonts w:ascii="Tahoma" w:eastAsia="Times New Roman" w:hAnsi="Tahoma" w:cs="Tahoma"/>
                <w:sz w:val="16"/>
                <w:szCs w:val="16"/>
              </w:rPr>
              <w:t xml:space="preserve"> dni</w:t>
            </w:r>
          </w:p>
        </w:tc>
        <w:tc>
          <w:tcPr>
            <w:tcW w:w="1087" w:type="dxa"/>
            <w:vAlign w:val="center"/>
          </w:tcPr>
          <w:p w:rsidR="00631602" w:rsidRPr="009B773B" w:rsidRDefault="00631602" w:rsidP="00631602">
            <w:pPr>
              <w:rPr>
                <w:rFonts w:ascii="Tahoma" w:eastAsia="Times New Roman" w:hAnsi="Tahoma" w:cs="Tahoma"/>
                <w:sz w:val="14"/>
                <w:szCs w:val="14"/>
              </w:rPr>
            </w:pPr>
            <w:r w:rsidRPr="009B773B">
              <w:rPr>
                <w:rFonts w:ascii="Tahoma" w:eastAsia="Times New Roman" w:hAnsi="Tahoma" w:cs="Tahoma"/>
                <w:sz w:val="14"/>
                <w:szCs w:val="14"/>
              </w:rPr>
              <w:t>1 -8 dni</w:t>
            </w:r>
          </w:p>
        </w:tc>
        <w:tc>
          <w:tcPr>
            <w:tcW w:w="1087" w:type="dxa"/>
            <w:vAlign w:val="center"/>
          </w:tcPr>
          <w:p w:rsidR="00631602" w:rsidRPr="009B773B" w:rsidRDefault="0039228B" w:rsidP="00631602">
            <w:pPr>
              <w:rPr>
                <w:rFonts w:ascii="Tahoma" w:eastAsia="Times New Roman" w:hAnsi="Tahoma" w:cs="Tahoma"/>
                <w:sz w:val="14"/>
                <w:szCs w:val="14"/>
              </w:rPr>
            </w:pPr>
            <w:r w:rsidRPr="009B773B">
              <w:rPr>
                <w:rFonts w:ascii="Tahoma" w:eastAsia="Times New Roman" w:hAnsi="Tahoma" w:cs="Tahoma"/>
                <w:sz w:val="14"/>
                <w:szCs w:val="14"/>
              </w:rPr>
              <w:t>9 - 14</w:t>
            </w:r>
            <w:r w:rsidR="00631602" w:rsidRPr="009B773B">
              <w:rPr>
                <w:rFonts w:ascii="Tahoma" w:eastAsia="Times New Roman" w:hAnsi="Tahoma" w:cs="Tahoma"/>
                <w:sz w:val="14"/>
                <w:szCs w:val="14"/>
              </w:rPr>
              <w:t xml:space="preserve"> dni</w:t>
            </w:r>
          </w:p>
        </w:tc>
        <w:tc>
          <w:tcPr>
            <w:tcW w:w="1087" w:type="dxa"/>
            <w:vAlign w:val="center"/>
          </w:tcPr>
          <w:p w:rsidR="00631602" w:rsidRPr="001F764D" w:rsidRDefault="0039228B" w:rsidP="00631602">
            <w:pPr>
              <w:rPr>
                <w:rFonts w:ascii="Tahoma" w:eastAsia="Times New Roman" w:hAnsi="Tahoma" w:cs="Tahoma"/>
                <w:sz w:val="14"/>
                <w:szCs w:val="14"/>
              </w:rPr>
            </w:pPr>
            <w:r w:rsidRPr="009B773B">
              <w:rPr>
                <w:rFonts w:ascii="Tahoma" w:eastAsia="Times New Roman" w:hAnsi="Tahoma" w:cs="Tahoma"/>
                <w:sz w:val="14"/>
                <w:szCs w:val="14"/>
              </w:rPr>
              <w:t>15 -21</w:t>
            </w:r>
            <w:r w:rsidR="00631602" w:rsidRPr="009B773B">
              <w:rPr>
                <w:rFonts w:ascii="Tahoma" w:eastAsia="Times New Roman" w:hAnsi="Tahoma" w:cs="Tahoma"/>
                <w:sz w:val="14"/>
                <w:szCs w:val="14"/>
              </w:rPr>
              <w:t xml:space="preserve"> dni</w:t>
            </w:r>
          </w:p>
        </w:tc>
      </w:tr>
    </w:tbl>
    <w:p w:rsidR="00A12306" w:rsidRPr="001F764D" w:rsidRDefault="00A12306" w:rsidP="005F0156">
      <w:pPr>
        <w:suppressAutoHyphens/>
        <w:rPr>
          <w:rFonts w:ascii="Tahoma" w:eastAsia="Times New Roman" w:hAnsi="Tahoma" w:cs="Tahoma"/>
          <w:b/>
          <w:bCs/>
          <w:sz w:val="20"/>
          <w:szCs w:val="20"/>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DC7E8F">
        <w:rPr>
          <w:rFonts w:ascii="Tahoma" w:eastAsia="Times New Roman" w:hAnsi="Tahoma" w:cs="Tahoma"/>
          <w:b/>
          <w:sz w:val="20"/>
          <w:szCs w:val="20"/>
          <w:u w:val="single"/>
          <w:lang w:eastAsia="ar-SA"/>
        </w:rPr>
        <w:t>3. Termin płatności</w:t>
      </w:r>
      <w:r w:rsidRPr="00BC2676">
        <w:rPr>
          <w:rFonts w:ascii="Tahoma" w:eastAsia="Times New Roman" w:hAnsi="Tahoma" w:cs="Tahoma"/>
          <w:b/>
          <w:sz w:val="20"/>
          <w:szCs w:val="20"/>
          <w:u w:val="single"/>
          <w:lang w:eastAsia="ar-SA"/>
        </w:rPr>
        <w:t xml:space="preserve">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Pr="00BB6122">
        <w:rPr>
          <w:rFonts w:ascii="Tahoma" w:eastAsia="Times New Roman" w:hAnsi="Tahoma" w:cs="Tahoma"/>
          <w:sz w:val="20"/>
          <w:szCs w:val="20"/>
          <w:lang w:eastAsia="ar-SA"/>
        </w:rPr>
        <w:t xml:space="preserve">:  P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X =  X</w:t>
      </w:r>
      <w:r w:rsidRPr="00BC2676">
        <w:rPr>
          <w:rFonts w:ascii="Tahoma" w:eastAsia="Times New Roman" w:hAnsi="Tahoma" w:cs="Tahoma"/>
          <w:spacing w:val="-3"/>
          <w:sz w:val="20"/>
          <w:szCs w:val="20"/>
          <w:vertAlign w:val="subscript"/>
        </w:rPr>
        <w:t xml:space="preserve">c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X</w:t>
      </w:r>
      <w:r w:rsidRPr="00BC2676">
        <w:rPr>
          <w:rFonts w:ascii="Tahoma" w:eastAsia="Times New Roman" w:hAnsi="Tahoma" w:cs="Tahoma"/>
          <w:spacing w:val="-3"/>
          <w:sz w:val="20"/>
          <w:szCs w:val="20"/>
          <w:vertAlign w:val="subscript"/>
        </w:rPr>
        <w:t>c</w:t>
      </w:r>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lastRenderedPageBreak/>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Zawiadomienie o wyborze oferty zostanie dokonane na podstawie art. 92 ustawy Pzp.</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Pzp. Umowa może być zawarta przed upływem w/w terminu, zgodnie z art. 94 ust. 2 ustawy Pzp.</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1. Wykonawca, który przedstawił najkorzystniejszą ofertę, będzie zobowiązany do podpisania umowy zgodn</w:t>
      </w:r>
      <w:r w:rsidR="009C089A">
        <w:rPr>
          <w:rFonts w:ascii="Tahoma" w:hAnsi="Tahoma" w:cs="Tahoma"/>
          <w:sz w:val="20"/>
          <w:szCs w:val="20"/>
        </w:rPr>
        <w:t>ej z opracowanym wzorem umowy</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przez Zamawiającego przepisów ustawy Pzp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Pzp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Pzp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773EAD" w:rsidRDefault="00773EAD" w:rsidP="00AA019D">
      <w:pPr>
        <w:autoSpaceDE w:val="0"/>
        <w:autoSpaceDN w:val="0"/>
        <w:adjustRightInd w:val="0"/>
        <w:jc w:val="both"/>
        <w:rPr>
          <w:rFonts w:ascii="Tahoma" w:hAnsi="Tahoma" w:cs="Tahoma"/>
          <w:sz w:val="20"/>
          <w:szCs w:val="20"/>
        </w:rPr>
      </w:pP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lastRenderedPageBreak/>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Ocena ofert z punktu formalno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lastRenderedPageBreak/>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Wykonawca może zwrócić się do Zamawiającego o wyjaśnienie treści SIWZ, zgodnie z art. 38 ustawy Pzp.</w:t>
      </w:r>
    </w:p>
    <w:p w:rsidR="00860193" w:rsidRPr="00BC2676" w:rsidRDefault="00860193" w:rsidP="002B00A5">
      <w:pPr>
        <w:pStyle w:val="Akapitzlist"/>
        <w:numPr>
          <w:ilvl w:val="0"/>
          <w:numId w:val="32"/>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z art. 38 ustawy Pzp.</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W pozostałych sprawach związanych z niniejszym postępowaniem i zawarciem umowy mają przede wszystkim zastosowanie i obowiązują przepisy określone w ustawie Pzp.</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(og</w:t>
      </w:r>
      <w:r w:rsidRPr="00BC2676">
        <w:rPr>
          <w:rFonts w:ascii="Tahoma" w:hAnsi="Tahoma" w:cs="Tahoma"/>
          <w:sz w:val="20"/>
          <w:szCs w:val="20"/>
          <w:lang w:val="es-ES_tradnl"/>
        </w:rPr>
        <w:t>ó</w:t>
      </w:r>
      <w:r w:rsidRPr="00BC2676">
        <w:rPr>
          <w:rFonts w:ascii="Tahoma" w:hAnsi="Tahoma" w:cs="Tahoma"/>
          <w:sz w:val="20"/>
          <w:szCs w:val="20"/>
        </w:rPr>
        <w:t>lne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20"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D55117" w:rsidRPr="00BC2676" w:rsidRDefault="00D55117" w:rsidP="002070EE">
      <w:pPr>
        <w:rPr>
          <w:rFonts w:ascii="Tahoma" w:hAnsi="Tahoma" w:cs="Tahoma"/>
          <w:b/>
          <w:i/>
          <w:sz w:val="20"/>
          <w:szCs w:val="20"/>
        </w:rPr>
      </w:pPr>
      <w:r w:rsidRPr="00BC2676">
        <w:rPr>
          <w:rFonts w:ascii="Tahoma" w:hAnsi="Tahoma" w:cs="Tahoma"/>
          <w:sz w:val="20"/>
          <w:szCs w:val="20"/>
        </w:rPr>
        <w:t xml:space="preserve">3. Administrator przetwarza Pani/Pana dane osobowe w celu związanym z postępowaniem o udzielenie </w:t>
      </w:r>
      <w:r w:rsidRPr="002070EE">
        <w:rPr>
          <w:rFonts w:ascii="Tahoma" w:hAnsi="Tahoma" w:cs="Tahoma"/>
          <w:sz w:val="20"/>
          <w:szCs w:val="20"/>
        </w:rPr>
        <w:t xml:space="preserve">zamówienia publicznego pod nazwą: </w:t>
      </w:r>
      <w:r w:rsidR="002070EE" w:rsidRPr="002070EE">
        <w:rPr>
          <w:rFonts w:ascii="Tahoma" w:hAnsi="Tahoma" w:cs="Tahoma"/>
          <w:b/>
          <w:bCs/>
          <w:sz w:val="20"/>
          <w:szCs w:val="20"/>
          <w:lang w:eastAsia="ar-SA"/>
        </w:rPr>
        <w:t xml:space="preserve">Dostawa odczynników i materiałów zużywalnych do wykonywania badań z zakresu diagnostyki zakażeń wirusami oddechowymi dla Centralnego Szpitala Klinicznego Uniwersytetu Medycznego </w:t>
      </w:r>
      <w:r w:rsidR="00A96130" w:rsidRPr="002070EE">
        <w:rPr>
          <w:rFonts w:ascii="Tahoma" w:hAnsi="Tahoma" w:cs="Tahoma"/>
          <w:b/>
          <w:i/>
          <w:sz w:val="20"/>
          <w:szCs w:val="20"/>
        </w:rPr>
        <w:t>- Sprawa nr  ZP/</w:t>
      </w:r>
      <w:r w:rsidR="003259A4" w:rsidRPr="002070EE">
        <w:rPr>
          <w:rFonts w:ascii="Tahoma" w:hAnsi="Tahoma" w:cs="Tahoma"/>
          <w:b/>
          <w:i/>
          <w:sz w:val="20"/>
          <w:szCs w:val="20"/>
        </w:rPr>
        <w:t>58</w:t>
      </w:r>
      <w:r w:rsidR="00A96130" w:rsidRPr="002070EE">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(t.j. - Dz. U. z 2018 r. poz. 1986 z późniejszymi zmianami), dalej zwana „Pzp”,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w:t>
      </w:r>
      <w:r w:rsidRPr="00BC2676">
        <w:rPr>
          <w:rFonts w:ascii="Tahoma" w:hAnsi="Tahoma" w:cs="Tahoma"/>
          <w:sz w:val="20"/>
          <w:szCs w:val="20"/>
        </w:rPr>
        <w:lastRenderedPageBreak/>
        <w:t>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6. 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2B00A5">
      <w:pPr>
        <w:numPr>
          <w:ilvl w:val="0"/>
          <w:numId w:val="41"/>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2B00A5">
      <w:pPr>
        <w:numPr>
          <w:ilvl w:val="0"/>
          <w:numId w:val="41"/>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A96130" w:rsidP="002B00A5">
      <w:pPr>
        <w:numPr>
          <w:ilvl w:val="0"/>
          <w:numId w:val="41"/>
        </w:numPr>
        <w:jc w:val="both"/>
        <w:rPr>
          <w:rFonts w:ascii="Tahoma" w:hAnsi="Tahoma" w:cs="Tahoma"/>
          <w:sz w:val="20"/>
          <w:szCs w:val="20"/>
        </w:rPr>
      </w:pPr>
      <w:r>
        <w:rPr>
          <w:rFonts w:ascii="Tahoma" w:hAnsi="Tahoma" w:cs="Tahoma"/>
          <w:sz w:val="20"/>
          <w:szCs w:val="20"/>
        </w:rPr>
        <w:t>Załącznik nr 3</w:t>
      </w:r>
      <w:r w:rsidR="00117FED" w:rsidRPr="00BC2676">
        <w:rPr>
          <w:rFonts w:ascii="Tahoma" w:hAnsi="Tahoma" w:cs="Tahoma"/>
          <w:sz w:val="20"/>
          <w:szCs w:val="20"/>
        </w:rPr>
        <w:t xml:space="preserve"> – JEDZ (xml, pdf);</w:t>
      </w:r>
    </w:p>
    <w:p w:rsidR="00117FED" w:rsidRPr="00BC2676" w:rsidRDefault="00A96130" w:rsidP="002B00A5">
      <w:pPr>
        <w:numPr>
          <w:ilvl w:val="0"/>
          <w:numId w:val="41"/>
        </w:numPr>
        <w:jc w:val="both"/>
        <w:rPr>
          <w:rFonts w:ascii="Tahoma" w:hAnsi="Tahoma" w:cs="Tahoma"/>
          <w:sz w:val="20"/>
          <w:szCs w:val="20"/>
        </w:rPr>
      </w:pPr>
      <w:r>
        <w:rPr>
          <w:rFonts w:ascii="Tahoma" w:hAnsi="Tahoma" w:cs="Tahoma"/>
          <w:sz w:val="20"/>
          <w:szCs w:val="20"/>
        </w:rPr>
        <w:t>Załącznik nr 3a</w:t>
      </w:r>
      <w:r w:rsidR="00117FED" w:rsidRPr="00BC2676">
        <w:rPr>
          <w:rFonts w:ascii="Tahoma" w:hAnsi="Tahoma" w:cs="Tahoma"/>
          <w:sz w:val="20"/>
          <w:szCs w:val="20"/>
        </w:rPr>
        <w:t>– Instrukcja wypełniania JEDZ;</w:t>
      </w:r>
    </w:p>
    <w:p w:rsidR="00117FED" w:rsidRDefault="00A96130" w:rsidP="002B00A5">
      <w:pPr>
        <w:numPr>
          <w:ilvl w:val="0"/>
          <w:numId w:val="41"/>
        </w:numPr>
        <w:jc w:val="both"/>
        <w:rPr>
          <w:rFonts w:ascii="Tahoma" w:hAnsi="Tahoma" w:cs="Tahoma"/>
          <w:sz w:val="20"/>
          <w:szCs w:val="20"/>
        </w:rPr>
      </w:pPr>
      <w:r>
        <w:rPr>
          <w:rFonts w:ascii="Tahoma" w:hAnsi="Tahoma" w:cs="Tahoma"/>
          <w:sz w:val="20"/>
          <w:szCs w:val="20"/>
        </w:rPr>
        <w:t>Załącznik nr 4</w:t>
      </w:r>
      <w:r w:rsidR="00117FED" w:rsidRPr="00BC2676">
        <w:rPr>
          <w:rFonts w:ascii="Tahoma" w:hAnsi="Tahoma" w:cs="Tahoma"/>
          <w:sz w:val="20"/>
          <w:szCs w:val="20"/>
        </w:rPr>
        <w:t xml:space="preserve"> – Zobowiązanie innego podmiotu – art. 22a ust. 2 Ustawy;</w:t>
      </w:r>
    </w:p>
    <w:p w:rsidR="008402B9" w:rsidRPr="00126458" w:rsidRDefault="008402B9" w:rsidP="002B00A5">
      <w:pPr>
        <w:numPr>
          <w:ilvl w:val="0"/>
          <w:numId w:val="41"/>
        </w:numPr>
        <w:jc w:val="both"/>
        <w:rPr>
          <w:rFonts w:ascii="Tahoma" w:hAnsi="Tahoma" w:cs="Tahoma"/>
          <w:strike/>
          <w:color w:val="000000" w:themeColor="text1"/>
          <w:sz w:val="20"/>
          <w:szCs w:val="20"/>
        </w:rPr>
      </w:pPr>
      <w:r w:rsidRPr="00126458">
        <w:rPr>
          <w:rFonts w:ascii="Tahoma" w:hAnsi="Tahoma" w:cs="Tahoma"/>
          <w:strike/>
          <w:color w:val="000000" w:themeColor="text1"/>
          <w:sz w:val="20"/>
          <w:szCs w:val="20"/>
        </w:rPr>
        <w:t xml:space="preserve">Załącznik nr 5 – </w:t>
      </w:r>
      <w:r w:rsidR="00C50161" w:rsidRPr="00126458">
        <w:rPr>
          <w:rFonts w:ascii="Tahoma" w:hAnsi="Tahoma" w:cs="Tahoma"/>
          <w:strike/>
          <w:color w:val="000000" w:themeColor="text1"/>
          <w:sz w:val="20"/>
          <w:szCs w:val="20"/>
        </w:rPr>
        <w:t xml:space="preserve">Tabela do oceny próbek </w:t>
      </w:r>
      <w:r w:rsidR="00126458" w:rsidRPr="00126458">
        <w:rPr>
          <w:rFonts w:ascii="Tahoma" w:hAnsi="Tahoma" w:cs="Tahoma"/>
          <w:strike/>
          <w:color w:val="000000" w:themeColor="text1"/>
          <w:sz w:val="20"/>
          <w:szCs w:val="20"/>
        </w:rPr>
        <w:t>– nie dotyczy</w:t>
      </w:r>
    </w:p>
    <w:p w:rsidR="00A96130" w:rsidRPr="00BC2676" w:rsidRDefault="00A96130" w:rsidP="002B00A5">
      <w:pPr>
        <w:numPr>
          <w:ilvl w:val="0"/>
          <w:numId w:val="41"/>
        </w:numPr>
        <w:jc w:val="both"/>
        <w:rPr>
          <w:rFonts w:ascii="Tahoma" w:hAnsi="Tahoma" w:cs="Tahoma"/>
          <w:sz w:val="20"/>
          <w:szCs w:val="20"/>
        </w:rPr>
      </w:pPr>
      <w:r>
        <w:rPr>
          <w:rFonts w:ascii="Tahoma" w:hAnsi="Tahoma" w:cs="Tahoma"/>
          <w:sz w:val="20"/>
          <w:szCs w:val="20"/>
        </w:rPr>
        <w:t xml:space="preserve">Załącznik nr </w:t>
      </w:r>
      <w:r w:rsidR="008402B9">
        <w:rPr>
          <w:rFonts w:ascii="Tahoma" w:hAnsi="Tahoma" w:cs="Tahoma"/>
          <w:sz w:val="20"/>
          <w:szCs w:val="20"/>
        </w:rPr>
        <w:t>6</w:t>
      </w:r>
      <w:r w:rsidR="00386770">
        <w:rPr>
          <w:rFonts w:ascii="Tahoma" w:hAnsi="Tahoma" w:cs="Tahoma"/>
          <w:sz w:val="20"/>
          <w:szCs w:val="20"/>
        </w:rPr>
        <w:t xml:space="preserve"> – Ewentualne pełnomocnictwa </w:t>
      </w:r>
    </w:p>
    <w:p w:rsidR="00117FED" w:rsidRPr="00BC2676" w:rsidRDefault="008402B9" w:rsidP="002B00A5">
      <w:pPr>
        <w:numPr>
          <w:ilvl w:val="0"/>
          <w:numId w:val="41"/>
        </w:numPr>
        <w:jc w:val="both"/>
        <w:rPr>
          <w:rFonts w:ascii="Tahoma" w:hAnsi="Tahoma" w:cs="Tahoma"/>
          <w:sz w:val="20"/>
          <w:szCs w:val="20"/>
        </w:rPr>
      </w:pPr>
      <w:r>
        <w:rPr>
          <w:rFonts w:ascii="Tahoma" w:eastAsia="Helvetica-Oblique" w:hAnsi="Tahoma" w:cs="Tahoma"/>
          <w:sz w:val="20"/>
          <w:szCs w:val="20"/>
        </w:rPr>
        <w:t>Załącznik nr 7</w:t>
      </w:r>
      <w:r w:rsidR="00117FED" w:rsidRPr="00BC2676">
        <w:rPr>
          <w:rFonts w:ascii="Tahoma" w:eastAsia="Helvetica-Oblique" w:hAnsi="Tahoma" w:cs="Tahoma"/>
          <w:sz w:val="20"/>
          <w:szCs w:val="20"/>
        </w:rPr>
        <w:t xml:space="preserve"> –</w:t>
      </w:r>
      <w:r w:rsidR="00117FED" w:rsidRPr="00BC2676">
        <w:rPr>
          <w:rFonts w:ascii="Tahoma" w:hAnsi="Tahoma" w:cs="Tahoma"/>
          <w:sz w:val="20"/>
          <w:szCs w:val="20"/>
        </w:rPr>
        <w:t xml:space="preserve"> </w:t>
      </w:r>
      <w:r w:rsidR="00117FED" w:rsidRPr="00BC2676">
        <w:rPr>
          <w:rFonts w:ascii="Tahoma" w:eastAsia="Helvetica-Oblique" w:hAnsi="Tahoma" w:cs="Tahoma"/>
          <w:sz w:val="20"/>
          <w:szCs w:val="20"/>
        </w:rPr>
        <w:t>Oświadczenie o przynależności do grupy kapitałowej;</w:t>
      </w:r>
    </w:p>
    <w:p w:rsidR="00117FED" w:rsidRDefault="00840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Załącznik nr 8</w:t>
      </w:r>
      <w:r w:rsidR="00117FED" w:rsidRPr="00835509">
        <w:rPr>
          <w:rFonts w:ascii="Tahoma" w:hAnsi="Tahoma" w:cs="Tahoma"/>
          <w:color w:val="000000" w:themeColor="text1"/>
        </w:rPr>
        <w:t xml:space="preserve"> – Oświadczenie dotyczące oferowanych produktów;</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9 – </w:t>
      </w:r>
      <w:r w:rsidR="007E2BB6" w:rsidRPr="00835509">
        <w:rPr>
          <w:rFonts w:ascii="Tahoma" w:hAnsi="Tahoma" w:cs="Tahoma"/>
          <w:color w:val="000000" w:themeColor="text1"/>
        </w:rPr>
        <w:t>Informacja z KRK</w:t>
      </w:r>
      <w:r w:rsidRPr="00835509">
        <w:rPr>
          <w:rFonts w:ascii="Tahoma" w:hAnsi="Tahoma" w:cs="Tahoma"/>
          <w:color w:val="000000" w:themeColor="text1"/>
        </w:rPr>
        <w:t>;</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10 – Oświadczenie </w:t>
      </w:r>
      <w:r w:rsidR="007E2BB6" w:rsidRPr="00835509">
        <w:rPr>
          <w:rFonts w:ascii="Tahoma" w:hAnsi="Tahoma" w:cs="Tahoma"/>
          <w:color w:val="000000" w:themeColor="text1"/>
        </w:rPr>
        <w:t>o zaleganiu z uiszczaniem podatków, opłat lub składek na ubezpieczenia społeczne lub zdrowotne</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11 – Oświadczenie </w:t>
      </w:r>
      <w:r w:rsidR="007E2BB6" w:rsidRPr="00835509">
        <w:rPr>
          <w:rFonts w:ascii="Tahoma" w:hAnsi="Tahoma" w:cs="Tahoma"/>
          <w:color w:val="000000" w:themeColor="text1"/>
        </w:rPr>
        <w:t>Wykonawcy o braku orzeczenia wobec niego tytułem środka zapobiegawczego zakazu ubiegania się o zamówienia publiczne</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12 – </w:t>
      </w:r>
      <w:r w:rsidR="007E2BB6" w:rsidRPr="00835509">
        <w:rPr>
          <w:rFonts w:ascii="Tahoma" w:hAnsi="Tahoma" w:cs="Tahoma"/>
          <w:color w:val="000000" w:themeColor="text1"/>
        </w:rPr>
        <w:t>Odpisu z właściwego rejestru lub z centralnej ewidencji i informacji o działalności gospodarczej,</w:t>
      </w:r>
    </w:p>
    <w:p w:rsidR="00117FED" w:rsidRPr="00835509" w:rsidRDefault="008402B9" w:rsidP="002B00A5">
      <w:pPr>
        <w:numPr>
          <w:ilvl w:val="0"/>
          <w:numId w:val="41"/>
        </w:numPr>
        <w:jc w:val="both"/>
        <w:rPr>
          <w:rFonts w:ascii="Tahoma" w:hAnsi="Tahoma" w:cs="Tahoma"/>
          <w:color w:val="000000" w:themeColor="text1"/>
          <w:sz w:val="20"/>
          <w:szCs w:val="20"/>
        </w:rPr>
      </w:pPr>
      <w:r w:rsidRPr="00835509">
        <w:rPr>
          <w:rFonts w:ascii="Tahoma" w:hAnsi="Tahoma" w:cs="Tahoma"/>
          <w:color w:val="000000" w:themeColor="text1"/>
          <w:sz w:val="20"/>
          <w:szCs w:val="20"/>
        </w:rPr>
        <w:t>Załącznik nr 1</w:t>
      </w:r>
      <w:r w:rsidR="007E2BB6" w:rsidRPr="00835509">
        <w:rPr>
          <w:rFonts w:ascii="Tahoma" w:hAnsi="Tahoma" w:cs="Tahoma"/>
          <w:color w:val="000000" w:themeColor="text1"/>
          <w:sz w:val="20"/>
          <w:szCs w:val="20"/>
        </w:rPr>
        <w:t>3</w:t>
      </w:r>
      <w:r w:rsidR="00117FED" w:rsidRPr="00835509">
        <w:rPr>
          <w:rFonts w:ascii="Tahoma" w:hAnsi="Tahoma" w:cs="Tahoma"/>
          <w:color w:val="000000" w:themeColor="text1"/>
          <w:sz w:val="20"/>
          <w:szCs w:val="20"/>
        </w:rPr>
        <w:t xml:space="preserve"> – </w:t>
      </w:r>
      <w:r w:rsidR="00117FED" w:rsidRPr="00835509">
        <w:rPr>
          <w:rFonts w:ascii="Tahoma" w:eastAsia="Helvetica-Oblique" w:hAnsi="Tahoma" w:cs="Tahoma"/>
          <w:color w:val="000000" w:themeColor="text1"/>
          <w:sz w:val="20"/>
          <w:szCs w:val="20"/>
        </w:rPr>
        <w:t>Identyfikator postępowania;</w:t>
      </w:r>
    </w:p>
    <w:p w:rsidR="00117FED" w:rsidRPr="00835509" w:rsidRDefault="008402B9" w:rsidP="002B00A5">
      <w:pPr>
        <w:numPr>
          <w:ilvl w:val="0"/>
          <w:numId w:val="41"/>
        </w:numPr>
        <w:rPr>
          <w:rFonts w:ascii="Tahoma" w:eastAsia="Helvetica-Oblique" w:hAnsi="Tahoma" w:cs="Tahoma"/>
          <w:color w:val="000000" w:themeColor="text1"/>
          <w:sz w:val="20"/>
          <w:szCs w:val="20"/>
        </w:rPr>
      </w:pPr>
      <w:r w:rsidRPr="00835509">
        <w:rPr>
          <w:rFonts w:ascii="Tahoma" w:eastAsia="Helvetica-Oblique" w:hAnsi="Tahoma" w:cs="Tahoma"/>
          <w:color w:val="000000" w:themeColor="text1"/>
          <w:sz w:val="20"/>
          <w:szCs w:val="20"/>
        </w:rPr>
        <w:t>Załączn</w:t>
      </w:r>
      <w:r w:rsidR="007E2BB6" w:rsidRPr="00835509">
        <w:rPr>
          <w:rFonts w:ascii="Tahoma" w:eastAsia="Helvetica-Oblique" w:hAnsi="Tahoma" w:cs="Tahoma"/>
          <w:color w:val="000000" w:themeColor="text1"/>
          <w:sz w:val="20"/>
          <w:szCs w:val="20"/>
        </w:rPr>
        <w:t>ik nr 14</w:t>
      </w:r>
      <w:r w:rsidR="00117FED" w:rsidRPr="00835509">
        <w:rPr>
          <w:rFonts w:ascii="Tahoma" w:eastAsia="Helvetica-Oblique" w:hAnsi="Tahoma" w:cs="Tahoma"/>
          <w:color w:val="000000" w:themeColor="text1"/>
          <w:sz w:val="20"/>
          <w:szCs w:val="20"/>
        </w:rPr>
        <w:t xml:space="preserve"> – Klucz publiczny.</w:t>
      </w:r>
    </w:p>
    <w:p w:rsidR="00117FED" w:rsidRPr="00BC2676" w:rsidRDefault="00117FED" w:rsidP="00117FED">
      <w:pPr>
        <w:jc w:val="both"/>
        <w:rPr>
          <w:rFonts w:ascii="Tahoma" w:hAnsi="Tahoma" w:cs="Tahoma"/>
          <w:sz w:val="20"/>
          <w:szCs w:val="20"/>
        </w:rPr>
      </w:pPr>
    </w:p>
    <w:p w:rsidR="0004464B" w:rsidRDefault="0004464B" w:rsidP="0004464B">
      <w:pPr>
        <w:rPr>
          <w:rFonts w:ascii="Tahoma" w:hAnsi="Tahoma" w:cs="Tahoma"/>
          <w:b/>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9C089A" w:rsidRPr="00C50161" w:rsidRDefault="007952B9" w:rsidP="00C50161">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FD68EA" w:rsidRPr="00FD68EA">
        <w:rPr>
          <w:rFonts w:ascii="Tahoma" w:hAnsi="Tahoma" w:cs="Tahoma"/>
          <w:sz w:val="20"/>
          <w:szCs w:val="20"/>
        </w:rPr>
        <w:t>2</w:t>
      </w:r>
      <w:r w:rsidR="003259A4">
        <w:rPr>
          <w:rFonts w:ascii="Tahoma" w:hAnsi="Tahoma" w:cs="Tahoma"/>
          <w:sz w:val="20"/>
          <w:szCs w:val="20"/>
        </w:rPr>
        <w:t>1</w:t>
      </w:r>
      <w:r w:rsidR="00C50161" w:rsidRPr="00FD68EA">
        <w:rPr>
          <w:rFonts w:ascii="Tahoma" w:hAnsi="Tahoma" w:cs="Tahoma"/>
          <w:sz w:val="20"/>
          <w:szCs w:val="20"/>
        </w:rPr>
        <w:t>.0</w:t>
      </w:r>
      <w:r w:rsidR="003259A4">
        <w:rPr>
          <w:rFonts w:ascii="Tahoma" w:hAnsi="Tahoma" w:cs="Tahoma"/>
          <w:sz w:val="20"/>
          <w:szCs w:val="20"/>
        </w:rPr>
        <w:t>9</w:t>
      </w:r>
      <w:r w:rsidR="00386770">
        <w:rPr>
          <w:rFonts w:ascii="Tahoma" w:hAnsi="Tahoma" w:cs="Tahoma"/>
          <w:sz w:val="20"/>
          <w:szCs w:val="20"/>
        </w:rPr>
        <w:t>.2020</w:t>
      </w:r>
      <w:r w:rsidR="00071F7E" w:rsidRPr="00992911">
        <w:rPr>
          <w:rFonts w:ascii="Tahoma" w:hAnsi="Tahoma" w:cs="Tahoma"/>
          <w:sz w:val="20"/>
          <w:szCs w:val="20"/>
        </w:rPr>
        <w:t xml:space="preserve"> r.</w:t>
      </w:r>
    </w:p>
    <w:p w:rsidR="00D92B7C" w:rsidRDefault="00D92B7C"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9C089A" w:rsidRPr="00241F35" w:rsidRDefault="009C089A" w:rsidP="009C089A">
      <w:pPr>
        <w:jc w:val="center"/>
        <w:rPr>
          <w:rFonts w:ascii="Tahoma" w:eastAsia="Times New Roman" w:hAnsi="Tahoma" w:cs="Tahoma"/>
          <w:b/>
          <w:bCs/>
          <w:sz w:val="14"/>
          <w:szCs w:val="14"/>
          <w:lang w:eastAsia="ar-SA"/>
        </w:rPr>
      </w:pPr>
      <w:r w:rsidRPr="005A26E5">
        <w:rPr>
          <w:rFonts w:ascii="Tahoma" w:eastAsia="Times New Roman" w:hAnsi="Tahoma" w:cs="Tahoma"/>
          <w:b/>
          <w:bCs/>
          <w:sz w:val="20"/>
          <w:szCs w:val="40"/>
          <w:lang w:eastAsia="ar-SA"/>
        </w:rPr>
        <w:lastRenderedPageBreak/>
        <w:t xml:space="preserve">WZÓR </w:t>
      </w:r>
      <w:r w:rsidR="007E2BB6" w:rsidRPr="005A26E5">
        <w:rPr>
          <w:rFonts w:ascii="Tahoma" w:eastAsia="Times New Roman" w:hAnsi="Tahoma" w:cs="Tahoma"/>
          <w:b/>
          <w:bCs/>
          <w:sz w:val="20"/>
          <w:szCs w:val="40"/>
          <w:lang w:eastAsia="ar-SA"/>
        </w:rPr>
        <w:t>UMOWY</w:t>
      </w:r>
    </w:p>
    <w:p w:rsidR="009C089A" w:rsidRPr="00241F35" w:rsidRDefault="009C089A" w:rsidP="00D51984">
      <w:pPr>
        <w:jc w:val="cente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3259A4">
        <w:rPr>
          <w:rFonts w:ascii="Tahoma" w:eastAsia="Times New Roman" w:hAnsi="Tahoma" w:cs="Tahoma"/>
          <w:sz w:val="18"/>
          <w:szCs w:val="18"/>
        </w:rPr>
        <w:t>58</w:t>
      </w:r>
      <w:r>
        <w:rPr>
          <w:rFonts w:ascii="Tahoma" w:eastAsia="Times New Roman" w:hAnsi="Tahoma" w:cs="Tahoma"/>
          <w:sz w:val="18"/>
          <w:szCs w:val="18"/>
        </w:rPr>
        <w:t xml:space="preserve"> / … / 2020</w:t>
      </w:r>
    </w:p>
    <w:p w:rsidR="009C089A" w:rsidRPr="00241F35" w:rsidRDefault="005C3383" w:rsidP="009C089A">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00.00.2020</w:t>
      </w:r>
      <w:r w:rsidR="009C089A" w:rsidRPr="00241F35">
        <w:rPr>
          <w:rFonts w:ascii="Tahoma" w:eastAsia="Times New Roman" w:hAnsi="Tahoma" w:cs="Tahoma"/>
          <w:sz w:val="18"/>
          <w:szCs w:val="18"/>
        </w:rPr>
        <w:t xml:space="preserve"> r. pomiędzy:</w:t>
      </w:r>
    </w:p>
    <w:p w:rsidR="009C089A" w:rsidRPr="00241F35" w:rsidRDefault="009C089A" w:rsidP="009C089A">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a</w:t>
      </w:r>
    </w:p>
    <w:p w:rsidR="009C089A" w:rsidRPr="00241F35" w:rsidRDefault="009C089A" w:rsidP="009C089A">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NIP 000-00-00-000;   REGON 000000000;  KRS 0000000000.</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na podstawie ustawy z dnia 29.01.2004 r. Prawo zamówień publicznych (t.j. - </w:t>
      </w:r>
      <w:r w:rsidRPr="00241F35">
        <w:rPr>
          <w:rFonts w:ascii="Tahoma" w:eastAsia="Times New Roman" w:hAnsi="Tahoma" w:cs="Tahoma"/>
          <w:bCs/>
          <w:sz w:val="18"/>
          <w:szCs w:val="18"/>
          <w:lang w:eastAsia="ar-SA"/>
        </w:rPr>
        <w:t>Dz</w:t>
      </w:r>
      <w:r w:rsidR="00B05FB9">
        <w:rPr>
          <w:rFonts w:ascii="Tahoma" w:eastAsia="Times New Roman" w:hAnsi="Tahoma" w:cs="Tahoma"/>
          <w:bCs/>
          <w:sz w:val="18"/>
          <w:szCs w:val="18"/>
          <w:lang w:eastAsia="ar-SA"/>
        </w:rPr>
        <w:t>. U. z 2019 r. poz. 1843</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996D53" w:rsidRDefault="009C089A" w:rsidP="00107374">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996D53">
        <w:rPr>
          <w:rFonts w:ascii="Tahoma" w:eastAsia="Times New Roman" w:hAnsi="Tahoma" w:cs="Tahoma"/>
          <w:sz w:val="18"/>
          <w:szCs w:val="18"/>
          <w:lang w:eastAsia="ar-SA"/>
        </w:rPr>
        <w:t xml:space="preserve">Zamawiający zleca, a Wykonawca przyjmuje </w:t>
      </w:r>
      <w:r w:rsidRPr="00996D53">
        <w:rPr>
          <w:rFonts w:ascii="Tahoma" w:eastAsia="Times New Roman" w:hAnsi="Tahoma" w:cs="Tahoma"/>
          <w:bCs/>
          <w:sz w:val="18"/>
          <w:szCs w:val="18"/>
          <w:lang w:eastAsia="ar-SA"/>
        </w:rPr>
        <w:t>dostawę</w:t>
      </w:r>
      <w:r w:rsidRPr="00996D53">
        <w:rPr>
          <w:rFonts w:ascii="Tahoma" w:eastAsia="Times New Roman" w:hAnsi="Tahoma" w:cs="Tahoma"/>
          <w:sz w:val="18"/>
          <w:szCs w:val="18"/>
          <w:lang w:eastAsia="ar-SA"/>
        </w:rPr>
        <w:t xml:space="preserve"> na</w:t>
      </w:r>
      <w:r w:rsidRPr="00996D53">
        <w:rPr>
          <w:rFonts w:ascii="Tahoma" w:eastAsia="Times New Roman" w:hAnsi="Tahoma" w:cs="Tahoma"/>
          <w:b/>
          <w:bCs/>
          <w:sz w:val="18"/>
          <w:szCs w:val="18"/>
          <w:lang w:eastAsia="ar-SA"/>
        </w:rPr>
        <w:t xml:space="preserve"> </w:t>
      </w:r>
      <w:r w:rsidR="00996D53" w:rsidRPr="00996D53">
        <w:rPr>
          <w:rFonts w:ascii="Tahoma" w:eastAsia="Times New Roman" w:hAnsi="Tahoma" w:cs="Tahoma"/>
          <w:b/>
          <w:bCs/>
          <w:sz w:val="18"/>
          <w:szCs w:val="18"/>
          <w:lang w:eastAsia="ar-SA"/>
        </w:rPr>
        <w:t xml:space="preserve">Dostawa odczynników i materiałów zużywalnych do wykonywania badań z zakresu diagnostyki zakażeń wirusami oddechowymi dla Centralnego Szpitala Klinicznego Uniwersytetu Medycznego </w:t>
      </w:r>
      <w:r w:rsidRPr="00996D53">
        <w:rPr>
          <w:rFonts w:ascii="Tahoma" w:eastAsia="Times New Roman" w:hAnsi="Tahoma" w:cs="Tahoma"/>
          <w:sz w:val="18"/>
          <w:szCs w:val="18"/>
          <w:lang w:eastAsia="ar-SA"/>
        </w:rPr>
        <w:t xml:space="preserve">zgodnie z zamówieniem wyszczególnionym w </w:t>
      </w:r>
      <w:r w:rsidRPr="00996D53">
        <w:rPr>
          <w:rFonts w:ascii="Tahoma" w:eastAsia="Times New Roman" w:hAnsi="Tahoma" w:cs="Tahoma"/>
          <w:b/>
          <w:sz w:val="18"/>
          <w:szCs w:val="18"/>
          <w:lang w:eastAsia="ar-SA"/>
        </w:rPr>
        <w:t>załączniku nr 2</w:t>
      </w:r>
      <w:r w:rsidRPr="00996D53">
        <w:rPr>
          <w:rFonts w:ascii="Tahoma" w:eastAsia="Times New Roman" w:hAnsi="Tahoma" w:cs="Tahoma"/>
          <w:sz w:val="18"/>
          <w:szCs w:val="18"/>
          <w:lang w:eastAsia="ar-SA"/>
        </w:rPr>
        <w:t xml:space="preserve"> do umowy – </w:t>
      </w:r>
      <w:r w:rsidRPr="00996D53">
        <w:rPr>
          <w:rFonts w:ascii="Tahoma" w:eastAsia="Times New Roman" w:hAnsi="Tahoma" w:cs="Tahoma"/>
          <w:b/>
          <w:sz w:val="18"/>
          <w:szCs w:val="18"/>
          <w:lang w:eastAsia="ar-SA"/>
        </w:rPr>
        <w:t>pakiet nr ..............</w:t>
      </w:r>
      <w:r w:rsidRPr="00996D53">
        <w:rPr>
          <w:rFonts w:ascii="Tahoma" w:eastAsia="Times New Roman" w:hAnsi="Tahoma" w:cs="Tahoma"/>
          <w:sz w:val="18"/>
          <w:szCs w:val="18"/>
          <w:lang w:eastAsia="ar-SA"/>
        </w:rPr>
        <w:t xml:space="preserve"> oraz ze złożoną ofertą przetargową</w:t>
      </w:r>
      <w:r w:rsidR="005C3383" w:rsidRPr="00996D53">
        <w:rPr>
          <w:rFonts w:ascii="Tahoma" w:eastAsia="Times New Roman" w:hAnsi="Tahoma" w:cs="Tahoma"/>
          <w:sz w:val="18"/>
          <w:szCs w:val="18"/>
        </w:rPr>
        <w:t>.</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ind w:right="-285"/>
        <w:jc w:val="both"/>
        <w:rPr>
          <w:rFonts w:ascii="Tahoma" w:eastAsia="Times New Roman" w:hAnsi="Tahoma" w:cs="Tahoma"/>
          <w:sz w:val="20"/>
          <w:szCs w:val="20"/>
        </w:rPr>
      </w:pPr>
    </w:p>
    <w:p w:rsidR="009C089A"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241F35" w:rsidRDefault="009C089A" w:rsidP="009C089A">
      <w:pPr>
        <w:jc w:val="both"/>
        <w:rPr>
          <w:rFonts w:ascii="Tahoma" w:eastAsia="Times New Roman" w:hAnsi="Tahoma" w:cs="Tahoma"/>
          <w:sz w:val="18"/>
          <w:szCs w:val="18"/>
        </w:rPr>
      </w:pPr>
      <w:r w:rsidRPr="00C67BBC">
        <w:rPr>
          <w:rFonts w:ascii="Tahoma" w:eastAsia="Times New Roman" w:hAnsi="Tahoma" w:cs="Tahoma"/>
          <w:sz w:val="18"/>
          <w:szCs w:val="18"/>
        </w:rPr>
        <w:t xml:space="preserve"> Termin realizacji od ……………….. </w:t>
      </w:r>
      <w:r>
        <w:rPr>
          <w:rFonts w:ascii="Tahoma" w:eastAsia="Times New Roman" w:hAnsi="Tahoma" w:cs="Tahoma"/>
          <w:sz w:val="18"/>
          <w:szCs w:val="18"/>
        </w:rPr>
        <w:t>2020</w:t>
      </w:r>
      <w:r w:rsidRPr="001A5E0A">
        <w:rPr>
          <w:rFonts w:ascii="Tahoma" w:eastAsia="Times New Roman" w:hAnsi="Tahoma" w:cs="Tahoma"/>
          <w:sz w:val="18"/>
          <w:szCs w:val="18"/>
        </w:rPr>
        <w:t xml:space="preserve"> r. </w:t>
      </w:r>
      <w:r w:rsidRPr="001A5E0A">
        <w:rPr>
          <w:rFonts w:ascii="Tahoma" w:hAnsi="Tahoma" w:cs="Tahoma"/>
          <w:b/>
          <w:sz w:val="20"/>
          <w:szCs w:val="20"/>
        </w:rPr>
        <w:t xml:space="preserve">do </w:t>
      </w:r>
      <w:r w:rsidRPr="005C3383">
        <w:rPr>
          <w:rFonts w:ascii="Tahoma" w:hAnsi="Tahoma" w:cs="Tahoma"/>
          <w:b/>
          <w:color w:val="000000" w:themeColor="text1"/>
          <w:sz w:val="20"/>
          <w:szCs w:val="20"/>
        </w:rPr>
        <w:t xml:space="preserve">31.03.2021 </w:t>
      </w:r>
      <w:r w:rsidRPr="001A5E0A">
        <w:rPr>
          <w:rFonts w:ascii="Tahoma" w:hAnsi="Tahoma" w:cs="Tahoma"/>
          <w:b/>
          <w:sz w:val="20"/>
          <w:szCs w:val="20"/>
        </w:rPr>
        <w:t>r.</w:t>
      </w:r>
      <w:r w:rsidRPr="00241F35">
        <w:rPr>
          <w:rFonts w:ascii="Tahoma" w:eastAsia="Times New Roman" w:hAnsi="Tahoma" w:cs="Tahoma"/>
          <w:sz w:val="18"/>
          <w:szCs w:val="18"/>
        </w:rPr>
        <w:t xml:space="preserve"> </w:t>
      </w:r>
    </w:p>
    <w:p w:rsidR="009C089A" w:rsidRPr="00241F35" w:rsidRDefault="009C089A" w:rsidP="009C089A">
      <w:pPr>
        <w:jc w:val="both"/>
        <w:rPr>
          <w:rFonts w:ascii="Tahoma" w:eastAsia="Times New Roman" w:hAnsi="Tahoma" w:cs="Tahoma"/>
          <w:sz w:val="18"/>
          <w:szCs w:val="18"/>
        </w:rPr>
      </w:pPr>
    </w:p>
    <w:p w:rsidR="009C089A" w:rsidRPr="00C67BBC"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9C089A" w:rsidRPr="00C67BBC" w:rsidRDefault="009C089A" w:rsidP="009C089A">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 xml:space="preserve">Produkty </w:t>
      </w:r>
      <w:r w:rsidRPr="001F764D">
        <w:rPr>
          <w:rFonts w:ascii="Tahoma" w:eastAsia="Times New Roman" w:hAnsi="Tahoma" w:cs="Tahoma"/>
          <w:sz w:val="18"/>
          <w:szCs w:val="18"/>
        </w:rPr>
        <w:t>dostarczane będą transportem Wykonawcy,</w:t>
      </w:r>
      <w:r w:rsidR="00C5267D" w:rsidRPr="001F764D">
        <w:rPr>
          <w:rFonts w:ascii="Tahoma" w:hAnsi="Tahoma" w:cs="Tahoma"/>
          <w:sz w:val="20"/>
          <w:szCs w:val="20"/>
        </w:rPr>
        <w:t xml:space="preserve"> </w:t>
      </w:r>
      <w:r w:rsidR="00C5267D" w:rsidRPr="001F764D">
        <w:rPr>
          <w:rFonts w:ascii="Tahoma" w:hAnsi="Tahoma" w:cs="Tahoma"/>
          <w:sz w:val="18"/>
          <w:szCs w:val="18"/>
        </w:rPr>
        <w:t>lub za pośrednictwem firmy kurierskiej odpowiadającym rygorom sanitarnym i zapewniającym wymaganą jakość przewożonego towaru na własny koszt i ryzyko</w:t>
      </w:r>
      <w:r w:rsidR="00C5267D" w:rsidRPr="001F764D">
        <w:rPr>
          <w:rFonts w:ascii="Tahoma" w:eastAsia="Times New Roman" w:hAnsi="Tahoma" w:cs="Tahoma"/>
          <w:sz w:val="18"/>
          <w:szCs w:val="18"/>
        </w:rPr>
        <w:t xml:space="preserve">, </w:t>
      </w:r>
      <w:r w:rsidRPr="001F764D">
        <w:rPr>
          <w:rFonts w:ascii="Tahoma" w:eastAsia="Times New Roman" w:hAnsi="Tahoma" w:cs="Tahoma"/>
          <w:sz w:val="18"/>
          <w:szCs w:val="18"/>
        </w:rPr>
        <w:t>sukcesywnie w postaci dostaw częściowych.</w:t>
      </w:r>
    </w:p>
    <w:p w:rsidR="009C089A" w:rsidRPr="00413F62" w:rsidRDefault="009C089A" w:rsidP="009C089A">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AB5040">
        <w:rPr>
          <w:rFonts w:ascii="Tahoma" w:eastAsia="Times New Roman" w:hAnsi="Tahoma" w:cs="Tahoma"/>
          <w:sz w:val="18"/>
          <w:szCs w:val="18"/>
        </w:rPr>
        <w:t>ie będą dostarczane do placówki</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AB5040" w:rsidRPr="00701625" w:rsidRDefault="00AB5040" w:rsidP="00701625">
      <w:pPr>
        <w:pStyle w:val="Akapitzlist"/>
        <w:widowControl w:val="0"/>
        <w:autoSpaceDE w:val="0"/>
        <w:autoSpaceDN w:val="0"/>
        <w:adjustRightInd w:val="0"/>
        <w:ind w:left="644"/>
        <w:jc w:val="both"/>
        <w:rPr>
          <w:rFonts w:ascii="Tahoma" w:hAnsi="Tahoma" w:cs="Tahoma"/>
          <w:b/>
          <w:bCs/>
          <w:sz w:val="18"/>
          <w:szCs w:val="18"/>
        </w:rPr>
      </w:pPr>
      <w:r w:rsidRPr="00701625">
        <w:rPr>
          <w:rFonts w:ascii="Tahoma" w:hAnsi="Tahoma" w:cs="Tahoma"/>
          <w:sz w:val="18"/>
          <w:szCs w:val="18"/>
        </w:rPr>
        <w:t>Szpital zlokalizowany przy ul. Pomorskiej 251  Zakład Patomorfologii – Budynek A4 poziom 0 – pokój 309</w:t>
      </w:r>
    </w:p>
    <w:p w:rsidR="009C089A" w:rsidRPr="00413F62" w:rsidRDefault="009C089A" w:rsidP="009C089A">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w:t>
      </w:r>
      <w:r w:rsidR="00701625">
        <w:rPr>
          <w:rFonts w:ascii="Tahoma" w:eastAsia="Times New Roman" w:hAnsi="Tahoma" w:cs="Tahoma"/>
          <w:sz w:val="18"/>
          <w:szCs w:val="18"/>
        </w:rPr>
        <w:t>h faksem zamówień z Zakładu Patomorfologii</w:t>
      </w:r>
      <w:r w:rsidRPr="00413F62">
        <w:rPr>
          <w:rFonts w:ascii="Tahoma" w:eastAsia="Times New Roman" w:hAnsi="Tahoma" w:cs="Tahoma"/>
          <w:sz w:val="18"/>
          <w:szCs w:val="18"/>
        </w:rPr>
        <w:t xml:space="preserve">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FE7324" w:rsidRPr="00FE7324" w:rsidRDefault="009C089A" w:rsidP="00FE7324">
      <w:pPr>
        <w:ind w:left="360"/>
        <w:jc w:val="both"/>
        <w:rPr>
          <w:rFonts w:ascii="Arial Narrow" w:hAnsi="Arial Narrow" w:cs="Arial"/>
          <w:sz w:val="20"/>
          <w:szCs w:val="20"/>
        </w:rPr>
      </w:pPr>
      <w:r w:rsidRPr="00413F62">
        <w:rPr>
          <w:rFonts w:ascii="Tahoma" w:eastAsia="Times New Roman" w:hAnsi="Tahoma" w:cs="Tahoma"/>
          <w:sz w:val="18"/>
          <w:szCs w:val="18"/>
        </w:rPr>
        <w:t xml:space="preserve">Wykonawca oświadcza, że produkty będące przedmiotem umowy są dobrej jakości, nie używane, posiadają </w:t>
      </w:r>
      <w:r w:rsidRPr="00413F62">
        <w:rPr>
          <w:rFonts w:ascii="Tahoma" w:hAnsi="Tahoma" w:cs="Tahoma"/>
          <w:sz w:val="18"/>
          <w:szCs w:val="18"/>
        </w:rPr>
        <w:t>stosowne świadectwa rejestracji i/lub inne dokumenty</w:t>
      </w:r>
      <w:r w:rsidR="00FE7324">
        <w:rPr>
          <w:rFonts w:ascii="Tahoma" w:hAnsi="Tahoma" w:cs="Tahoma"/>
          <w:sz w:val="18"/>
          <w:szCs w:val="18"/>
        </w:rPr>
        <w:t>:</w:t>
      </w:r>
    </w:p>
    <w:p w:rsidR="00FE7324" w:rsidRPr="001F764D" w:rsidRDefault="00FE7324" w:rsidP="00FE7324">
      <w:pPr>
        <w:numPr>
          <w:ilvl w:val="0"/>
          <w:numId w:val="54"/>
        </w:numPr>
        <w:jc w:val="both"/>
        <w:rPr>
          <w:rFonts w:ascii="Tahoma" w:hAnsi="Tahoma" w:cs="Tahoma"/>
          <w:sz w:val="18"/>
          <w:szCs w:val="18"/>
        </w:rPr>
      </w:pPr>
      <w:r w:rsidRPr="001F764D">
        <w:rPr>
          <w:rFonts w:ascii="Tahoma" w:hAnsi="Tahoma" w:cs="Tahoma"/>
          <w:sz w:val="18"/>
          <w:szCs w:val="18"/>
        </w:rPr>
        <w:t>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(jeśli obowiązuje, w przeciwnym prosimy uzasadnić brak wpisu)</w:t>
      </w:r>
      <w:r w:rsidRPr="001F764D">
        <w:rPr>
          <w:rFonts w:ascii="Tahoma" w:hAnsi="Tahoma" w:cs="Tahoma"/>
          <w:color w:val="000000" w:themeColor="text1"/>
          <w:sz w:val="18"/>
          <w:szCs w:val="18"/>
        </w:rPr>
        <w:t xml:space="preserve">. </w:t>
      </w:r>
    </w:p>
    <w:p w:rsidR="00FE7324" w:rsidRPr="001F764D" w:rsidRDefault="00FE7324" w:rsidP="00FE7324">
      <w:pPr>
        <w:numPr>
          <w:ilvl w:val="0"/>
          <w:numId w:val="54"/>
        </w:numPr>
        <w:jc w:val="both"/>
        <w:rPr>
          <w:rFonts w:ascii="Tahoma" w:hAnsi="Tahoma" w:cs="Tahoma"/>
          <w:color w:val="000000" w:themeColor="text1"/>
          <w:sz w:val="18"/>
          <w:szCs w:val="18"/>
        </w:rPr>
      </w:pPr>
      <w:r w:rsidRPr="001F764D">
        <w:rPr>
          <w:rFonts w:ascii="Tahoma" w:hAnsi="Tahoma" w:cs="Tahoma"/>
          <w:color w:val="000000" w:themeColor="text1"/>
          <w:sz w:val="18"/>
          <w:szCs w:val="18"/>
        </w:rPr>
        <w:t xml:space="preserve">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FE7324" w:rsidRPr="001F764D" w:rsidRDefault="00FE7324" w:rsidP="00FE7324">
      <w:pPr>
        <w:numPr>
          <w:ilvl w:val="0"/>
          <w:numId w:val="54"/>
        </w:numPr>
        <w:jc w:val="both"/>
        <w:rPr>
          <w:rFonts w:ascii="Tahoma" w:hAnsi="Tahoma" w:cs="Tahoma"/>
          <w:color w:val="000000" w:themeColor="text1"/>
          <w:sz w:val="18"/>
          <w:szCs w:val="18"/>
        </w:rPr>
      </w:pPr>
      <w:r w:rsidRPr="001F764D">
        <w:rPr>
          <w:rFonts w:ascii="Tahoma" w:hAnsi="Tahoma" w:cs="Tahoma"/>
          <w:sz w:val="18"/>
          <w:szCs w:val="18"/>
        </w:rPr>
        <w:t>posiadają deklarację zgodności oraz certyfikat CE wydany przez jednostkę notyfikowaną zgodnie z dyrektywą 93/42/EW/G</w:t>
      </w:r>
      <w:r w:rsidRPr="001F764D">
        <w:rPr>
          <w:rFonts w:ascii="Tahoma" w:hAnsi="Tahoma" w:cs="Tahoma"/>
          <w:color w:val="000000" w:themeColor="text1"/>
          <w:sz w:val="18"/>
          <w:szCs w:val="18"/>
        </w:rPr>
        <w:t xml:space="preserve">, </w:t>
      </w:r>
    </w:p>
    <w:p w:rsidR="00FE7324" w:rsidRPr="001F764D" w:rsidRDefault="00FE7324" w:rsidP="00FE7324">
      <w:pPr>
        <w:numPr>
          <w:ilvl w:val="0"/>
          <w:numId w:val="54"/>
        </w:numPr>
        <w:jc w:val="both"/>
        <w:rPr>
          <w:rFonts w:ascii="Tahoma" w:hAnsi="Tahoma" w:cs="Tahoma"/>
          <w:color w:val="000000" w:themeColor="text1"/>
          <w:sz w:val="18"/>
          <w:szCs w:val="18"/>
        </w:rPr>
      </w:pPr>
      <w:r w:rsidRPr="001F764D">
        <w:rPr>
          <w:rFonts w:ascii="Tahoma" w:eastAsia="Times New Roman" w:hAnsi="Tahoma" w:cs="Tahoma"/>
          <w:sz w:val="18"/>
          <w:szCs w:val="18"/>
          <w:shd w:val="clear" w:color="auto" w:fill="FFFFFF"/>
          <w:lang w:eastAsia="ar-SA"/>
        </w:rPr>
        <w:t xml:space="preserve">posiadają </w:t>
      </w:r>
      <w:r w:rsidRPr="001F764D">
        <w:rPr>
          <w:rFonts w:ascii="Tahoma" w:hAnsi="Tahoma" w:cs="Tahoma"/>
          <w:sz w:val="18"/>
          <w:szCs w:val="18"/>
        </w:rPr>
        <w:t xml:space="preserve">deklarację zgodności lub/i CE ( dla wyrobów do diagnostyki in vitro CE IVD) wydaną przez jednostkę notyfikowaną </w:t>
      </w:r>
    </w:p>
    <w:p w:rsidR="00FE7324" w:rsidRPr="001F764D" w:rsidRDefault="00FE7324" w:rsidP="00FE7324">
      <w:pPr>
        <w:numPr>
          <w:ilvl w:val="0"/>
          <w:numId w:val="54"/>
        </w:numPr>
        <w:jc w:val="both"/>
        <w:rPr>
          <w:rFonts w:ascii="Tahoma" w:hAnsi="Tahoma" w:cs="Tahoma"/>
          <w:sz w:val="18"/>
          <w:szCs w:val="18"/>
        </w:rPr>
      </w:pPr>
      <w:r w:rsidRPr="001F764D">
        <w:rPr>
          <w:rFonts w:ascii="Tahoma" w:hAnsi="Tahoma" w:cs="Tahoma"/>
          <w:sz w:val="18"/>
          <w:szCs w:val="18"/>
        </w:rPr>
        <w:t xml:space="preserve">posiadają certyfikat Biological Stain </w:t>
      </w:r>
      <w:r w:rsidRPr="001F764D">
        <w:rPr>
          <w:rFonts w:ascii="Tahoma" w:hAnsi="Tahoma" w:cs="Tahoma"/>
          <w:color w:val="000000" w:themeColor="text1"/>
          <w:sz w:val="18"/>
          <w:szCs w:val="18"/>
        </w:rPr>
        <w:t xml:space="preserve">Commission </w:t>
      </w:r>
    </w:p>
    <w:p w:rsidR="00A774D7" w:rsidRPr="001F764D" w:rsidRDefault="00FE7324" w:rsidP="00A774D7">
      <w:pPr>
        <w:ind w:left="360"/>
        <w:jc w:val="both"/>
        <w:rPr>
          <w:rFonts w:ascii="Tahoma" w:hAnsi="Tahoma" w:cs="Tahoma"/>
          <w:sz w:val="16"/>
          <w:szCs w:val="16"/>
        </w:rPr>
      </w:pPr>
      <w:r w:rsidRPr="001F764D">
        <w:rPr>
          <w:rFonts w:ascii="Arial Narrow" w:hAnsi="Arial Narrow" w:cs="Tahoma"/>
          <w:sz w:val="20"/>
          <w:szCs w:val="20"/>
        </w:rPr>
        <w:t xml:space="preserve">       </w:t>
      </w:r>
      <w:r w:rsidR="004E023C" w:rsidRPr="001F764D">
        <w:rPr>
          <w:rFonts w:ascii="Tahoma" w:hAnsi="Tahoma" w:cs="Tahoma"/>
          <w:color w:val="000000" w:themeColor="text1"/>
          <w:sz w:val="18"/>
          <w:szCs w:val="18"/>
        </w:rPr>
        <w:t>(</w:t>
      </w:r>
      <w:r w:rsidR="009C089A" w:rsidRPr="001F764D">
        <w:rPr>
          <w:rFonts w:ascii="Tahoma" w:hAnsi="Tahoma" w:cs="Tahoma"/>
          <w:color w:val="000000" w:themeColor="text1"/>
          <w:sz w:val="18"/>
          <w:szCs w:val="18"/>
        </w:rPr>
        <w:t>pakiety, których dotyczy</w:t>
      </w:r>
      <w:r w:rsidR="004E023C" w:rsidRPr="001F764D">
        <w:rPr>
          <w:rFonts w:ascii="Tahoma" w:hAnsi="Tahoma" w:cs="Tahoma"/>
          <w:color w:val="000000" w:themeColor="text1"/>
          <w:sz w:val="18"/>
          <w:szCs w:val="18"/>
        </w:rPr>
        <w:t>)</w:t>
      </w:r>
      <w:r w:rsidR="009C089A" w:rsidRPr="001F764D">
        <w:rPr>
          <w:rFonts w:ascii="Tahoma" w:hAnsi="Tahoma" w:cs="Tahoma"/>
          <w:color w:val="000000" w:themeColor="text1"/>
          <w:sz w:val="18"/>
          <w:szCs w:val="18"/>
        </w:rPr>
        <w:t>.</w:t>
      </w:r>
      <w:r w:rsidR="00A774D7" w:rsidRPr="001F764D">
        <w:rPr>
          <w:rFonts w:ascii="Tahoma" w:hAnsi="Tahoma" w:cs="Tahoma"/>
          <w:sz w:val="16"/>
          <w:szCs w:val="16"/>
        </w:rPr>
        <w:t xml:space="preserve"> </w:t>
      </w:r>
    </w:p>
    <w:p w:rsidR="00A774D7" w:rsidRPr="001F764D" w:rsidRDefault="00A774D7" w:rsidP="00A774D7">
      <w:pPr>
        <w:numPr>
          <w:ilvl w:val="0"/>
          <w:numId w:val="54"/>
        </w:numPr>
        <w:jc w:val="both"/>
        <w:rPr>
          <w:rFonts w:ascii="Tahoma" w:hAnsi="Tahoma" w:cs="Tahoma"/>
          <w:sz w:val="18"/>
          <w:szCs w:val="18"/>
        </w:rPr>
      </w:pPr>
      <w:r w:rsidRPr="001F764D">
        <w:rPr>
          <w:rFonts w:ascii="Tahoma" w:hAnsi="Tahoma" w:cs="Tahoma"/>
          <w:sz w:val="18"/>
          <w:szCs w:val="18"/>
        </w:rPr>
        <w:lastRenderedPageBreak/>
        <w:t>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C089A" w:rsidRPr="009B773B" w:rsidRDefault="009C089A" w:rsidP="009C089A">
      <w:pPr>
        <w:numPr>
          <w:ilvl w:val="0"/>
          <w:numId w:val="13"/>
        </w:numPr>
        <w:suppressAutoHyphens/>
        <w:jc w:val="both"/>
        <w:rPr>
          <w:rFonts w:ascii="Tahoma" w:eastAsia="Times New Roman" w:hAnsi="Tahoma" w:cs="Tahoma"/>
          <w:sz w:val="18"/>
          <w:szCs w:val="18"/>
        </w:rPr>
      </w:pPr>
      <w:r w:rsidRPr="009B773B">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odpowiednie dokumenty na wezwanie Zamawiającego. ( pakiety , których dotyczy) </w:t>
      </w:r>
    </w:p>
    <w:p w:rsidR="009C089A" w:rsidRPr="009B773B" w:rsidRDefault="009C089A" w:rsidP="009C089A">
      <w:pPr>
        <w:numPr>
          <w:ilvl w:val="0"/>
          <w:numId w:val="13"/>
        </w:numPr>
        <w:jc w:val="both"/>
        <w:rPr>
          <w:rFonts w:ascii="Tahoma" w:eastAsia="Times New Roman" w:hAnsi="Tahoma" w:cs="Tahoma"/>
          <w:sz w:val="18"/>
          <w:szCs w:val="18"/>
        </w:rPr>
      </w:pPr>
      <w:r w:rsidRPr="009B773B">
        <w:rPr>
          <w:rFonts w:ascii="Tahoma" w:eastAsia="Times New Roman" w:hAnsi="Tahoma" w:cs="Tahoma"/>
          <w:sz w:val="18"/>
          <w:szCs w:val="18"/>
        </w:rPr>
        <w:t xml:space="preserve">Wykonawca zobowiązuje się </w:t>
      </w:r>
      <w:r w:rsidRPr="009B773B">
        <w:rPr>
          <w:rFonts w:ascii="Tahoma" w:eastAsia="Times New Roman" w:hAnsi="Tahoma" w:cs="Tahoma"/>
          <w:b/>
          <w:sz w:val="18"/>
          <w:szCs w:val="18"/>
        </w:rPr>
        <w:t xml:space="preserve">zrealizować dostawę </w:t>
      </w:r>
      <w:r w:rsidRPr="009B773B">
        <w:rPr>
          <w:rFonts w:ascii="Tahoma" w:eastAsia="Times New Roman" w:hAnsi="Tahoma" w:cs="Tahoma"/>
          <w:sz w:val="18"/>
          <w:szCs w:val="18"/>
        </w:rPr>
        <w:t xml:space="preserve">w ciągu ( </w:t>
      </w:r>
      <w:r w:rsidR="004E023C" w:rsidRPr="009B773B">
        <w:rPr>
          <w:rFonts w:ascii="Tahoma" w:eastAsia="Times New Roman" w:hAnsi="Tahoma" w:cs="Tahoma"/>
          <w:b/>
          <w:sz w:val="18"/>
          <w:szCs w:val="18"/>
        </w:rPr>
        <w:t xml:space="preserve">max. </w:t>
      </w:r>
      <w:r w:rsidR="003259A4" w:rsidRPr="009B773B">
        <w:rPr>
          <w:rFonts w:ascii="Tahoma" w:eastAsia="Times New Roman" w:hAnsi="Tahoma" w:cs="Tahoma"/>
          <w:b/>
          <w:sz w:val="18"/>
          <w:szCs w:val="18"/>
        </w:rPr>
        <w:t>21</w:t>
      </w:r>
      <w:r w:rsidRPr="009B773B">
        <w:rPr>
          <w:rFonts w:ascii="Tahoma" w:eastAsia="Times New Roman" w:hAnsi="Tahoma" w:cs="Tahoma"/>
          <w:b/>
          <w:sz w:val="18"/>
          <w:szCs w:val="18"/>
        </w:rPr>
        <w:t xml:space="preserve"> dni roboczych</w:t>
      </w:r>
      <w:r w:rsidRPr="009B773B">
        <w:rPr>
          <w:rFonts w:ascii="Tahoma" w:eastAsia="Times New Roman" w:hAnsi="Tahoma" w:cs="Tahoma"/>
          <w:sz w:val="18"/>
          <w:szCs w:val="18"/>
        </w:rPr>
        <w:t xml:space="preserve">) </w:t>
      </w:r>
      <w:r w:rsidRPr="009B773B">
        <w:rPr>
          <w:rFonts w:ascii="Tahoma" w:eastAsia="Times New Roman" w:hAnsi="Tahoma" w:cs="Tahoma"/>
          <w:b/>
          <w:sz w:val="18"/>
          <w:szCs w:val="18"/>
        </w:rPr>
        <w:t>……</w:t>
      </w:r>
      <w:r w:rsidR="009B773B" w:rsidRPr="009B773B">
        <w:rPr>
          <w:rFonts w:ascii="Tahoma" w:eastAsia="Times New Roman" w:hAnsi="Tahoma" w:cs="Tahoma"/>
          <w:b/>
          <w:sz w:val="18"/>
          <w:szCs w:val="18"/>
        </w:rPr>
        <w:t>……..</w:t>
      </w:r>
      <w:r w:rsidRPr="009B773B">
        <w:rPr>
          <w:rFonts w:ascii="Tahoma" w:eastAsia="Times New Roman" w:hAnsi="Tahoma" w:cs="Tahoma"/>
          <w:b/>
          <w:sz w:val="18"/>
          <w:szCs w:val="18"/>
        </w:rPr>
        <w:t>…… dni</w:t>
      </w:r>
      <w:r w:rsidRPr="009B773B">
        <w:rPr>
          <w:rFonts w:ascii="Tahoma" w:eastAsia="Times New Roman" w:hAnsi="Tahoma" w:cs="Tahoma"/>
          <w:sz w:val="18"/>
          <w:szCs w:val="18"/>
        </w:rPr>
        <w:t xml:space="preserve"> od złożenia przez Zamawiającego zapotrzebowania - w godz.9.00 – 15.00. Zamówienia w trybie nagłym-pilnym (max. zgodnie z zał. nr 1) …….. dni w dni robocze , tj. w wyjątkowych sytuacjach.</w:t>
      </w:r>
    </w:p>
    <w:p w:rsidR="009C089A" w:rsidRPr="009B773B" w:rsidRDefault="009C089A" w:rsidP="009C089A">
      <w:pPr>
        <w:numPr>
          <w:ilvl w:val="0"/>
          <w:numId w:val="13"/>
        </w:numPr>
        <w:tabs>
          <w:tab w:val="num" w:pos="0"/>
        </w:tabs>
        <w:jc w:val="both"/>
        <w:rPr>
          <w:rFonts w:ascii="Tahoma" w:eastAsia="Times New Roman" w:hAnsi="Tahoma" w:cs="Tahoma"/>
          <w:sz w:val="18"/>
          <w:szCs w:val="18"/>
        </w:rPr>
      </w:pPr>
      <w:r w:rsidRPr="009B773B">
        <w:rPr>
          <w:rFonts w:ascii="Tahoma" w:eastAsia="Times New Roman" w:hAnsi="Tahoma" w:cs="Tahoma"/>
          <w:b/>
          <w:sz w:val="18"/>
          <w:szCs w:val="18"/>
        </w:rPr>
        <w:t>Reklamacje</w:t>
      </w:r>
      <w:r w:rsidRPr="009B773B">
        <w:rPr>
          <w:rFonts w:ascii="Tahoma" w:eastAsia="Times New Roman" w:hAnsi="Tahoma" w:cs="Tahoma"/>
          <w:sz w:val="18"/>
          <w:szCs w:val="18"/>
        </w:rPr>
        <w:t xml:space="preserve"> (ilościowe i jakościowe) będą rozpatrywane w terminie nie dłuższym niż </w:t>
      </w:r>
      <w:r w:rsidR="00AB5040" w:rsidRPr="009B773B">
        <w:rPr>
          <w:rFonts w:ascii="Tahoma" w:eastAsia="Times New Roman" w:hAnsi="Tahoma" w:cs="Tahoma"/>
          <w:b/>
          <w:sz w:val="18"/>
          <w:szCs w:val="18"/>
        </w:rPr>
        <w:t>…</w:t>
      </w:r>
      <w:r w:rsidR="009B773B" w:rsidRPr="009B773B">
        <w:rPr>
          <w:rFonts w:ascii="Tahoma" w:eastAsia="Times New Roman" w:hAnsi="Tahoma" w:cs="Tahoma"/>
          <w:b/>
          <w:sz w:val="18"/>
          <w:szCs w:val="18"/>
        </w:rPr>
        <w:t>…….</w:t>
      </w:r>
      <w:r w:rsidR="00AB5040" w:rsidRPr="009B773B">
        <w:rPr>
          <w:rFonts w:ascii="Tahoma" w:eastAsia="Times New Roman" w:hAnsi="Tahoma" w:cs="Tahoma"/>
          <w:b/>
          <w:sz w:val="18"/>
          <w:szCs w:val="18"/>
        </w:rPr>
        <w:t>.. dni robocze ( max 7</w:t>
      </w:r>
      <w:r w:rsidRPr="009B773B">
        <w:rPr>
          <w:rFonts w:ascii="Tahoma" w:eastAsia="Times New Roman" w:hAnsi="Tahoma" w:cs="Tahoma"/>
          <w:b/>
          <w:sz w:val="18"/>
          <w:szCs w:val="18"/>
        </w:rPr>
        <w:t xml:space="preserve"> dni roboczych ).</w:t>
      </w:r>
    </w:p>
    <w:p w:rsidR="009C089A" w:rsidRPr="009B773B" w:rsidRDefault="009C089A" w:rsidP="009C089A">
      <w:pPr>
        <w:numPr>
          <w:ilvl w:val="0"/>
          <w:numId w:val="13"/>
        </w:numPr>
        <w:tabs>
          <w:tab w:val="num" w:pos="0"/>
        </w:tabs>
        <w:jc w:val="both"/>
        <w:rPr>
          <w:rFonts w:ascii="Tahoma" w:eastAsia="Times New Roman" w:hAnsi="Tahoma" w:cs="Tahoma"/>
          <w:sz w:val="18"/>
          <w:szCs w:val="18"/>
        </w:rPr>
      </w:pPr>
      <w:r w:rsidRPr="009B773B">
        <w:rPr>
          <w:rFonts w:ascii="Tahoma" w:eastAsia="Times New Roman" w:hAnsi="Tahoma" w:cs="Tahoma"/>
          <w:sz w:val="18"/>
          <w:szCs w:val="18"/>
        </w:rPr>
        <w:t xml:space="preserve">W przypadku stwierdzenia wad jakościowych lub braków ilościowych, Zamawiającemu zostanie dostarczony </w:t>
      </w:r>
      <w:r w:rsidRPr="009B773B">
        <w:rPr>
          <w:rFonts w:ascii="Tahoma" w:eastAsia="Times New Roman" w:hAnsi="Tahoma" w:cs="Tahoma"/>
          <w:b/>
          <w:sz w:val="18"/>
          <w:szCs w:val="18"/>
        </w:rPr>
        <w:t>towar wolny od wad lub uzupełniony brak</w:t>
      </w:r>
      <w:r w:rsidRPr="009B773B">
        <w:rPr>
          <w:rFonts w:ascii="Tahoma" w:eastAsia="Times New Roman" w:hAnsi="Tahoma" w:cs="Tahoma"/>
          <w:sz w:val="18"/>
          <w:szCs w:val="18"/>
        </w:rPr>
        <w:t xml:space="preserve"> w terminie </w:t>
      </w:r>
      <w:r w:rsidR="009B773B" w:rsidRPr="009B773B">
        <w:rPr>
          <w:rFonts w:ascii="Tahoma" w:eastAsia="Times New Roman" w:hAnsi="Tahoma" w:cs="Tahoma"/>
          <w:sz w:val="18"/>
          <w:szCs w:val="18"/>
        </w:rPr>
        <w:t>(</w:t>
      </w:r>
      <w:r w:rsidR="009B773B" w:rsidRPr="009B773B">
        <w:rPr>
          <w:rFonts w:ascii="Tahoma" w:eastAsia="Times New Roman" w:hAnsi="Tahoma" w:cs="Tahoma"/>
          <w:b/>
          <w:sz w:val="18"/>
          <w:szCs w:val="18"/>
        </w:rPr>
        <w:t>max.14</w:t>
      </w:r>
      <w:r w:rsidR="003259A4" w:rsidRPr="009B773B">
        <w:rPr>
          <w:rFonts w:ascii="Tahoma" w:eastAsia="Times New Roman" w:hAnsi="Tahoma" w:cs="Tahoma"/>
          <w:b/>
          <w:sz w:val="18"/>
          <w:szCs w:val="18"/>
        </w:rPr>
        <w:t xml:space="preserve"> dni</w:t>
      </w:r>
      <w:r w:rsidR="003259A4" w:rsidRPr="009B773B">
        <w:rPr>
          <w:rFonts w:ascii="Tahoma" w:eastAsia="Times New Roman" w:hAnsi="Tahoma" w:cs="Tahoma"/>
          <w:sz w:val="18"/>
          <w:szCs w:val="18"/>
        </w:rPr>
        <w:t xml:space="preserve">) </w:t>
      </w:r>
      <w:r w:rsidRPr="009B773B">
        <w:rPr>
          <w:rFonts w:ascii="Tahoma" w:eastAsia="Times New Roman" w:hAnsi="Tahoma" w:cs="Tahoma"/>
          <w:sz w:val="18"/>
          <w:szCs w:val="18"/>
        </w:rPr>
        <w:t>do …</w:t>
      </w:r>
      <w:r w:rsidR="009B773B" w:rsidRPr="009B773B">
        <w:rPr>
          <w:rFonts w:ascii="Tahoma" w:eastAsia="Times New Roman" w:hAnsi="Tahoma" w:cs="Tahoma"/>
          <w:sz w:val="18"/>
          <w:szCs w:val="18"/>
        </w:rPr>
        <w:t>…….</w:t>
      </w:r>
      <w:r w:rsidRPr="009B773B">
        <w:rPr>
          <w:rFonts w:ascii="Tahoma" w:eastAsia="Times New Roman" w:hAnsi="Tahoma" w:cs="Tahoma"/>
          <w:sz w:val="18"/>
          <w:szCs w:val="18"/>
        </w:rPr>
        <w:t>….. dni, licząc od dnia rozpatrzenia reklamacji.</w:t>
      </w:r>
    </w:p>
    <w:p w:rsidR="009C089A" w:rsidRPr="009B773B" w:rsidRDefault="009C089A" w:rsidP="009C089A">
      <w:pPr>
        <w:numPr>
          <w:ilvl w:val="0"/>
          <w:numId w:val="13"/>
        </w:numPr>
        <w:tabs>
          <w:tab w:val="num" w:pos="0"/>
        </w:tabs>
        <w:jc w:val="both"/>
        <w:rPr>
          <w:rFonts w:ascii="Tahoma" w:eastAsia="Times New Roman" w:hAnsi="Tahoma" w:cs="Tahoma"/>
          <w:sz w:val="18"/>
          <w:szCs w:val="18"/>
        </w:rPr>
      </w:pPr>
      <w:r w:rsidRPr="009B773B">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C089A" w:rsidRPr="00AE41CD" w:rsidRDefault="009C089A" w:rsidP="009C089A">
      <w:pPr>
        <w:numPr>
          <w:ilvl w:val="0"/>
          <w:numId w:val="13"/>
        </w:numPr>
        <w:tabs>
          <w:tab w:val="num" w:pos="0"/>
        </w:tabs>
        <w:jc w:val="both"/>
        <w:rPr>
          <w:rFonts w:ascii="Tahoma" w:eastAsia="Times New Roman" w:hAnsi="Tahoma" w:cs="Tahoma"/>
          <w:sz w:val="18"/>
          <w:szCs w:val="18"/>
        </w:rPr>
      </w:pPr>
      <w:r w:rsidRPr="009B773B">
        <w:rPr>
          <w:rFonts w:ascii="Tahoma" w:eastAsia="Times New Roman" w:hAnsi="Tahoma" w:cs="Tahoma"/>
          <w:sz w:val="18"/>
          <w:szCs w:val="18"/>
        </w:rPr>
        <w:t xml:space="preserve">Wykonawca będzie dostarczać produkty, z terminem ważności (zgodnie z </w:t>
      </w:r>
      <w:r w:rsidRPr="009B773B">
        <w:rPr>
          <w:rFonts w:ascii="Tahoma" w:eastAsia="Times New Roman" w:hAnsi="Tahoma" w:cs="Tahoma"/>
          <w:b/>
          <w:sz w:val="18"/>
          <w:szCs w:val="18"/>
        </w:rPr>
        <w:t>zał. nr 1</w:t>
      </w:r>
      <w:r w:rsidRPr="009B773B">
        <w:rPr>
          <w:rFonts w:ascii="Tahoma" w:eastAsia="Times New Roman" w:hAnsi="Tahoma" w:cs="Tahoma"/>
          <w:sz w:val="18"/>
          <w:szCs w:val="18"/>
        </w:rPr>
        <w:t>) ................... miesięcy od daty</w:t>
      </w:r>
      <w:r w:rsidRPr="00AE41CD">
        <w:rPr>
          <w:rFonts w:ascii="Tahoma" w:eastAsia="Times New Roman" w:hAnsi="Tahoma" w:cs="Tahoma"/>
          <w:sz w:val="18"/>
          <w:szCs w:val="18"/>
        </w:rPr>
        <w:t xml:space="preserve"> dostarczenia </w:t>
      </w:r>
    </w:p>
    <w:p w:rsidR="009C089A" w:rsidRPr="00474B59" w:rsidRDefault="009C089A" w:rsidP="009C089A">
      <w:pPr>
        <w:numPr>
          <w:ilvl w:val="0"/>
          <w:numId w:val="13"/>
        </w:numPr>
        <w:jc w:val="both"/>
        <w:rPr>
          <w:rFonts w:ascii="Tahoma" w:eastAsia="Times New Roman" w:hAnsi="Tahoma" w:cs="Tahoma"/>
          <w:b/>
          <w:sz w:val="18"/>
          <w:szCs w:val="18"/>
        </w:rPr>
      </w:pPr>
      <w:r w:rsidRPr="00474B59">
        <w:rPr>
          <w:rFonts w:ascii="Tahoma" w:eastAsia="Times New Roman" w:hAnsi="Tahoma" w:cs="Tahoma"/>
          <w:sz w:val="18"/>
          <w:szCs w:val="18"/>
        </w:rPr>
        <w:t>Wykonawca</w:t>
      </w:r>
      <w:r w:rsidRPr="00AE41CD">
        <w:rPr>
          <w:rFonts w:ascii="Tahoma" w:eastAsia="Times New Roman" w:hAnsi="Tahoma" w:cs="Tahoma"/>
          <w:sz w:val="18"/>
          <w:szCs w:val="18"/>
        </w:rPr>
        <w:t xml:space="preserve"> oświadcza, że każde pojedyncze opakowanie produktu, dostarczone wraz z   pierwszą dostawą odczynników </w:t>
      </w:r>
      <w:r w:rsidRPr="00474B59">
        <w:rPr>
          <w:rFonts w:ascii="Tahoma" w:eastAsia="Times New Roman" w:hAnsi="Tahoma" w:cs="Tahoma"/>
          <w:sz w:val="18"/>
          <w:szCs w:val="18"/>
        </w:rPr>
        <w:t>i przy każdorazowych zmianach produktu, będzie zawierało ulotkę informacyjną w języku polskim (z datą produkcji,</w:t>
      </w:r>
      <w:r w:rsidRPr="00AE41CD">
        <w:rPr>
          <w:rFonts w:ascii="Tahoma" w:eastAsia="Times New Roman" w:hAnsi="Tahoma" w:cs="Tahoma"/>
          <w:sz w:val="18"/>
          <w:szCs w:val="18"/>
        </w:rPr>
        <w:t xml:space="preserve"> ważności lub datą produkcji i okresem ważności, określeniem jałowości sprzętu, nr serii, określeniem  jedno/wielorazowości produktu, itp.) oraz, że zobowiązuje się dostarczyć ulotki na każde żądanie </w:t>
      </w:r>
      <w:r w:rsidRPr="00696B2C">
        <w:rPr>
          <w:rFonts w:ascii="Tahoma" w:eastAsia="Times New Roman" w:hAnsi="Tahoma" w:cs="Tahoma"/>
          <w:sz w:val="18"/>
          <w:szCs w:val="18"/>
        </w:rPr>
        <w:t>Zamawiającego</w:t>
      </w:r>
      <w:r w:rsidRPr="00696B2C">
        <w:t xml:space="preserve"> </w:t>
      </w:r>
      <w:r w:rsidRPr="00696B2C">
        <w:rPr>
          <w:rFonts w:ascii="Tahoma" w:eastAsia="Times New Roman" w:hAnsi="Tahoma" w:cs="Tahoma"/>
          <w:sz w:val="18"/>
          <w:szCs w:val="18"/>
        </w:rPr>
        <w:t xml:space="preserve">w </w:t>
      </w:r>
      <w:r w:rsidRPr="00474B59">
        <w:rPr>
          <w:rFonts w:ascii="Tahoma" w:eastAsia="Times New Roman" w:hAnsi="Tahoma" w:cs="Tahoma"/>
          <w:color w:val="000000" w:themeColor="text1"/>
          <w:sz w:val="18"/>
          <w:szCs w:val="18"/>
        </w:rPr>
        <w:t>formie</w:t>
      </w:r>
      <w:r w:rsidRPr="00474B59">
        <w:rPr>
          <w:rFonts w:ascii="Tahoma" w:eastAsia="Times New Roman" w:hAnsi="Tahoma" w:cs="Tahoma"/>
          <w:sz w:val="18"/>
          <w:szCs w:val="18"/>
        </w:rPr>
        <w:t xml:space="preserve"> elektronicznej lub papierowej.</w:t>
      </w:r>
    </w:p>
    <w:p w:rsidR="009C089A" w:rsidRPr="00852B13" w:rsidRDefault="009C089A" w:rsidP="009C089A">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9C089A" w:rsidRPr="00D51984" w:rsidRDefault="009C089A" w:rsidP="009C089A">
      <w:pPr>
        <w:numPr>
          <w:ilvl w:val="0"/>
          <w:numId w:val="13"/>
        </w:numPr>
        <w:tabs>
          <w:tab w:val="num" w:pos="0"/>
        </w:tabs>
        <w:jc w:val="both"/>
        <w:rPr>
          <w:rFonts w:ascii="Tahoma" w:eastAsia="Times New Roman" w:hAnsi="Tahoma" w:cs="Tahoma"/>
          <w:sz w:val="18"/>
          <w:szCs w:val="18"/>
        </w:rPr>
      </w:pPr>
      <w:r w:rsidRPr="00D51984">
        <w:rPr>
          <w:rFonts w:ascii="Tahoma" w:eastAsia="Times New Roman" w:hAnsi="Tahoma" w:cs="Tahoma"/>
          <w:sz w:val="18"/>
          <w:szCs w:val="18"/>
        </w:rPr>
        <w:t xml:space="preserve">Wykonawca oświadcza, że oferowane wyroby medyczne posiadają dokumenty dopuszczające je do obrotu lub podlegają wpisowi do odpowiedniego rejestru, </w:t>
      </w:r>
      <w:r w:rsidRPr="00D51984">
        <w:rPr>
          <w:rFonts w:ascii="Tahoma" w:eastAsia="Times New Roman" w:hAnsi="Tahoma" w:cs="Tahoma"/>
          <w:b/>
          <w:sz w:val="18"/>
          <w:szCs w:val="18"/>
        </w:rPr>
        <w:t>jeśli dotyczy</w:t>
      </w:r>
      <w:r w:rsidRPr="00D51984">
        <w:rPr>
          <w:rFonts w:ascii="Tahoma" w:eastAsia="Times New Roman" w:hAnsi="Tahoma" w:cs="Tahoma"/>
          <w:sz w:val="18"/>
          <w:szCs w:val="18"/>
        </w:rPr>
        <w:t>.</w:t>
      </w:r>
    </w:p>
    <w:p w:rsidR="009C089A" w:rsidRPr="00D51984" w:rsidRDefault="009C089A" w:rsidP="009C089A">
      <w:pPr>
        <w:numPr>
          <w:ilvl w:val="0"/>
          <w:numId w:val="13"/>
        </w:numPr>
        <w:jc w:val="both"/>
        <w:rPr>
          <w:rFonts w:ascii="Tahoma" w:eastAsia="Times New Roman" w:hAnsi="Tahoma" w:cs="Tahoma"/>
          <w:sz w:val="18"/>
          <w:szCs w:val="18"/>
        </w:rPr>
      </w:pPr>
      <w:r w:rsidRPr="00D51984">
        <w:rPr>
          <w:rFonts w:ascii="Tahoma" w:eastAsia="Times New Roman" w:hAnsi="Tahoma" w:cs="Tahoma"/>
          <w:sz w:val="18"/>
          <w:szCs w:val="18"/>
        </w:rPr>
        <w:t>Zgodnie z Ustawą o wyrobach medycznych z dnia 20.05.2010 r. (Dz. U. nr 107, poz. 679  z późn.</w:t>
      </w:r>
      <w:r w:rsidR="00AB5040" w:rsidRPr="00D51984">
        <w:rPr>
          <w:rFonts w:ascii="Tahoma" w:eastAsia="Times New Roman" w:hAnsi="Tahoma" w:cs="Tahoma"/>
          <w:sz w:val="18"/>
          <w:szCs w:val="18"/>
        </w:rPr>
        <w:t xml:space="preserve"> zm.</w:t>
      </w:r>
      <w:r w:rsidRPr="00D51984">
        <w:rPr>
          <w:rFonts w:ascii="Tahoma" w:eastAsia="Times New Roman" w:hAnsi="Tahoma" w:cs="Tahoma"/>
          <w:sz w:val="18"/>
          <w:szCs w:val="18"/>
        </w:rPr>
        <w:t xml:space="preserve">) wszystkie wyroby medyczne są oznaczone znakiem zgodności CE IVD- </w:t>
      </w:r>
      <w:r w:rsidRPr="00D51984">
        <w:rPr>
          <w:rFonts w:ascii="Tahoma" w:eastAsia="Times New Roman" w:hAnsi="Tahoma" w:cs="Tahoma"/>
          <w:b/>
          <w:sz w:val="18"/>
          <w:szCs w:val="18"/>
        </w:rPr>
        <w:t>jeśli dotyczy</w:t>
      </w:r>
      <w:r w:rsidRPr="00D51984">
        <w:rPr>
          <w:rFonts w:ascii="Tahoma" w:eastAsia="Times New Roman" w:hAnsi="Tahoma" w:cs="Tahoma"/>
          <w:sz w:val="18"/>
          <w:szCs w:val="18"/>
        </w:rPr>
        <w:t xml:space="preserve">. </w:t>
      </w:r>
    </w:p>
    <w:p w:rsidR="009C089A" w:rsidRPr="00D51984" w:rsidRDefault="009C089A" w:rsidP="009C089A">
      <w:pPr>
        <w:numPr>
          <w:ilvl w:val="0"/>
          <w:numId w:val="13"/>
        </w:numPr>
        <w:tabs>
          <w:tab w:val="num" w:pos="426"/>
        </w:tabs>
        <w:jc w:val="both"/>
        <w:rPr>
          <w:rFonts w:ascii="Tahoma" w:eastAsia="Times New Roman" w:hAnsi="Tahoma" w:cs="Tahoma"/>
          <w:sz w:val="18"/>
          <w:szCs w:val="18"/>
        </w:rPr>
      </w:pPr>
      <w:r w:rsidRPr="00D51984">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C089A" w:rsidRPr="00D51984" w:rsidRDefault="009C089A" w:rsidP="009C089A">
      <w:pPr>
        <w:numPr>
          <w:ilvl w:val="0"/>
          <w:numId w:val="13"/>
        </w:numPr>
        <w:tabs>
          <w:tab w:val="num" w:pos="0"/>
        </w:tabs>
        <w:jc w:val="both"/>
        <w:rPr>
          <w:rFonts w:ascii="Tahoma" w:eastAsia="Times New Roman" w:hAnsi="Tahoma" w:cs="Tahoma"/>
          <w:sz w:val="18"/>
          <w:szCs w:val="18"/>
        </w:rPr>
      </w:pPr>
      <w:r w:rsidRPr="00D51984">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9C089A" w:rsidRPr="00241F35" w:rsidRDefault="009C089A" w:rsidP="009C089A">
      <w:pPr>
        <w:tabs>
          <w:tab w:val="num" w:pos="0"/>
        </w:tabs>
        <w:jc w:val="both"/>
        <w:rPr>
          <w:rFonts w:ascii="Tahoma" w:eastAsia="Times New Roman" w:hAnsi="Tahoma" w:cs="Tahoma"/>
          <w:sz w:val="20"/>
          <w:szCs w:val="20"/>
        </w:rPr>
      </w:pPr>
    </w:p>
    <w:p w:rsidR="009C089A" w:rsidRPr="00241F35" w:rsidRDefault="009C089A" w:rsidP="009C089A">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9C089A" w:rsidRPr="00241F35" w:rsidRDefault="009C089A" w:rsidP="009C089A">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9C089A">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C089A" w:rsidP="009C089A">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9C089A">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Ceny o których mowa w ust. 4 nie u</w:t>
      </w:r>
      <w:r w:rsidR="00190F13">
        <w:rPr>
          <w:rFonts w:ascii="Tahoma" w:eastAsia="Times New Roman" w:hAnsi="Tahoma" w:cs="Tahoma"/>
          <w:sz w:val="18"/>
          <w:szCs w:val="18"/>
        </w:rPr>
        <w:t>legają zmianie w okresie do 31.03.2021</w:t>
      </w:r>
      <w:r w:rsidRPr="00241F35">
        <w:rPr>
          <w:rFonts w:ascii="Tahoma" w:eastAsia="Times New Roman" w:hAnsi="Tahoma" w:cs="Tahoma"/>
          <w:sz w:val="18"/>
          <w:szCs w:val="18"/>
        </w:rPr>
        <w:t xml:space="preserve"> roku</w:t>
      </w:r>
      <w:r w:rsidR="00190F13">
        <w:rPr>
          <w:rFonts w:ascii="Tahoma" w:eastAsia="Times New Roman" w:hAnsi="Tahoma" w:cs="Tahoma"/>
          <w:sz w:val="18"/>
          <w:szCs w:val="18"/>
        </w:rPr>
        <w:t>,</w:t>
      </w:r>
      <w:r w:rsidRPr="00241F35">
        <w:rPr>
          <w:rFonts w:ascii="Tahoma" w:eastAsia="Times New Roman" w:hAnsi="Tahoma" w:cs="Tahoma"/>
          <w:sz w:val="18"/>
          <w:szCs w:val="18"/>
        </w:rPr>
        <w:t xml:space="preserve"> od zawarcia umowy (zapis obowiązuje również w przypadku zmiany producenta), po tym okresie zmiany cen będą następować jedynie zg.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 również drogą elektroniczną na wskazany przez Zamawiającego adres e-mail.</w:t>
      </w:r>
      <w:r w:rsidR="00701625" w:rsidRPr="00701625">
        <w:rPr>
          <w:rFonts w:ascii="Tahoma" w:eastAsia="Times New Roman" w:hAnsi="Tahoma" w:cs="Tahoma"/>
          <w:sz w:val="18"/>
          <w:szCs w:val="18"/>
        </w:rPr>
        <w:t xml:space="preserve"> </w:t>
      </w:r>
      <w:hyperlink r:id="rId21" w:history="1">
        <w:r w:rsidR="00701625" w:rsidRPr="0067129B">
          <w:rPr>
            <w:rStyle w:val="Hipercze"/>
            <w:rFonts w:ascii="Tahoma" w:eastAsia="Times New Roman" w:hAnsi="Tahoma" w:cs="Tahoma"/>
            <w:sz w:val="18"/>
            <w:szCs w:val="18"/>
          </w:rPr>
          <w:t>kancelaria@csk.umed.pl</w:t>
        </w:r>
      </w:hyperlink>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Pr="00241F35">
        <w:rPr>
          <w:rFonts w:ascii="Tahoma" w:eastAsia="Times New Roman" w:hAnsi="Tahoma" w:cs="Tahoma"/>
          <w:b/>
          <w:sz w:val="18"/>
          <w:szCs w:val="18"/>
        </w:rPr>
        <w:t>45-60 dni</w:t>
      </w:r>
      <w:r w:rsidRPr="00241F35">
        <w:rPr>
          <w:rFonts w:ascii="Tahoma" w:eastAsia="Times New Roman" w:hAnsi="Tahoma" w:cs="Tahoma"/>
          <w:sz w:val="18"/>
          <w:szCs w:val="18"/>
        </w:rPr>
        <w:t xml:space="preserve"> kalendarzowych, od daty otrzymania faktury przez Zamawiającego.</w:t>
      </w:r>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C089A" w:rsidRPr="0024317A" w:rsidRDefault="009C089A" w:rsidP="009C089A">
      <w:pPr>
        <w:numPr>
          <w:ilvl w:val="0"/>
          <w:numId w:val="11"/>
        </w:num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p>
    <w:p w:rsidR="009C089A" w:rsidRPr="0024317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xml:space="preserve"> rachunek Zamawiającego. Oświadczamy, że niniejszy numer rachunku bankowego:       </w:t>
      </w:r>
    </w:p>
    <w:p w:rsidR="009C089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jest taki sa</w:t>
      </w:r>
      <w:r>
        <w:rPr>
          <w:rFonts w:ascii="Tahoma" w:eastAsia="Times New Roman" w:hAnsi="Tahoma" w:cs="Tahoma"/>
          <w:sz w:val="18"/>
          <w:szCs w:val="18"/>
        </w:rPr>
        <w:t>m jak numer rachunku na białej l</w:t>
      </w:r>
      <w:r w:rsidRPr="0024317A">
        <w:rPr>
          <w:rFonts w:ascii="Tahoma" w:eastAsia="Times New Roman" w:hAnsi="Tahoma" w:cs="Tahoma"/>
          <w:sz w:val="18"/>
          <w:szCs w:val="18"/>
        </w:rPr>
        <w:t xml:space="preserve">iście podatników </w:t>
      </w:r>
      <w:r>
        <w:rPr>
          <w:rFonts w:ascii="Tahoma" w:eastAsia="Times New Roman" w:hAnsi="Tahoma" w:cs="Tahoma"/>
          <w:sz w:val="18"/>
          <w:szCs w:val="18"/>
        </w:rPr>
        <w:br/>
        <w:t xml:space="preserve">      </w:t>
      </w:r>
      <w:r w:rsidRPr="0024317A">
        <w:rPr>
          <w:rFonts w:ascii="Tahoma" w:eastAsia="Times New Roman" w:hAnsi="Tahoma" w:cs="Tahoma"/>
          <w:sz w:val="18"/>
          <w:szCs w:val="18"/>
        </w:rPr>
        <w:t>VAT.  Wyżej wskazany nr rachunku bankowego będzie zgod</w:t>
      </w:r>
      <w:r>
        <w:rPr>
          <w:rFonts w:ascii="Tahoma" w:eastAsia="Times New Roman" w:hAnsi="Tahoma" w:cs="Tahoma"/>
          <w:sz w:val="18"/>
          <w:szCs w:val="18"/>
        </w:rPr>
        <w:t xml:space="preserve">ny z podanym na fakturze </w:t>
      </w:r>
      <w:r w:rsidRPr="0024317A">
        <w:rPr>
          <w:rFonts w:ascii="Tahoma" w:eastAsia="Times New Roman" w:hAnsi="Tahoma" w:cs="Tahoma"/>
          <w:sz w:val="18"/>
          <w:szCs w:val="18"/>
        </w:rPr>
        <w:t xml:space="preserve">Vat Wykonawcy. </w:t>
      </w:r>
      <w:r>
        <w:rPr>
          <w:rFonts w:ascii="Tahoma" w:eastAsia="Times New Roman" w:hAnsi="Tahoma" w:cs="Tahoma"/>
          <w:sz w:val="18"/>
          <w:szCs w:val="18"/>
        </w:rPr>
        <w:br/>
      </w:r>
      <w:r>
        <w:rPr>
          <w:rFonts w:ascii="Tahoma" w:eastAsia="Times New Roman" w:hAnsi="Tahoma" w:cs="Tahoma"/>
          <w:sz w:val="18"/>
          <w:szCs w:val="18"/>
        </w:rPr>
        <w:lastRenderedPageBreak/>
        <w:t xml:space="preserve">      </w:t>
      </w:r>
      <w:r w:rsidRPr="0024317A">
        <w:rPr>
          <w:rFonts w:ascii="Tahoma" w:eastAsia="Times New Roman" w:hAnsi="Tahoma" w:cs="Tahoma"/>
          <w:sz w:val="18"/>
          <w:szCs w:val="18"/>
        </w:rPr>
        <w:t>W przypadku zmiany nr rachunku informacje o zmia</w:t>
      </w:r>
      <w:r>
        <w:rPr>
          <w:rFonts w:ascii="Tahoma" w:eastAsia="Times New Roman" w:hAnsi="Tahoma" w:cs="Tahoma"/>
          <w:sz w:val="18"/>
          <w:szCs w:val="18"/>
        </w:rPr>
        <w:t xml:space="preserve">nie przekażemy niezwłocznie do </w:t>
      </w:r>
      <w:r w:rsidRPr="0024317A">
        <w:rPr>
          <w:rFonts w:ascii="Tahoma" w:eastAsia="Times New Roman" w:hAnsi="Tahoma" w:cs="Tahoma"/>
          <w:sz w:val="18"/>
          <w:szCs w:val="18"/>
        </w:rPr>
        <w:t xml:space="preserve">Działu Księgowości </w:t>
      </w:r>
      <w:r>
        <w:rPr>
          <w:rFonts w:ascii="Tahoma" w:eastAsia="Times New Roman" w:hAnsi="Tahoma" w:cs="Tahoma"/>
          <w:sz w:val="18"/>
          <w:szCs w:val="18"/>
        </w:rPr>
        <w:br/>
        <w:t xml:space="preserve">      </w:t>
      </w:r>
      <w:r w:rsidRPr="0024317A">
        <w:rPr>
          <w:rFonts w:ascii="Tahoma" w:eastAsia="Times New Roman" w:hAnsi="Tahoma" w:cs="Tahoma"/>
          <w:sz w:val="18"/>
          <w:szCs w:val="18"/>
        </w:rPr>
        <w:t>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 przypadku uchylania się przez Wykonawcę od obowiązku zapłaty wynagrodzenia na rzecz podwykonawcy usługi będą miały zastosowanie przepisy §143c ustawy Pzp.</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9C089A" w:rsidRPr="00241F35" w:rsidRDefault="009C089A" w:rsidP="009C089A">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Strony ustalają odszkodowanie z tytułu odstąpienia Wykonawcy od umowy z przyczyn zawinionych przez Wykonawcę w wysokości</w:t>
      </w:r>
      <w:r w:rsidRPr="00241F35">
        <w:rPr>
          <w:rFonts w:ascii="Tahoma" w:eastAsia="Times New Roman" w:hAnsi="Tahoma" w:cs="Tahoma"/>
          <w:sz w:val="18"/>
          <w:szCs w:val="18"/>
        </w:rPr>
        <w:t xml:space="preserve"> 5 % wartości netto </w:t>
      </w:r>
      <w:r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przyczyn zawinionych przez Wykonawcę,</w:t>
      </w:r>
      <w:r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9C089A" w:rsidRPr="00474B59"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474B59">
        <w:rPr>
          <w:rFonts w:ascii="Tahoma" w:eastAsia="Times New Roman" w:hAnsi="Tahoma" w:cs="Tahoma"/>
          <w:b/>
          <w:sz w:val="18"/>
          <w:szCs w:val="18"/>
        </w:rPr>
        <w:t>.</w:t>
      </w:r>
    </w:p>
    <w:p w:rsidR="009C089A" w:rsidRPr="00241F35" w:rsidRDefault="009C089A" w:rsidP="009C089A">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Default="009C089A" w:rsidP="009C089A">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9C089A">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9C089A">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9C089A" w:rsidRPr="00241F35" w:rsidRDefault="009C089A" w:rsidP="009C089A">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9C089A" w:rsidRPr="00241F35"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6400F2" w:rsidRDefault="009C089A" w:rsidP="006400F2">
      <w:pPr>
        <w:numPr>
          <w:ilvl w:val="0"/>
          <w:numId w:val="26"/>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6400F2" w:rsidRPr="006400F2" w:rsidRDefault="006400F2" w:rsidP="006400F2">
      <w:pPr>
        <w:numPr>
          <w:ilvl w:val="0"/>
          <w:numId w:val="26"/>
        </w:numPr>
        <w:rPr>
          <w:rFonts w:ascii="Tahoma" w:eastAsia="Times New Roman" w:hAnsi="Tahoma" w:cs="Tahoma"/>
          <w:sz w:val="18"/>
          <w:szCs w:val="18"/>
        </w:rPr>
      </w:pPr>
      <w:r w:rsidRPr="006400F2">
        <w:rPr>
          <w:rFonts w:ascii="Tahoma" w:eastAsia="Calibri" w:hAnsi="Tahoma" w:cs="Tahoma"/>
          <w:sz w:val="20"/>
          <w:szCs w:val="20"/>
        </w:rPr>
        <w:t>Brak możliwości lub utrudnienia w realizacji umowy z przyczyn wynikających z epidemii COVID-19 będą mogły stanowić podstawę zmiany warunków umowy w zakresie określonym ustawami:</w:t>
      </w:r>
    </w:p>
    <w:p w:rsidR="006400F2" w:rsidRPr="006400F2" w:rsidRDefault="006400F2" w:rsidP="006400F2">
      <w:pPr>
        <w:numPr>
          <w:ilvl w:val="0"/>
          <w:numId w:val="59"/>
        </w:numPr>
        <w:jc w:val="both"/>
        <w:rPr>
          <w:rFonts w:ascii="Tahoma" w:eastAsia="Calibri" w:hAnsi="Tahoma" w:cs="Tahoma"/>
          <w:sz w:val="20"/>
          <w:szCs w:val="20"/>
        </w:rPr>
      </w:pPr>
      <w:r w:rsidRPr="006400F2">
        <w:rPr>
          <w:rFonts w:ascii="Tahoma" w:eastAsia="Calibri" w:hAnsi="Tahoma" w:cs="Tahoma"/>
          <w:sz w:val="20"/>
          <w:szCs w:val="20"/>
          <w:lang w:eastAsia="ar-SA"/>
        </w:rPr>
        <w:t>ustawa z dnia 2 marca 2020 r. o szczególnych rozwiązaniach związanych z zapobieganiem, przeciwdziałaniem i zwalczaniem COVID-19, innych chorób zakaźnych oraz wywołanych nimi sytuacji kryzysowych</w:t>
      </w:r>
      <w:r w:rsidRPr="006400F2">
        <w:rPr>
          <w:rFonts w:ascii="Tahoma" w:eastAsia="Calibri" w:hAnsi="Tahoma" w:cs="Tahoma"/>
          <w:sz w:val="20"/>
          <w:szCs w:val="20"/>
        </w:rPr>
        <w:t>(D.U. 2020 poz. 374 z dnia 2 marca 2020 r.)</w:t>
      </w:r>
      <w:r w:rsidRPr="006400F2">
        <w:rPr>
          <w:rFonts w:ascii="Tahoma" w:eastAsia="Calibri" w:hAnsi="Tahoma" w:cs="Tahoma"/>
          <w:sz w:val="20"/>
          <w:szCs w:val="20"/>
          <w:lang w:eastAsia="ar-SA"/>
        </w:rPr>
        <w:t>,</w:t>
      </w:r>
    </w:p>
    <w:p w:rsidR="006400F2" w:rsidRPr="006400F2" w:rsidRDefault="006400F2" w:rsidP="006400F2">
      <w:pPr>
        <w:numPr>
          <w:ilvl w:val="0"/>
          <w:numId w:val="59"/>
        </w:numPr>
        <w:jc w:val="both"/>
        <w:rPr>
          <w:rFonts w:ascii="Tahoma" w:eastAsia="Calibri" w:hAnsi="Tahoma" w:cs="Tahoma"/>
          <w:sz w:val="20"/>
          <w:szCs w:val="20"/>
        </w:rPr>
      </w:pPr>
      <w:r w:rsidRPr="006400F2">
        <w:rPr>
          <w:rFonts w:ascii="Tahoma" w:eastAsia="Calibri" w:hAnsi="Tahoma" w:cs="Tahoma"/>
          <w:sz w:val="20"/>
          <w:szCs w:val="20"/>
          <w:lang w:eastAsia="ar-SA"/>
        </w:rPr>
        <w:lastRenderedPageBreak/>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6400F2">
        <w:rPr>
          <w:rFonts w:ascii="Tahoma" w:eastAsia="Calibri" w:hAnsi="Tahoma" w:cs="Tahoma"/>
          <w:sz w:val="20"/>
          <w:szCs w:val="20"/>
        </w:rPr>
        <w:t>(D.U. 2020 poz. 568 z dnia 31 marca 2020 r.)</w:t>
      </w:r>
      <w:r w:rsidRPr="006400F2">
        <w:rPr>
          <w:rFonts w:ascii="Tahoma" w:eastAsia="Calibri" w:hAnsi="Tahoma" w:cs="Tahoma"/>
          <w:sz w:val="20"/>
          <w:szCs w:val="20"/>
          <w:lang w:eastAsia="ar-SA"/>
        </w:rPr>
        <w:t xml:space="preserve">, </w:t>
      </w:r>
    </w:p>
    <w:p w:rsidR="006400F2" w:rsidRPr="006400F2" w:rsidRDefault="006400F2" w:rsidP="006400F2">
      <w:pPr>
        <w:numPr>
          <w:ilvl w:val="0"/>
          <w:numId w:val="59"/>
        </w:numPr>
        <w:jc w:val="both"/>
        <w:rPr>
          <w:rFonts w:ascii="Tahoma" w:eastAsia="Calibri" w:hAnsi="Tahoma" w:cs="Tahoma"/>
          <w:sz w:val="20"/>
          <w:szCs w:val="20"/>
        </w:rPr>
      </w:pPr>
      <w:r w:rsidRPr="006400F2">
        <w:rPr>
          <w:rFonts w:ascii="Tahoma" w:eastAsia="Calibri" w:hAnsi="Tahoma" w:cs="Tahoma"/>
          <w:sz w:val="20"/>
          <w:szCs w:val="20"/>
          <w:lang w:eastAsia="ar-SA"/>
        </w:rPr>
        <w:t xml:space="preserve">ustawa z dnia 16 kwietnia 2020 r. o szczególnych instrumentach wsparcia w związku z rozprzestrzenianiem się wirusa SARS-CoV-2 </w:t>
      </w:r>
      <w:r w:rsidRPr="006400F2">
        <w:rPr>
          <w:rFonts w:ascii="Tahoma" w:eastAsia="Calibri" w:hAnsi="Tahoma" w:cs="Tahoma"/>
          <w:sz w:val="20"/>
          <w:szCs w:val="20"/>
        </w:rPr>
        <w:t xml:space="preserve">(D.U. 2020 poz. 695 z dnia </w:t>
      </w:r>
      <w:r w:rsidRPr="006400F2">
        <w:rPr>
          <w:rFonts w:ascii="Tahoma" w:eastAsia="Calibri" w:hAnsi="Tahoma" w:cs="Tahoma"/>
          <w:sz w:val="20"/>
          <w:szCs w:val="20"/>
          <w:lang w:eastAsia="ar-SA"/>
        </w:rPr>
        <w:t xml:space="preserve">16 kwietnia 2020 </w:t>
      </w:r>
      <w:r w:rsidRPr="006400F2">
        <w:rPr>
          <w:rFonts w:ascii="Tahoma" w:eastAsia="Calibri" w:hAnsi="Tahoma" w:cs="Tahoma"/>
          <w:sz w:val="20"/>
          <w:szCs w:val="20"/>
        </w:rPr>
        <w:t>r.)</w:t>
      </w:r>
      <w:r w:rsidRPr="006400F2">
        <w:rPr>
          <w:rFonts w:ascii="Tahoma" w:eastAsia="Calibri" w:hAnsi="Tahoma" w:cs="Tahoma"/>
          <w:sz w:val="20"/>
          <w:szCs w:val="20"/>
          <w:lang w:eastAsia="ar-SA"/>
        </w:rPr>
        <w:t xml:space="preserve">, </w:t>
      </w:r>
    </w:p>
    <w:p w:rsidR="006400F2" w:rsidRPr="006400F2" w:rsidRDefault="006400F2" w:rsidP="006400F2">
      <w:pPr>
        <w:numPr>
          <w:ilvl w:val="0"/>
          <w:numId w:val="59"/>
        </w:numPr>
        <w:jc w:val="both"/>
        <w:rPr>
          <w:rFonts w:ascii="Tahoma" w:eastAsia="Calibri" w:hAnsi="Tahoma" w:cs="Tahoma"/>
          <w:sz w:val="20"/>
          <w:szCs w:val="20"/>
        </w:rPr>
      </w:pPr>
      <w:r w:rsidRPr="006400F2">
        <w:rPr>
          <w:rFonts w:ascii="Tahoma" w:eastAsia="Calibri" w:hAnsi="Tahoma" w:cs="Tahoma"/>
          <w:sz w:val="20"/>
          <w:szCs w:val="20"/>
          <w:lang w:eastAsia="ar-SA"/>
        </w:rPr>
        <w:t xml:space="preserve">ustawa z dnia 14 maja 2020 r. o zmianie niektórych ustaw w zakresie działań osłonowych w związku z rozprzestrzenianiem się wirusa SARS-CoV-2 </w:t>
      </w:r>
      <w:r w:rsidRPr="006400F2">
        <w:rPr>
          <w:rFonts w:ascii="Tahoma" w:eastAsia="Calibri" w:hAnsi="Tahoma" w:cs="Tahoma"/>
          <w:sz w:val="20"/>
          <w:szCs w:val="20"/>
        </w:rPr>
        <w:t xml:space="preserve">(D.U. 2020 poz. 875 z dnia </w:t>
      </w:r>
      <w:r w:rsidRPr="006400F2">
        <w:rPr>
          <w:rFonts w:ascii="Tahoma" w:eastAsia="Calibri" w:hAnsi="Tahoma" w:cs="Tahoma"/>
          <w:sz w:val="20"/>
          <w:szCs w:val="20"/>
          <w:lang w:eastAsia="ar-SA"/>
        </w:rPr>
        <w:t xml:space="preserve">14 maja 2020 </w:t>
      </w:r>
      <w:r w:rsidRPr="006400F2">
        <w:rPr>
          <w:rFonts w:ascii="Tahoma" w:eastAsia="Calibri" w:hAnsi="Tahoma" w:cs="Tahoma"/>
          <w:sz w:val="20"/>
          <w:szCs w:val="20"/>
        </w:rPr>
        <w:t>r.)</w:t>
      </w:r>
      <w:r w:rsidRPr="006400F2">
        <w:rPr>
          <w:rFonts w:ascii="Tahoma" w:eastAsia="Calibri" w:hAnsi="Tahoma" w:cs="Tahoma"/>
          <w:sz w:val="20"/>
          <w:szCs w:val="20"/>
          <w:lang w:eastAsia="ar-SA"/>
        </w:rPr>
        <w:t>,</w:t>
      </w:r>
    </w:p>
    <w:p w:rsidR="006400F2" w:rsidRPr="006400F2" w:rsidRDefault="006400F2" w:rsidP="00B72D6C">
      <w:pPr>
        <w:numPr>
          <w:ilvl w:val="0"/>
          <w:numId w:val="59"/>
        </w:numPr>
        <w:jc w:val="both"/>
        <w:rPr>
          <w:rFonts w:ascii="Tahoma" w:eastAsia="Calibri" w:hAnsi="Tahoma" w:cs="Tahoma"/>
          <w:sz w:val="20"/>
          <w:szCs w:val="20"/>
        </w:rPr>
      </w:pPr>
      <w:r w:rsidRPr="006400F2">
        <w:rPr>
          <w:rFonts w:ascii="Tahoma" w:eastAsia="Calibri"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6400F2">
        <w:rPr>
          <w:rFonts w:ascii="Tahoma" w:eastAsia="Calibri" w:hAnsi="Tahoma" w:cs="Tahoma"/>
          <w:sz w:val="20"/>
          <w:szCs w:val="20"/>
        </w:rPr>
        <w:t>COVID-191) (D.U. 2020 poz. 1086 z dnia 19 czerwca 2020 r.)</w:t>
      </w:r>
      <w:r w:rsidR="00B72D6C" w:rsidRPr="00B72D6C">
        <w:rPr>
          <w:rFonts w:ascii="Tahoma" w:eastAsia="Calibri" w:hAnsi="Tahoma" w:cs="Tahoma"/>
          <w:sz w:val="20"/>
          <w:szCs w:val="20"/>
        </w:rPr>
        <w:t xml:space="preserve"> </w:t>
      </w:r>
      <w:r w:rsidRPr="006400F2">
        <w:rPr>
          <w:rFonts w:ascii="Tahoma" w:eastAsia="Calibri" w:hAnsi="Tahoma" w:cs="Tahoma"/>
          <w:sz w:val="20"/>
          <w:szCs w:val="20"/>
        </w:rPr>
        <w:t>Wykonawca będzie zobowiązany w takiej sytuacji udokumentować wystąpienie okoliczności, o których mowa powyżej (obowiązuje tylko w terminach określonych ustawą).</w:t>
      </w:r>
    </w:p>
    <w:p w:rsidR="009C089A" w:rsidRPr="007E5DDB" w:rsidRDefault="009C089A" w:rsidP="009C089A">
      <w:pPr>
        <w:numPr>
          <w:ilvl w:val="0"/>
          <w:numId w:val="26"/>
        </w:numPr>
        <w:rPr>
          <w:rFonts w:ascii="Tahoma" w:eastAsia="Times New Roman" w:hAnsi="Tahoma" w:cs="Tahoma"/>
          <w:sz w:val="18"/>
          <w:szCs w:val="18"/>
        </w:rPr>
      </w:pPr>
      <w:r w:rsidRPr="007E5DDB">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C089A"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 xml:space="preserve">jest: ………..……………………………tel……………………………… .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w:t>
      </w:r>
      <w:r>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C96C94"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 2004 r. (Dz. U</w:t>
      </w:r>
      <w:r w:rsidRPr="00D85260">
        <w:rPr>
          <w:rFonts w:ascii="Tahoma" w:eastAsia="Times New Roman" w:hAnsi="Tahoma" w:cs="Tahoma"/>
          <w:sz w:val="18"/>
          <w:szCs w:val="18"/>
        </w:rPr>
        <w:t>. z 2019 r. poz.</w:t>
      </w:r>
      <w:r>
        <w:rPr>
          <w:rFonts w:ascii="Tahoma" w:eastAsia="Times New Roman" w:hAnsi="Tahoma" w:cs="Tahoma"/>
          <w:sz w:val="18"/>
          <w:szCs w:val="18"/>
        </w:rPr>
        <w:t xml:space="preserve"> 1843</w:t>
      </w:r>
      <w:r w:rsidR="00D51984">
        <w:rPr>
          <w:rFonts w:ascii="Tahoma" w:eastAsia="Times New Roman" w:hAnsi="Tahoma" w:cs="Tahoma"/>
          <w:sz w:val="18"/>
          <w:szCs w:val="18"/>
        </w:rPr>
        <w:t xml:space="preserve"> ze zmianami.</w:t>
      </w:r>
      <w:r w:rsidRPr="00241F35">
        <w:rPr>
          <w:rFonts w:ascii="Tahoma" w:eastAsia="Times New Roman" w:hAnsi="Tahoma" w:cs="Tahoma"/>
          <w:sz w:val="18"/>
          <w:szCs w:val="18"/>
        </w:rPr>
        <w:t>)</w:t>
      </w:r>
    </w:p>
    <w:p w:rsidR="009C089A" w:rsidRPr="00241F35" w:rsidRDefault="009C089A" w:rsidP="009C089A">
      <w:pPr>
        <w:tabs>
          <w:tab w:val="left" w:pos="1418"/>
        </w:tabs>
        <w:jc w:val="both"/>
        <w:rPr>
          <w:rFonts w:ascii="Tahoma" w:eastAsia="Times New Roman" w:hAnsi="Tahoma" w:cs="Tahoma"/>
          <w:sz w:val="18"/>
          <w:szCs w:val="18"/>
        </w:rPr>
      </w:pPr>
    </w:p>
    <w:p w:rsidR="00C96C94" w:rsidRPr="0030782D" w:rsidRDefault="009C089A" w:rsidP="00C96C94">
      <w:pPr>
        <w:tabs>
          <w:tab w:val="left" w:pos="1418"/>
        </w:tabs>
        <w:jc w:val="center"/>
        <w:rPr>
          <w:rFonts w:ascii="Tahoma" w:eastAsia="Times New Roman" w:hAnsi="Tahoma" w:cs="Tahoma"/>
          <w:b/>
          <w:bCs/>
          <w:sz w:val="22"/>
          <w:szCs w:val="22"/>
        </w:rPr>
      </w:pPr>
      <w:r w:rsidRPr="0030782D">
        <w:rPr>
          <w:rFonts w:ascii="Tahoma" w:eastAsia="Times New Roman" w:hAnsi="Tahoma" w:cs="Tahoma"/>
          <w:b/>
          <w:bCs/>
          <w:sz w:val="22"/>
          <w:szCs w:val="22"/>
        </w:rPr>
        <w:sym w:font="Times New Roman" w:char="00A7"/>
      </w:r>
      <w:r w:rsidRPr="0030782D">
        <w:rPr>
          <w:rFonts w:ascii="Tahoma" w:eastAsia="Times New Roman" w:hAnsi="Tahoma" w:cs="Tahoma"/>
          <w:b/>
          <w:bCs/>
          <w:sz w:val="20"/>
          <w:szCs w:val="20"/>
        </w:rPr>
        <w:t xml:space="preserve"> 10</w:t>
      </w:r>
      <w:r w:rsidRPr="0030782D">
        <w:rPr>
          <w:rFonts w:ascii="Tahoma" w:eastAsia="Times New Roman" w:hAnsi="Tahoma" w:cs="Tahoma"/>
          <w:b/>
          <w:bCs/>
          <w:sz w:val="22"/>
          <w:szCs w:val="22"/>
        </w:rPr>
        <w:t>.</w:t>
      </w:r>
    </w:p>
    <w:p w:rsidR="00C96C94" w:rsidRPr="0030782D" w:rsidRDefault="00C96C94" w:rsidP="00C96C94">
      <w:pPr>
        <w:suppressAutoHyphens/>
        <w:jc w:val="center"/>
        <w:rPr>
          <w:rFonts w:ascii="Tahoma" w:eastAsia="Times New Roman" w:hAnsi="Tahoma" w:cs="Tahoma"/>
          <w:sz w:val="18"/>
          <w:szCs w:val="18"/>
        </w:rPr>
      </w:pPr>
      <w:r w:rsidRPr="0030782D">
        <w:rPr>
          <w:rFonts w:ascii="Tahoma" w:eastAsia="Times New Roman" w:hAnsi="Tahoma" w:cs="Tahoma"/>
          <w:sz w:val="18"/>
          <w:szCs w:val="18"/>
        </w:rPr>
        <w:t>Siła  wyższa</w:t>
      </w:r>
    </w:p>
    <w:p w:rsidR="00C96C94" w:rsidRPr="0030782D" w:rsidRDefault="0030782D" w:rsidP="00C96C94">
      <w:pPr>
        <w:pStyle w:val="Bezodstpw"/>
        <w:spacing w:line="276"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1. </w:t>
      </w:r>
      <w:r w:rsidR="00C96C94" w:rsidRPr="0030782D">
        <w:rPr>
          <w:rFonts w:ascii="Tahoma" w:eastAsia="Times New Roman" w:hAnsi="Tahoma" w:cs="Tahoma"/>
          <w:sz w:val="18"/>
          <w:szCs w:val="18"/>
          <w:lang w:eastAsia="ar-SA"/>
        </w:rPr>
        <w:t>Wykonawca nie jest odpowiedzialny za niewykonanie lub nienależyte wykonanie swoich zobowiązań z powodu zaistnienia siły wyższej, tj. jeżeli niewykonanie zostało spowodowane zdarzeniem wywołanym przyczyną zewnętrzną, będącym poza kontrolą Wykonawcy oraz gdy w chwili zawarcia Umowy niemożliwe było przewidzenie tego zdarzenia lub jego skutków, które wpłynęły na zdolność Wykonawcy do wykonania Umowy, oraz gdy niemożliwe było uniknięcie przez Wykonawcę samego zdarzenia lub przynajmniej jego skutków. Za siłę wyższą strony uznają w szczególności działania wojenne, klęski żywiołowe oraz epidemie, w tym również stan zagrożenia epidemicznego.</w:t>
      </w:r>
    </w:p>
    <w:p w:rsidR="00C96C94" w:rsidRPr="0030782D" w:rsidRDefault="00C96C94" w:rsidP="00C96C94">
      <w:pPr>
        <w:pStyle w:val="Bezodstpw"/>
        <w:spacing w:line="276" w:lineRule="auto"/>
        <w:jc w:val="both"/>
        <w:rPr>
          <w:rFonts w:ascii="Tahoma" w:eastAsia="Times New Roman" w:hAnsi="Tahoma" w:cs="Tahoma"/>
          <w:sz w:val="18"/>
          <w:szCs w:val="18"/>
          <w:lang w:eastAsia="ar-SA"/>
        </w:rPr>
      </w:pPr>
      <w:r w:rsidRPr="0030782D">
        <w:rPr>
          <w:rFonts w:ascii="Tahoma" w:eastAsia="Times New Roman" w:hAnsi="Tahoma" w:cs="Tahoma"/>
          <w:sz w:val="18"/>
          <w:szCs w:val="18"/>
          <w:lang w:eastAsia="ar-SA"/>
        </w:rPr>
        <w:t>2. Strony zobowiązują się do wzajemnego powiadamiania się o zaistnieniu siły wyższej i dokonania stosownych ustaleń celem wyeliminowania możliwych skutków działania siły wyższej.</w:t>
      </w:r>
    </w:p>
    <w:p w:rsidR="00C96C94" w:rsidRPr="0030782D" w:rsidRDefault="00C96C94" w:rsidP="009C089A">
      <w:pPr>
        <w:tabs>
          <w:tab w:val="left" w:pos="1418"/>
        </w:tabs>
        <w:jc w:val="center"/>
        <w:rPr>
          <w:rFonts w:ascii="Tahoma" w:eastAsia="Times New Roman" w:hAnsi="Tahoma" w:cs="Tahoma"/>
          <w:b/>
          <w:bCs/>
          <w:sz w:val="22"/>
          <w:szCs w:val="22"/>
        </w:rPr>
      </w:pPr>
    </w:p>
    <w:p w:rsidR="00C96C94" w:rsidRPr="00C96C94" w:rsidRDefault="00C96C94" w:rsidP="00C96C94">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11.</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9C089A"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29.0.2004 r</w:t>
      </w:r>
      <w:r w:rsidRPr="00D85260">
        <w:rPr>
          <w:rFonts w:ascii="Tahoma" w:eastAsia="Times New Roman" w:hAnsi="Tahoma" w:cs="Tahoma"/>
          <w:sz w:val="18"/>
          <w:szCs w:val="18"/>
        </w:rPr>
        <w:t>. (Dz. U. z 2019 r. poz.</w:t>
      </w:r>
      <w:r>
        <w:rPr>
          <w:rFonts w:ascii="Tahoma" w:eastAsia="Times New Roman" w:hAnsi="Tahoma" w:cs="Tahoma"/>
          <w:sz w:val="18"/>
          <w:szCs w:val="18"/>
        </w:rPr>
        <w:t xml:space="preserve"> 1843</w:t>
      </w:r>
      <w:r w:rsidR="00D51984">
        <w:rPr>
          <w:rFonts w:ascii="Tahoma" w:eastAsia="Times New Roman" w:hAnsi="Tahoma" w:cs="Tahoma"/>
          <w:sz w:val="18"/>
          <w:szCs w:val="18"/>
        </w:rPr>
        <w:t xml:space="preserve"> ze zmianami</w:t>
      </w:r>
      <w:r w:rsidRPr="00241F35">
        <w:rPr>
          <w:rFonts w:ascii="Tahoma" w:eastAsia="Times New Roman" w:hAnsi="Tahoma" w:cs="Tahoma"/>
          <w:sz w:val="18"/>
          <w:szCs w:val="18"/>
        </w:rPr>
        <w:t>)</w:t>
      </w:r>
    </w:p>
    <w:p w:rsidR="0030782D" w:rsidRPr="00241F35" w:rsidRDefault="0030782D"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13</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9C089A" w:rsidRPr="00241F35" w:rsidRDefault="009C089A" w:rsidP="009C089A">
      <w:pPr>
        <w:spacing w:after="120"/>
        <w:jc w:val="both"/>
        <w:rPr>
          <w:rFonts w:ascii="Tahoma" w:eastAsia="Times New Roman" w:hAnsi="Tahoma" w:cs="Tahoma"/>
          <w:b/>
          <w:bCs/>
          <w:sz w:val="18"/>
          <w:szCs w:val="18"/>
        </w:rPr>
      </w:pPr>
    </w:p>
    <w:p w:rsidR="009C089A" w:rsidRPr="00241F35" w:rsidRDefault="009C089A" w:rsidP="009C089A">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9C089A" w:rsidRDefault="009C089A" w:rsidP="009C089A">
      <w:pPr>
        <w:rPr>
          <w:lang w:eastAsia="ar-SA"/>
        </w:rPr>
      </w:pPr>
    </w:p>
    <w:p w:rsidR="009C089A" w:rsidRDefault="009C089A" w:rsidP="009C089A">
      <w:pPr>
        <w:rPr>
          <w:lang w:eastAsia="ar-SA"/>
        </w:rPr>
      </w:pPr>
    </w:p>
    <w:p w:rsidR="009C089A" w:rsidRPr="009C089A" w:rsidRDefault="009C089A" w:rsidP="009C089A">
      <w:pPr>
        <w:rPr>
          <w:lang w:eastAsia="ar-SA"/>
        </w:rPr>
        <w:sectPr w:rsidR="009C089A" w:rsidRPr="009C089A">
          <w:headerReference w:type="default" r:id="rId22"/>
          <w:footerReference w:type="default" r:id="rId23"/>
          <w:headerReference w:type="first" r:id="rId24"/>
          <w:footerReference w:type="first" r:id="rId25"/>
          <w:pgSz w:w="11906" w:h="16838"/>
          <w:pgMar w:top="680" w:right="794" w:bottom="1191" w:left="1134" w:header="709" w:footer="340" w:gutter="0"/>
          <w:cols w:space="708"/>
          <w:titlePg/>
          <w:docGrid w:linePitch="360"/>
        </w:sectPr>
      </w:pPr>
    </w:p>
    <w:p w:rsidR="00640BE0" w:rsidRPr="005A26E5" w:rsidRDefault="00640BE0" w:rsidP="00640BE0">
      <w:pPr>
        <w:pStyle w:val="Nagwek1"/>
      </w:pPr>
      <w:r w:rsidRPr="005A26E5">
        <w:lastRenderedPageBreak/>
        <w:t>Poniżej przedstawiono wszystkie wymagane dokumenty i oświadczenia, które należy złożyć wraz z ofertą, zgodnie z pkt. VIII.1. nr 1-6:</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3259A4">
        <w:rPr>
          <w:rFonts w:ascii="Tahoma" w:hAnsi="Tahoma" w:cs="Tahoma"/>
          <w:b/>
          <w:bCs/>
          <w:iCs/>
          <w:sz w:val="20"/>
          <w:szCs w:val="20"/>
        </w:rPr>
        <w:t>58</w:t>
      </w:r>
      <w:r w:rsidR="00E877C6" w:rsidRPr="00B05FB9">
        <w:rPr>
          <w:rFonts w:ascii="Tahoma" w:hAnsi="Tahoma" w:cs="Tahoma"/>
          <w:b/>
          <w:bCs/>
          <w:iCs/>
          <w:sz w:val="20"/>
          <w:szCs w:val="20"/>
        </w:rPr>
        <w:t>/</w:t>
      </w:r>
      <w:r w:rsidR="00E877C6">
        <w:rPr>
          <w:rFonts w:ascii="Tahoma" w:hAnsi="Tahoma" w:cs="Tahoma"/>
          <w:b/>
          <w:bCs/>
          <w:iCs/>
          <w:sz w:val="20"/>
          <w:szCs w:val="20"/>
        </w:rPr>
        <w:t xml:space="preserve"> 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2B00A5">
      <w:pPr>
        <w:numPr>
          <w:ilvl w:val="0"/>
          <w:numId w:val="42"/>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2B00A5">
      <w:pPr>
        <w:numPr>
          <w:ilvl w:val="0"/>
          <w:numId w:val="42"/>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8A7120" w:rsidRPr="00BC2676" w:rsidRDefault="008A7120">
      <w:pPr>
        <w:pStyle w:val="Default"/>
        <w:autoSpaceDE/>
        <w:rPr>
          <w:rFonts w:ascii="Times New Roman" w:hAnsi="Times New Roman" w:cs="Times New Roman"/>
          <w:sz w:val="12"/>
          <w:szCs w:val="12"/>
        </w:rPr>
      </w:pPr>
    </w:p>
    <w:p w:rsidR="00CB40DC" w:rsidRPr="00273A60" w:rsidRDefault="006202B9" w:rsidP="002070EE">
      <w:pPr>
        <w:pStyle w:val="Akapitzlist"/>
        <w:numPr>
          <w:ilvl w:val="0"/>
          <w:numId w:val="30"/>
        </w:numPr>
        <w:autoSpaceDE w:val="0"/>
        <w:autoSpaceDN w:val="0"/>
        <w:adjustRightInd w:val="0"/>
        <w:jc w:val="both"/>
        <w:rPr>
          <w:rFonts w:ascii="Tahoma" w:hAnsi="Tahoma" w:cs="Tahoma"/>
        </w:rPr>
      </w:pPr>
      <w:r w:rsidRPr="00273A60">
        <w:rPr>
          <w:rFonts w:ascii="Tahoma" w:hAnsi="Tahoma" w:cs="Tahoma"/>
        </w:rPr>
        <w:t>Oferujemy</w:t>
      </w:r>
      <w:r w:rsidRPr="00273A60">
        <w:rPr>
          <w:rFonts w:ascii="Tahoma" w:hAnsi="Tahoma" w:cs="Tahoma"/>
          <w:b/>
        </w:rPr>
        <w:t xml:space="preserve"> dostawę</w:t>
      </w:r>
      <w:r w:rsidR="00273A60" w:rsidRPr="00273A60">
        <w:rPr>
          <w:rFonts w:ascii="Tahoma" w:hAnsi="Tahoma" w:cs="Tahoma"/>
          <w:b/>
          <w:bCs/>
        </w:rPr>
        <w:t xml:space="preserve"> odczynników i materiałów zużywalnych do wykonywania badań z zakresu diagnostyki zakażeń wirusami oddechowymi dla Centralnego Szpitala Klinicznego Uniwersytetu Medycznego</w:t>
      </w:r>
      <w:r w:rsidR="00273A60">
        <w:rPr>
          <w:rFonts w:ascii="Tahoma" w:hAnsi="Tahoma" w:cs="Tahoma"/>
          <w:b/>
          <w:bCs/>
        </w:rPr>
        <w:t xml:space="preserve"> </w:t>
      </w:r>
      <w:r w:rsidRPr="00273A60">
        <w:rPr>
          <w:rFonts w:ascii="Tahoma" w:hAnsi="Tahoma" w:cs="Tahoma"/>
          <w:b/>
        </w:rPr>
        <w:t>zgodnie z opisem i wymogami zawartymi w S</w:t>
      </w:r>
      <w:r w:rsidR="00796D3F" w:rsidRPr="00273A60">
        <w:rPr>
          <w:rFonts w:ascii="Tahoma" w:hAnsi="Tahoma" w:cs="Tahoma"/>
          <w:b/>
        </w:rPr>
        <w:t>I</w:t>
      </w:r>
      <w:r w:rsidRPr="00273A60">
        <w:rPr>
          <w:rFonts w:ascii="Tahoma" w:hAnsi="Tahoma" w:cs="Tahoma"/>
          <w:b/>
        </w:rPr>
        <w:t>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lastRenderedPageBreak/>
        <w:t>Brak podania ww. terminu w formularzu oferty lub podanie terminu poza określonym zakresem tj. min. 45 dni, max. 60 dni, będzie skutkować odrzuceniem oferty na podstawie  art. 89 ust. 1 pkt 2 ustawy zamówień publicznych (Dz. U. z 2015 r. poz. 2164 z późn. zm.).</w:t>
      </w:r>
    </w:p>
    <w:p w:rsidR="0039501F" w:rsidRPr="009B773B" w:rsidRDefault="0039501F" w:rsidP="0039501F">
      <w:pPr>
        <w:pStyle w:val="Akapitzlist"/>
        <w:numPr>
          <w:ilvl w:val="0"/>
          <w:numId w:val="30"/>
        </w:numPr>
        <w:adjustRightInd w:val="0"/>
        <w:spacing w:before="120"/>
        <w:jc w:val="both"/>
        <w:rPr>
          <w:sz w:val="24"/>
          <w:szCs w:val="24"/>
        </w:rPr>
      </w:pPr>
      <w:r w:rsidRPr="006A2068">
        <w:rPr>
          <w:rFonts w:ascii="Tahoma" w:hAnsi="Tahoma" w:cs="Tahoma"/>
          <w:b/>
        </w:rPr>
        <w:t>Dla Pakietó</w:t>
      </w:r>
      <w:r w:rsidR="00E877C6" w:rsidRPr="006A2068">
        <w:rPr>
          <w:rFonts w:ascii="Tahoma" w:hAnsi="Tahoma" w:cs="Tahoma"/>
          <w:b/>
        </w:rPr>
        <w:t>w</w:t>
      </w:r>
      <w:r w:rsidR="00E877C6" w:rsidRPr="007B5E31">
        <w:rPr>
          <w:rFonts w:ascii="Tahoma" w:hAnsi="Tahoma" w:cs="Tahoma"/>
          <w:b/>
        </w:rPr>
        <w:t xml:space="preserve"> </w:t>
      </w:r>
      <w:r w:rsidR="00132FCE">
        <w:rPr>
          <w:rFonts w:ascii="Tahoma" w:eastAsia="Times New Roman" w:hAnsi="Tahoma" w:cs="Tahoma"/>
          <w:b/>
          <w:lang w:eastAsia="ar-SA"/>
        </w:rPr>
        <w:t xml:space="preserve"> (</w:t>
      </w:r>
      <w:r w:rsidR="00132FCE" w:rsidRPr="00E76022">
        <w:rPr>
          <w:rFonts w:ascii="Tahoma" w:eastAsia="Times New Roman" w:hAnsi="Tahoma" w:cs="Tahoma"/>
          <w:lang w:eastAsia="ar-SA"/>
        </w:rPr>
        <w:t xml:space="preserve">w </w:t>
      </w:r>
      <w:r w:rsidR="00132FCE" w:rsidRPr="00E76022">
        <w:rPr>
          <w:rFonts w:ascii="Tahoma" w:hAnsi="Tahoma" w:cs="Tahoma"/>
        </w:rPr>
        <w:t>dni robocze pn-pt</w:t>
      </w:r>
      <w:r w:rsidRPr="007B5E31">
        <w:rPr>
          <w:rFonts w:ascii="Tahoma" w:hAnsi="Tahoma" w:cs="Tahoma"/>
          <w:b/>
        </w:rPr>
        <w:t>)</w:t>
      </w:r>
      <w:r w:rsidRPr="00BC2676">
        <w:rPr>
          <w:rFonts w:ascii="Tahoma" w:hAnsi="Tahoma" w:cs="Tahoma"/>
        </w:rPr>
        <w:t xml:space="preserve"> zobowiązujemy się realizować </w:t>
      </w:r>
      <w:r w:rsidRPr="009B773B">
        <w:rPr>
          <w:rFonts w:ascii="Tahoma" w:hAnsi="Tahoma" w:cs="Tahoma"/>
          <w:b/>
          <w:color w:val="FF0000"/>
        </w:rPr>
        <w:t>dostawy</w:t>
      </w:r>
      <w:r w:rsidRPr="009B773B">
        <w:rPr>
          <w:rFonts w:ascii="Tahoma" w:hAnsi="Tahoma" w:cs="Tahoma"/>
          <w:color w:val="FF0000"/>
        </w:rPr>
        <w:t xml:space="preserve"> w ciągu </w:t>
      </w:r>
      <w:r w:rsidRPr="009B773B">
        <w:rPr>
          <w:rFonts w:ascii="Tahoma" w:hAnsi="Tahoma" w:cs="Tahoma"/>
          <w:b/>
          <w:color w:val="FF0000"/>
        </w:rPr>
        <w:t>………….. dni</w:t>
      </w:r>
      <w:r w:rsidRPr="009B773B">
        <w:rPr>
          <w:rFonts w:ascii="Tahoma" w:hAnsi="Tahoma" w:cs="Tahoma"/>
          <w:color w:val="FF0000"/>
        </w:rPr>
        <w:t xml:space="preserve"> </w:t>
      </w:r>
      <w:r w:rsidRPr="00BC2676">
        <w:rPr>
          <w:rFonts w:ascii="Tahoma" w:hAnsi="Tahoma" w:cs="Tahoma"/>
        </w:rPr>
        <w:t>(</w:t>
      </w:r>
      <w:r w:rsidR="00132FCE">
        <w:rPr>
          <w:rFonts w:ascii="Tahoma" w:hAnsi="Tahoma" w:cs="Tahoma"/>
          <w:b/>
        </w:rPr>
        <w:t xml:space="preserve">od 1 do max. </w:t>
      </w:r>
      <w:r w:rsidR="003259A4">
        <w:rPr>
          <w:rFonts w:ascii="Tahoma" w:hAnsi="Tahoma" w:cs="Tahoma"/>
          <w:b/>
        </w:rPr>
        <w:t>21</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w:t>
      </w:r>
      <w:r w:rsidR="009B773B">
        <w:rPr>
          <w:rFonts w:ascii="Tahoma" w:hAnsi="Tahoma" w:cs="Tahoma"/>
        </w:rPr>
        <w:t xml:space="preserve">dnie z pkt.V.2 SIWZ) </w:t>
      </w:r>
      <w:r w:rsidR="009B773B">
        <w:rPr>
          <w:rFonts w:ascii="Tahoma" w:hAnsi="Tahoma" w:cs="Tahoma"/>
        </w:rPr>
        <w:br/>
      </w:r>
      <w:r w:rsidR="009B773B" w:rsidRPr="009B773B">
        <w:rPr>
          <w:rFonts w:ascii="Tahoma" w:hAnsi="Tahoma" w:cs="Tahoma"/>
          <w:b/>
        </w:rPr>
        <w:t>…</w:t>
      </w:r>
      <w:r w:rsidR="009B773B">
        <w:rPr>
          <w:rFonts w:ascii="Tahoma" w:hAnsi="Tahoma" w:cs="Tahoma"/>
          <w:b/>
        </w:rPr>
        <w:t>……</w:t>
      </w:r>
      <w:r w:rsidR="009B773B" w:rsidRPr="009B773B">
        <w:rPr>
          <w:rFonts w:ascii="Tahoma" w:hAnsi="Tahoma" w:cs="Tahoma"/>
          <w:b/>
        </w:rPr>
        <w:t>….... dni</w:t>
      </w:r>
      <w:r w:rsidR="009B773B">
        <w:rPr>
          <w:rFonts w:ascii="Tahoma" w:hAnsi="Tahoma" w:cs="Tahoma"/>
        </w:rPr>
        <w:t xml:space="preserve"> (maks. 14 dni)</w:t>
      </w:r>
      <w:r w:rsidRPr="00BC2676">
        <w:rPr>
          <w:rFonts w:ascii="Tahoma" w:hAnsi="Tahoma" w:cs="Tahoma"/>
        </w:rPr>
        <w:t xml:space="preserve">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w:t>
      </w:r>
      <w:r w:rsidRPr="00D51984">
        <w:rPr>
          <w:rFonts w:ascii="Tahoma" w:hAnsi="Tahoma" w:cs="Tahoma"/>
          <w:bCs/>
          <w:sz w:val="16"/>
          <w:szCs w:val="16"/>
        </w:rPr>
        <w:t xml:space="preserve">zakresem tj. </w:t>
      </w:r>
      <w:r w:rsidRPr="00D51984">
        <w:rPr>
          <w:rFonts w:ascii="Tahoma" w:hAnsi="Tahoma" w:cs="Tahoma"/>
          <w:b/>
          <w:bCs/>
          <w:sz w:val="16"/>
          <w:szCs w:val="16"/>
        </w:rPr>
        <w:t xml:space="preserve">min. 1- max. </w:t>
      </w:r>
      <w:r w:rsidR="00D51984">
        <w:rPr>
          <w:rFonts w:ascii="Tahoma" w:hAnsi="Tahoma" w:cs="Tahoma"/>
          <w:b/>
          <w:bCs/>
          <w:color w:val="000000" w:themeColor="text1"/>
          <w:sz w:val="16"/>
          <w:szCs w:val="16"/>
        </w:rPr>
        <w:t>21</w:t>
      </w:r>
      <w:r w:rsidRPr="00D51984">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późn. zm.).</w:t>
      </w:r>
    </w:p>
    <w:p w:rsidR="00C9136E" w:rsidRDefault="0039501F" w:rsidP="0039501F">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259A4" w:rsidRDefault="003259A4" w:rsidP="0039501F">
      <w:pPr>
        <w:pStyle w:val="StandardowyArial11"/>
        <w:numPr>
          <w:ilvl w:val="0"/>
          <w:numId w:val="0"/>
        </w:numPr>
        <w:autoSpaceDE/>
        <w:autoSpaceDN/>
        <w:spacing w:before="0" w:after="0"/>
        <w:ind w:left="426"/>
        <w:jc w:val="left"/>
        <w:rPr>
          <w:rFonts w:ascii="Tahoma" w:hAnsi="Tahoma" w:cs="Tahoma"/>
          <w:bCs/>
          <w:sz w:val="16"/>
          <w:szCs w:val="16"/>
        </w:rPr>
      </w:pPr>
    </w:p>
    <w:p w:rsidR="0039501F" w:rsidRPr="009B773B" w:rsidRDefault="0039501F" w:rsidP="005E614F">
      <w:pPr>
        <w:pStyle w:val="StandardowyArial11"/>
        <w:numPr>
          <w:ilvl w:val="0"/>
          <w:numId w:val="30"/>
        </w:numPr>
        <w:autoSpaceDE/>
        <w:autoSpaceDN/>
        <w:spacing w:before="0" w:after="0"/>
        <w:jc w:val="left"/>
        <w:rPr>
          <w:rFonts w:ascii="Tahoma" w:hAnsi="Tahoma" w:cs="Tahoma"/>
          <w:b/>
          <w:bCs/>
          <w:sz w:val="20"/>
          <w:szCs w:val="20"/>
        </w:rPr>
      </w:pPr>
      <w:r w:rsidRPr="009B773B">
        <w:rPr>
          <w:rFonts w:ascii="Tahoma" w:hAnsi="Tahoma" w:cs="Tahoma"/>
          <w:b/>
          <w:sz w:val="20"/>
          <w:szCs w:val="20"/>
        </w:rPr>
        <w:t>Reklamacje</w:t>
      </w:r>
      <w:r w:rsidRPr="009B773B">
        <w:rPr>
          <w:rFonts w:ascii="Tahoma" w:hAnsi="Tahoma" w:cs="Tahoma"/>
          <w:sz w:val="20"/>
          <w:szCs w:val="20"/>
        </w:rPr>
        <w:t xml:space="preserve"> będą rozpatrywane w terminie</w:t>
      </w:r>
      <w:r w:rsidRPr="009B773B">
        <w:rPr>
          <w:rFonts w:ascii="Tahoma" w:eastAsia="Times New Roman" w:hAnsi="Tahoma" w:cs="Tahoma"/>
          <w:sz w:val="18"/>
          <w:szCs w:val="18"/>
        </w:rPr>
        <w:t xml:space="preserve"> </w:t>
      </w:r>
      <w:r w:rsidR="009B773B" w:rsidRPr="009B773B">
        <w:rPr>
          <w:rFonts w:ascii="Tahoma" w:hAnsi="Tahoma" w:cs="Tahoma"/>
          <w:sz w:val="20"/>
          <w:szCs w:val="20"/>
        </w:rPr>
        <w:t xml:space="preserve">nie dłuższym niż </w:t>
      </w:r>
      <w:r w:rsidR="009B773B" w:rsidRPr="009B773B">
        <w:rPr>
          <w:rFonts w:ascii="Tahoma" w:hAnsi="Tahoma" w:cs="Tahoma"/>
          <w:b/>
          <w:sz w:val="20"/>
          <w:szCs w:val="20"/>
        </w:rPr>
        <w:t>………….</w:t>
      </w:r>
      <w:r w:rsidR="00796D3F" w:rsidRPr="009B773B">
        <w:rPr>
          <w:rFonts w:ascii="Tahoma" w:hAnsi="Tahoma" w:cs="Tahoma"/>
          <w:b/>
          <w:sz w:val="20"/>
          <w:szCs w:val="20"/>
        </w:rPr>
        <w:t xml:space="preserve"> dni</w:t>
      </w:r>
      <w:r w:rsidR="00796D3F" w:rsidRPr="009B773B">
        <w:rPr>
          <w:rFonts w:ascii="Tahoma" w:hAnsi="Tahoma" w:cs="Tahoma"/>
          <w:sz w:val="20"/>
          <w:szCs w:val="20"/>
        </w:rPr>
        <w:t xml:space="preserve"> roboczych</w:t>
      </w:r>
      <w:r w:rsidRPr="009B773B">
        <w:rPr>
          <w:rFonts w:ascii="Tahoma" w:hAnsi="Tahoma" w:cs="Tahoma"/>
          <w:sz w:val="20"/>
          <w:szCs w:val="20"/>
        </w:rPr>
        <w:t xml:space="preserve"> ( </w:t>
      </w:r>
      <w:r w:rsidR="00190F13" w:rsidRPr="009B773B">
        <w:rPr>
          <w:rFonts w:ascii="Tahoma" w:hAnsi="Tahoma" w:cs="Tahoma"/>
          <w:b/>
          <w:sz w:val="20"/>
          <w:szCs w:val="20"/>
        </w:rPr>
        <w:t>max 7</w:t>
      </w:r>
      <w:r w:rsidRPr="009B773B">
        <w:rPr>
          <w:rFonts w:ascii="Tahoma" w:hAnsi="Tahoma" w:cs="Tahoma"/>
          <w:b/>
          <w:sz w:val="20"/>
          <w:szCs w:val="20"/>
        </w:rPr>
        <w:t xml:space="preserve"> dni </w:t>
      </w:r>
      <w:r w:rsidR="005E614F" w:rsidRPr="009B773B">
        <w:rPr>
          <w:rFonts w:ascii="Tahoma" w:hAnsi="Tahoma" w:cs="Tahoma"/>
          <w:b/>
          <w:sz w:val="20"/>
          <w:szCs w:val="20"/>
        </w:rPr>
        <w:t>od momentu zgłoszenia</w:t>
      </w:r>
      <w:r w:rsidRPr="009B773B">
        <w:rPr>
          <w:rFonts w:ascii="Tahoma" w:hAnsi="Tahoma" w:cs="Tahoma"/>
          <w:sz w:val="20"/>
          <w:szCs w:val="20"/>
        </w:rPr>
        <w:t xml:space="preserve"> ).</w:t>
      </w:r>
    </w:p>
    <w:p w:rsidR="006A2068" w:rsidRPr="009B773B" w:rsidRDefault="006A2068" w:rsidP="006A2068">
      <w:pPr>
        <w:pStyle w:val="StandardowyArial11"/>
        <w:numPr>
          <w:ilvl w:val="0"/>
          <w:numId w:val="0"/>
        </w:numPr>
        <w:autoSpaceDE/>
        <w:autoSpaceDN/>
        <w:spacing w:before="0" w:after="0"/>
        <w:ind w:left="360"/>
        <w:jc w:val="left"/>
        <w:rPr>
          <w:rFonts w:ascii="Tahoma" w:hAnsi="Tahoma" w:cs="Tahoma"/>
          <w:b/>
          <w:bCs/>
          <w:sz w:val="20"/>
          <w:szCs w:val="20"/>
        </w:rPr>
      </w:pPr>
    </w:p>
    <w:p w:rsidR="0039501F" w:rsidRPr="009B773B" w:rsidRDefault="006A2068" w:rsidP="00C9136E">
      <w:pPr>
        <w:pStyle w:val="StandardowyArial11"/>
        <w:numPr>
          <w:ilvl w:val="0"/>
          <w:numId w:val="30"/>
        </w:numPr>
        <w:autoSpaceDE/>
        <w:autoSpaceDN/>
        <w:spacing w:before="0" w:after="0"/>
        <w:jc w:val="left"/>
        <w:rPr>
          <w:rFonts w:ascii="Tahoma" w:hAnsi="Tahoma" w:cs="Tahoma"/>
          <w:b/>
          <w:bCs/>
          <w:sz w:val="20"/>
          <w:szCs w:val="20"/>
        </w:rPr>
      </w:pPr>
      <w:r w:rsidRPr="009B773B">
        <w:rPr>
          <w:rFonts w:ascii="Tahoma" w:hAnsi="Tahoma" w:cs="Tahoma"/>
          <w:sz w:val="20"/>
          <w:szCs w:val="20"/>
        </w:rPr>
        <w:t>W</w:t>
      </w:r>
      <w:r w:rsidR="005E614F" w:rsidRPr="009B773B">
        <w:rPr>
          <w:rFonts w:ascii="Tahoma" w:hAnsi="Tahoma" w:cs="Tahoma"/>
          <w:sz w:val="20"/>
          <w:szCs w:val="20"/>
        </w:rPr>
        <w:t xml:space="preserve"> przypadku stwierdzenia </w:t>
      </w:r>
      <w:r w:rsidR="005E614F" w:rsidRPr="009B773B">
        <w:rPr>
          <w:rFonts w:ascii="Tahoma" w:hAnsi="Tahoma" w:cs="Tahoma"/>
          <w:b/>
          <w:sz w:val="20"/>
          <w:szCs w:val="20"/>
        </w:rPr>
        <w:t>wad jakościowych lub braków ilościowych</w:t>
      </w:r>
      <w:r w:rsidR="005E614F" w:rsidRPr="009B773B">
        <w:rPr>
          <w:rFonts w:ascii="Tahoma" w:hAnsi="Tahoma" w:cs="Tahoma"/>
          <w:sz w:val="20"/>
          <w:szCs w:val="20"/>
        </w:rPr>
        <w:t xml:space="preserve"> produktów, Zamawiającemu zostanie dostarczony </w:t>
      </w:r>
      <w:r w:rsidR="005E614F" w:rsidRPr="009B773B">
        <w:rPr>
          <w:rFonts w:ascii="Tahoma" w:hAnsi="Tahoma" w:cs="Tahoma"/>
          <w:b/>
          <w:sz w:val="20"/>
          <w:szCs w:val="20"/>
        </w:rPr>
        <w:t>towar wolny od wad lub uzupełniony brak</w:t>
      </w:r>
      <w:r w:rsidR="005E614F" w:rsidRPr="009B773B">
        <w:rPr>
          <w:rFonts w:ascii="Tahoma" w:hAnsi="Tahoma" w:cs="Tahoma"/>
          <w:sz w:val="20"/>
          <w:szCs w:val="20"/>
        </w:rPr>
        <w:t xml:space="preserve"> </w:t>
      </w:r>
      <w:r w:rsidR="005E614F" w:rsidRPr="009B773B">
        <w:rPr>
          <w:rFonts w:ascii="Tahoma" w:hAnsi="Tahoma" w:cs="Tahoma"/>
          <w:b/>
          <w:bCs/>
          <w:sz w:val="20"/>
          <w:szCs w:val="20"/>
        </w:rPr>
        <w:t>(max.</w:t>
      </w:r>
      <w:r w:rsidR="009B773B" w:rsidRPr="009B773B">
        <w:rPr>
          <w:rFonts w:ascii="Tahoma" w:hAnsi="Tahoma" w:cs="Tahoma"/>
          <w:b/>
          <w:bCs/>
          <w:sz w:val="20"/>
          <w:szCs w:val="20"/>
        </w:rPr>
        <w:t xml:space="preserve"> 14 dni- z</w:t>
      </w:r>
      <w:r w:rsidR="00A43A8B" w:rsidRPr="009B773B">
        <w:rPr>
          <w:rFonts w:ascii="Tahoma" w:hAnsi="Tahoma" w:cs="Tahoma"/>
          <w:b/>
          <w:bCs/>
          <w:sz w:val="20"/>
          <w:szCs w:val="20"/>
        </w:rPr>
        <w:t>godnie z pkt.III.14 SIWZ</w:t>
      </w:r>
      <w:r w:rsidR="002F5529" w:rsidRPr="009B773B">
        <w:rPr>
          <w:rFonts w:ascii="Tahoma" w:hAnsi="Tahoma" w:cs="Tahoma"/>
          <w:b/>
          <w:bCs/>
          <w:sz w:val="20"/>
          <w:szCs w:val="20"/>
        </w:rPr>
        <w:t xml:space="preserve">) </w:t>
      </w:r>
      <w:r w:rsidR="009B773B" w:rsidRPr="009B773B">
        <w:rPr>
          <w:rFonts w:ascii="Tahoma" w:hAnsi="Tahoma" w:cs="Tahoma"/>
          <w:b/>
          <w:bCs/>
          <w:sz w:val="20"/>
          <w:szCs w:val="20"/>
        </w:rPr>
        <w:t xml:space="preserve">………………. </w:t>
      </w:r>
      <w:r w:rsidR="002F5529" w:rsidRPr="009B773B">
        <w:rPr>
          <w:rFonts w:ascii="Tahoma" w:hAnsi="Tahoma" w:cs="Tahoma"/>
          <w:b/>
          <w:bCs/>
          <w:sz w:val="20"/>
          <w:szCs w:val="20"/>
        </w:rPr>
        <w:t xml:space="preserve"> </w:t>
      </w:r>
      <w:r w:rsidR="00A43A8B" w:rsidRPr="009B773B">
        <w:rPr>
          <w:rFonts w:ascii="Tahoma" w:hAnsi="Tahoma" w:cs="Tahoma"/>
          <w:b/>
          <w:bCs/>
          <w:sz w:val="20"/>
          <w:szCs w:val="20"/>
        </w:rPr>
        <w:t>dni</w:t>
      </w:r>
      <w:r w:rsidR="005E614F" w:rsidRPr="009B773B">
        <w:rPr>
          <w:rFonts w:ascii="Tahoma" w:hAnsi="Tahoma" w:cs="Tahoma"/>
          <w:sz w:val="20"/>
          <w:szCs w:val="20"/>
        </w:rPr>
        <w:t xml:space="preserve"> od dnia rozpatrzenia</w:t>
      </w:r>
      <w:r w:rsidR="005E614F" w:rsidRPr="009B773B">
        <w:rPr>
          <w:rFonts w:ascii="Tahoma" w:hAnsi="Tahoma" w:cs="Tahoma"/>
          <w:strike/>
          <w:sz w:val="20"/>
          <w:szCs w:val="20"/>
        </w:rPr>
        <w:t xml:space="preserve"> </w:t>
      </w:r>
      <w:r w:rsidR="005E614F" w:rsidRPr="009B773B">
        <w:rPr>
          <w:rFonts w:ascii="Tahoma" w:hAnsi="Tahoma" w:cs="Tahoma"/>
          <w:sz w:val="20"/>
          <w:szCs w:val="20"/>
        </w:rPr>
        <w:t xml:space="preserve"> reklamacji.</w:t>
      </w:r>
    </w:p>
    <w:p w:rsidR="006A2068" w:rsidRPr="009B773B" w:rsidRDefault="006A2068" w:rsidP="00D631FB">
      <w:pPr>
        <w:pStyle w:val="StandardowyArial11"/>
        <w:numPr>
          <w:ilvl w:val="0"/>
          <w:numId w:val="0"/>
        </w:numPr>
        <w:autoSpaceDE/>
        <w:autoSpaceDN/>
        <w:spacing w:before="0" w:after="0"/>
        <w:ind w:left="360"/>
        <w:jc w:val="left"/>
        <w:rPr>
          <w:rFonts w:ascii="Tahoma" w:hAnsi="Tahoma" w:cs="Tahoma"/>
          <w:b/>
          <w:bCs/>
          <w:sz w:val="20"/>
          <w:szCs w:val="20"/>
        </w:rPr>
      </w:pPr>
    </w:p>
    <w:p w:rsidR="001C4880" w:rsidRPr="009B773B"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9B773B">
        <w:rPr>
          <w:rFonts w:ascii="Tahoma" w:hAnsi="Tahoma" w:cs="Tahoma"/>
          <w:bCs/>
          <w:sz w:val="20"/>
          <w:szCs w:val="20"/>
        </w:rPr>
        <w:t>Będziemy dostarczać przedmiot zamówienia, z</w:t>
      </w:r>
      <w:r w:rsidRPr="009B773B">
        <w:rPr>
          <w:rFonts w:ascii="Tahoma" w:hAnsi="Tahoma" w:cs="Tahoma"/>
          <w:b/>
          <w:bCs/>
          <w:sz w:val="20"/>
          <w:szCs w:val="20"/>
        </w:rPr>
        <w:t xml:space="preserve"> terminem ważności:</w:t>
      </w:r>
      <w:r w:rsidR="009B773B" w:rsidRPr="009B773B">
        <w:rPr>
          <w:rFonts w:ascii="Tahoma" w:hAnsi="Tahoma" w:cs="Tahoma"/>
          <w:b/>
          <w:bCs/>
          <w:sz w:val="20"/>
          <w:szCs w:val="20"/>
        </w:rPr>
        <w:t xml:space="preserve"> …………………… m-cy </w:t>
      </w: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932F3E" w:rsidRPr="009B773B" w:rsidRDefault="00932F3E" w:rsidP="002B00A5">
      <w:pPr>
        <w:pStyle w:val="Akapitzlist"/>
        <w:numPr>
          <w:ilvl w:val="0"/>
          <w:numId w:val="43"/>
        </w:numPr>
        <w:spacing w:after="60"/>
        <w:rPr>
          <w:rFonts w:ascii="Tahoma" w:hAnsi="Tahoma" w:cs="Tahoma"/>
          <w:b/>
          <w:vanish/>
        </w:rPr>
      </w:pPr>
    </w:p>
    <w:p w:rsidR="0040775C" w:rsidRPr="009B773B" w:rsidRDefault="003259A4" w:rsidP="003259A4">
      <w:pPr>
        <w:pStyle w:val="Akapitzlist"/>
        <w:spacing w:after="60"/>
        <w:ind w:left="360"/>
        <w:rPr>
          <w:rFonts w:ascii="Tahoma" w:hAnsi="Tahoma"/>
          <w:lang w:eastAsia="en-US"/>
        </w:rPr>
      </w:pPr>
      <w:r w:rsidRPr="009B773B">
        <w:rPr>
          <w:rFonts w:ascii="Tahoma" w:eastAsia="Times New Roman" w:hAnsi="Tahoma" w:cs="Tahoma"/>
        </w:rPr>
        <w:t xml:space="preserve">min. </w:t>
      </w:r>
      <w:r w:rsidR="00214CF5" w:rsidRPr="009B773B">
        <w:rPr>
          <w:rFonts w:ascii="Tahoma" w:eastAsia="Times New Roman" w:hAnsi="Tahoma" w:cs="Tahoma"/>
        </w:rPr>
        <w:t>6 miesięcy</w:t>
      </w:r>
      <w:r w:rsidR="00953B02" w:rsidRPr="009B773B">
        <w:rPr>
          <w:rFonts w:ascii="Tahoma" w:eastAsia="Times New Roman" w:hAnsi="Tahoma" w:cs="Tahoma"/>
        </w:rPr>
        <w:t xml:space="preserve">;  </w:t>
      </w:r>
      <w:r w:rsidR="00932F3E" w:rsidRPr="009B773B">
        <w:rPr>
          <w:rFonts w:ascii="Tahoma" w:hAnsi="Tahoma" w:cs="Tahoma"/>
          <w:b/>
          <w:bCs/>
        </w:rPr>
        <w:t>(min. Zgodnie z pkt.III.14 SIWZ)</w:t>
      </w:r>
    </w:p>
    <w:p w:rsidR="001C4880" w:rsidRPr="009B773B" w:rsidRDefault="001C4880" w:rsidP="00FC1501">
      <w:pPr>
        <w:pStyle w:val="Akapitzlist"/>
        <w:numPr>
          <w:ilvl w:val="0"/>
          <w:numId w:val="30"/>
        </w:numPr>
        <w:jc w:val="both"/>
        <w:rPr>
          <w:rFonts w:ascii="Tahoma" w:hAnsi="Tahoma" w:cs="Tahoma"/>
        </w:rPr>
      </w:pPr>
      <w:r w:rsidRPr="009B773B">
        <w:rPr>
          <w:rFonts w:ascii="Tahoma" w:hAnsi="Tahoma" w:cs="Tahoma"/>
          <w:b/>
        </w:rPr>
        <w:t>Termin realizacji</w:t>
      </w:r>
      <w:r w:rsidRPr="009B773B">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9B773B">
        <w:rPr>
          <w:rFonts w:ascii="Tahoma" w:hAnsi="Tahoma" w:cs="Tahoma"/>
          <w:sz w:val="20"/>
          <w:szCs w:val="20"/>
        </w:rPr>
        <w:t>Produkty będą dostarczane w opakowaniach oryginalnych, na których będą znajdować się</w:t>
      </w:r>
      <w:r w:rsidRPr="00BC2676">
        <w:rPr>
          <w:rFonts w:ascii="Tahoma" w:hAnsi="Tahoma" w:cs="Tahoma"/>
          <w:sz w:val="20"/>
          <w:szCs w:val="20"/>
        </w:rPr>
        <w:t xml:space="preserve"> wymagane prawem informacje.</w:t>
      </w:r>
    </w:p>
    <w:p w:rsidR="00297845" w:rsidRPr="00D32138" w:rsidRDefault="00297845" w:rsidP="00FC1501">
      <w:pPr>
        <w:pStyle w:val="Akapitzlist"/>
        <w:numPr>
          <w:ilvl w:val="0"/>
          <w:numId w:val="30"/>
        </w:numPr>
        <w:tabs>
          <w:tab w:val="num" w:pos="2520"/>
        </w:tabs>
        <w:rPr>
          <w:rFonts w:ascii="Tahoma" w:hAnsi="Tahoma" w:cs="Tahoma"/>
          <w:color w:val="FF0000"/>
        </w:rPr>
      </w:pPr>
      <w:r w:rsidRPr="00BC2676">
        <w:rPr>
          <w:rFonts w:ascii="Tahoma" w:hAnsi="Tahoma" w:cs="Tahoma"/>
        </w:rPr>
        <w:t>Oświadczamy, że jesteśmy producentem</w:t>
      </w:r>
      <w:r w:rsidRPr="0046678D">
        <w:rPr>
          <w:rFonts w:ascii="Tahoma" w:hAnsi="Tahoma" w:cs="Tahoma"/>
          <w:color w:val="FF0000"/>
        </w:rPr>
        <w:t>/</w:t>
      </w:r>
      <w:r w:rsidR="0046678D" w:rsidRPr="0046678D">
        <w:rPr>
          <w:rFonts w:ascii="Tahoma" w:hAnsi="Tahoma" w:cs="Tahoma"/>
          <w:color w:val="FF0000"/>
        </w:rPr>
        <w:t xml:space="preserve">nie jesteśmy </w:t>
      </w:r>
      <w:r w:rsidRPr="00BC2676">
        <w:rPr>
          <w:rFonts w:ascii="Tahoma" w:hAnsi="Tahoma" w:cs="Tahoma"/>
        </w:rPr>
        <w:t xml:space="preserve">autoryzowanym </w:t>
      </w:r>
      <w:r w:rsidRPr="0046678D">
        <w:rPr>
          <w:rFonts w:ascii="Tahoma" w:hAnsi="Tahoma" w:cs="Tahoma"/>
        </w:rPr>
        <w:t>dystrybutorem</w:t>
      </w:r>
      <w:r w:rsidRPr="00BC2676">
        <w:rPr>
          <w:rFonts w:ascii="Tahoma" w:hAnsi="Tahoma" w:cs="Tahoma"/>
        </w:rPr>
        <w:t xml:space="preserve"> odczynników lub/i testów będących przedmiotem oferty.</w:t>
      </w:r>
      <w:r w:rsidR="0046678D">
        <w:rPr>
          <w:rFonts w:ascii="Tahoma" w:hAnsi="Tahoma" w:cs="Tahoma"/>
        </w:rPr>
        <w:t xml:space="preserve"> </w:t>
      </w:r>
      <w:r w:rsidR="0046678D" w:rsidRPr="00D32138">
        <w:rPr>
          <w:rFonts w:ascii="Tahoma" w:hAnsi="Tahoma" w:cs="Tahoma"/>
          <w:color w:val="FF0000"/>
        </w:rPr>
        <w:t>(niepotrzebne skreślić)</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46678D">
        <w:rPr>
          <w:rFonts w:ascii="Tahoma" w:hAnsi="Tahoma" w:cs="Tahoma"/>
          <w:sz w:val="20"/>
          <w:szCs w:val="20"/>
        </w:rPr>
        <w:t>technicznym</w:t>
      </w:r>
      <w:r w:rsidRPr="00BC2676">
        <w:rPr>
          <w:rFonts w:ascii="Tahoma" w:hAnsi="Tahoma" w:cs="Tahoma"/>
          <w:sz w:val="20"/>
          <w:szCs w:val="20"/>
        </w:rPr>
        <w:t xml:space="preserve">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127F93">
        <w:rPr>
          <w:rFonts w:ascii="Tahoma" w:hAnsi="Tahoma" w:cs="Tahoma"/>
        </w:rPr>
        <w:t>Dostarczymy</w:t>
      </w:r>
      <w:r w:rsidRPr="00BC2676">
        <w:rPr>
          <w:rFonts w:ascii="Tahoma" w:hAnsi="Tahoma" w:cs="Tahoma"/>
        </w:rPr>
        <w:t xml:space="preserve">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3B4F9D" w:rsidRDefault="00071F7E" w:rsidP="00FC1501">
      <w:pPr>
        <w:pStyle w:val="Akapitzlist"/>
        <w:numPr>
          <w:ilvl w:val="0"/>
          <w:numId w:val="30"/>
        </w:numPr>
        <w:spacing w:before="120"/>
        <w:rPr>
          <w:rFonts w:ascii="Tahoma" w:hAnsi="Tahoma" w:cs="Tahoma"/>
          <w:color w:val="000000" w:themeColor="text1"/>
        </w:rPr>
      </w:pPr>
      <w:r w:rsidRPr="003B4F9D">
        <w:rPr>
          <w:rFonts w:ascii="Tahoma" w:hAnsi="Tahoma" w:cs="Tahoma"/>
          <w:color w:val="000000" w:themeColor="text1"/>
        </w:rPr>
        <w:t>Oświadczam, że wszystkie oferowane produkty (</w:t>
      </w:r>
      <w:r w:rsidR="0016301F" w:rsidRPr="003B4F9D">
        <w:rPr>
          <w:rFonts w:ascii="Tahoma" w:hAnsi="Tahoma" w:cs="Tahoma"/>
          <w:color w:val="000000" w:themeColor="text1"/>
        </w:rPr>
        <w:t xml:space="preserve">wymienione w „formularzu cenowym” – </w:t>
      </w:r>
      <w:r w:rsidR="0016301F" w:rsidRPr="003B4F9D">
        <w:rPr>
          <w:rFonts w:ascii="Tahoma" w:hAnsi="Tahoma" w:cs="Tahoma"/>
          <w:b/>
          <w:color w:val="000000" w:themeColor="text1"/>
        </w:rPr>
        <w:t>załącznik nr 2</w:t>
      </w:r>
      <w:r w:rsidRPr="003B4F9D">
        <w:rPr>
          <w:rFonts w:ascii="Tahoma" w:hAnsi="Tahoma" w:cs="Tahoma"/>
          <w:color w:val="000000" w:themeColor="text1"/>
        </w:rPr>
        <w:t>) posiadają</w:t>
      </w:r>
      <w:r w:rsidR="00C507E3">
        <w:rPr>
          <w:rFonts w:ascii="Tahoma" w:hAnsi="Tahoma" w:cs="Tahoma"/>
          <w:color w:val="000000" w:themeColor="text1"/>
        </w:rPr>
        <w:t>:</w:t>
      </w: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127F93" w:rsidRPr="00127F93" w:rsidRDefault="00127F93" w:rsidP="00127F93">
      <w:pPr>
        <w:numPr>
          <w:ilvl w:val="0"/>
          <w:numId w:val="54"/>
        </w:numPr>
        <w:jc w:val="both"/>
        <w:rPr>
          <w:rFonts w:ascii="Tahoma" w:hAnsi="Tahoma" w:cs="Tahoma"/>
          <w:sz w:val="20"/>
          <w:szCs w:val="20"/>
        </w:rPr>
      </w:pPr>
      <w:r w:rsidRPr="00127F93">
        <w:rPr>
          <w:rFonts w:ascii="Tahoma" w:hAnsi="Tahoma" w:cs="Tahoma"/>
          <w:sz w:val="20"/>
          <w:szCs w:val="20"/>
        </w:rPr>
        <w:t>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(jeśli obowiązuje, w przeciwnym prosimy uzasadnić brak wpisu)</w:t>
      </w:r>
      <w:r w:rsidRPr="00127F93">
        <w:rPr>
          <w:rFonts w:ascii="Tahoma" w:hAnsi="Tahoma" w:cs="Tahoma"/>
          <w:color w:val="000000" w:themeColor="text1"/>
          <w:sz w:val="20"/>
          <w:szCs w:val="20"/>
        </w:rPr>
        <w:t xml:space="preserve">.*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hAnsi="Tahoma" w:cs="Tahoma"/>
          <w:color w:val="000000" w:themeColor="text1"/>
          <w:sz w:val="20"/>
          <w:szCs w:val="20"/>
        </w:rPr>
        <w:lastRenderedPageBreak/>
        <w:t>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hAnsi="Tahoma" w:cs="Tahoma"/>
          <w:sz w:val="20"/>
          <w:szCs w:val="20"/>
        </w:rPr>
        <w:t>posiadają deklarację zgodności oraz certyfikat CE wydany przez jednostkę notyfikowaną zgodnie z dyrektywą 93/42/EW/G</w:t>
      </w:r>
      <w:r w:rsidRPr="00127F93">
        <w:rPr>
          <w:rFonts w:ascii="Tahoma" w:hAnsi="Tahoma" w:cs="Tahoma"/>
          <w:color w:val="000000" w:themeColor="text1"/>
          <w:sz w:val="20"/>
          <w:szCs w:val="20"/>
        </w:rPr>
        <w:t>,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eastAsia="Times New Roman" w:hAnsi="Tahoma" w:cs="Tahoma"/>
          <w:sz w:val="20"/>
          <w:szCs w:val="20"/>
          <w:shd w:val="clear" w:color="auto" w:fill="FFFFFF"/>
          <w:lang w:eastAsia="ar-SA"/>
        </w:rPr>
        <w:t xml:space="preserve">posiadają </w:t>
      </w:r>
      <w:r w:rsidRPr="00127F93">
        <w:rPr>
          <w:rFonts w:ascii="Tahoma" w:hAnsi="Tahoma" w:cs="Tahoma"/>
          <w:sz w:val="20"/>
          <w:szCs w:val="20"/>
        </w:rPr>
        <w:t xml:space="preserve">deklarację zgodności lub/i CE ( dla wyrobów do diagnostyki in vitro CE IVD) wydaną przez jednostkę notyfikowaną </w:t>
      </w:r>
      <w:r w:rsidRPr="00127F93">
        <w:rPr>
          <w:rFonts w:ascii="Tahoma" w:hAnsi="Tahoma" w:cs="Tahoma"/>
          <w:color w:val="000000" w:themeColor="text1"/>
          <w:sz w:val="20"/>
          <w:szCs w:val="20"/>
        </w:rPr>
        <w:t>*</w:t>
      </w:r>
    </w:p>
    <w:p w:rsidR="00127F93" w:rsidRPr="00127F93" w:rsidRDefault="00127F93" w:rsidP="00127F93">
      <w:pPr>
        <w:numPr>
          <w:ilvl w:val="0"/>
          <w:numId w:val="54"/>
        </w:numPr>
        <w:jc w:val="both"/>
        <w:rPr>
          <w:rFonts w:ascii="Tahoma" w:hAnsi="Tahoma" w:cs="Tahoma"/>
          <w:sz w:val="20"/>
          <w:szCs w:val="20"/>
        </w:rPr>
      </w:pPr>
      <w:r w:rsidRPr="00127F93">
        <w:rPr>
          <w:rFonts w:ascii="Tahoma" w:hAnsi="Tahoma" w:cs="Tahoma"/>
          <w:sz w:val="20"/>
          <w:szCs w:val="20"/>
        </w:rPr>
        <w:t xml:space="preserve">posiadają certyfikat Biological Stain </w:t>
      </w:r>
      <w:r w:rsidRPr="00127F93">
        <w:rPr>
          <w:rFonts w:ascii="Tahoma" w:hAnsi="Tahoma" w:cs="Tahoma"/>
          <w:color w:val="000000" w:themeColor="text1"/>
          <w:sz w:val="20"/>
          <w:szCs w:val="20"/>
        </w:rPr>
        <w:t>Commission *</w:t>
      </w:r>
    </w:p>
    <w:p w:rsidR="00A774D7" w:rsidRPr="00127F93" w:rsidRDefault="00030D3A" w:rsidP="00A774D7">
      <w:pPr>
        <w:suppressAutoHyphens/>
        <w:rPr>
          <w:rFonts w:ascii="Tahoma" w:hAnsi="Tahoma" w:cs="Tahoma"/>
          <w:sz w:val="20"/>
          <w:szCs w:val="20"/>
        </w:rPr>
      </w:pPr>
      <w:r w:rsidRPr="00127F93">
        <w:rPr>
          <w:rFonts w:ascii="Tahoma" w:hAnsi="Tahoma" w:cs="Tahoma"/>
          <w:sz w:val="20"/>
          <w:szCs w:val="20"/>
        </w:rPr>
        <w:t>*</w:t>
      </w:r>
      <w:r w:rsidR="00BB09E4" w:rsidRPr="00127F93">
        <w:rPr>
          <w:rFonts w:ascii="Tahoma" w:hAnsi="Tahoma" w:cs="Tahoma"/>
          <w:sz w:val="20"/>
          <w:szCs w:val="20"/>
        </w:rPr>
        <w:t xml:space="preserve"> (</w:t>
      </w:r>
      <w:r w:rsidR="001D70C1" w:rsidRPr="001D70C1">
        <w:rPr>
          <w:rFonts w:ascii="Tahoma" w:hAnsi="Tahoma" w:cs="Tahoma"/>
          <w:color w:val="000000" w:themeColor="text1"/>
          <w:sz w:val="20"/>
          <w:szCs w:val="20"/>
        </w:rPr>
        <w:t>pakiety,których dotyczy</w:t>
      </w:r>
      <w:r w:rsidR="00A774D7">
        <w:rPr>
          <w:rFonts w:ascii="Tahoma" w:hAnsi="Tahoma" w:cs="Tahoma"/>
          <w:sz w:val="20"/>
          <w:szCs w:val="20"/>
        </w:rPr>
        <w:t>)</w:t>
      </w:r>
    </w:p>
    <w:p w:rsidR="00A774D7" w:rsidRPr="00A774D7" w:rsidRDefault="00A774D7" w:rsidP="00A774D7">
      <w:pPr>
        <w:jc w:val="both"/>
        <w:rPr>
          <w:rFonts w:ascii="Tahoma" w:hAnsi="Tahoma" w:cs="Tahoma"/>
          <w:sz w:val="18"/>
          <w:szCs w:val="18"/>
        </w:rPr>
      </w:pPr>
      <w:r w:rsidRPr="00A774D7">
        <w:rPr>
          <w:rFonts w:ascii="Tahoma" w:hAnsi="Tahoma" w:cs="Tahoma"/>
          <w:sz w:val="18"/>
          <w:szCs w:val="18"/>
        </w:rPr>
        <w:t>- 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53B02" w:rsidRPr="00BC1781" w:rsidRDefault="00953B02" w:rsidP="00B15166">
      <w:pPr>
        <w:suppressAutoHyphens/>
        <w:ind w:left="360"/>
        <w:rPr>
          <w:rFonts w:ascii="Tahoma" w:hAnsi="Tahoma" w:cs="Tahoma"/>
          <w:sz w:val="20"/>
          <w:szCs w:val="20"/>
        </w:rPr>
      </w:pPr>
    </w:p>
    <w:p w:rsidR="001B445A" w:rsidRPr="004E3142" w:rsidRDefault="00071F7E" w:rsidP="001D70C1">
      <w:pPr>
        <w:pStyle w:val="Akapitzlist"/>
        <w:numPr>
          <w:ilvl w:val="0"/>
          <w:numId w:val="30"/>
        </w:numPr>
        <w:jc w:val="both"/>
        <w:rPr>
          <w:rFonts w:ascii="Tahoma" w:hAnsi="Tahoma" w:cs="Tahoma"/>
        </w:rPr>
      </w:pPr>
      <w:r w:rsidRPr="004E3142">
        <w:rPr>
          <w:rFonts w:ascii="Tahoma" w:hAnsi="Tahoma" w:cs="Tahoma"/>
        </w:rPr>
        <w:t>Wadium</w:t>
      </w:r>
      <w:r w:rsidR="004E3142">
        <w:rPr>
          <w:rFonts w:ascii="Tahoma" w:hAnsi="Tahoma" w:cs="Tahoma"/>
        </w:rPr>
        <w:t xml:space="preserve">: </w:t>
      </w:r>
      <w:r w:rsidR="004E3142" w:rsidRPr="004E3142">
        <w:rPr>
          <w:rFonts w:ascii="Tahoma" w:hAnsi="Tahoma" w:cs="Tahoma"/>
          <w:bCs/>
        </w:rPr>
        <w:t>Zamawiający nie wymaga wniesienia wadium w przedmiotowym postępowaniu.</w:t>
      </w:r>
      <w:r w:rsidR="004E3142" w:rsidRPr="004E3142">
        <w:rPr>
          <w:rFonts w:ascii="Tahoma" w:hAnsi="Tahoma" w:cs="Tahoma"/>
        </w:rPr>
        <w:br/>
      </w:r>
      <w:r w:rsidR="001B445A" w:rsidRPr="004E3142">
        <w:rPr>
          <w:rFonts w:ascii="Tahoma" w:hAnsi="Tahoma" w:cs="Tahoma"/>
        </w:rPr>
        <w:t>Jesteśmy świadomi, że wniesione przez nas wadium podlega przepadkowi, gdy zaistnieją okoliczności, o których mowa w 46 ust. 5 upzp.</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 </w:t>
      </w:r>
      <w:r w:rsidR="007F57D1" w:rsidRPr="007F57D1">
        <w:rPr>
          <w:rFonts w:ascii="Tahoma" w:hAnsi="Tahoma" w:cs="Tahoma"/>
          <w:b/>
          <w:sz w:val="20"/>
          <w:szCs w:val="20"/>
        </w:rPr>
        <w:t>Nie dotyczy</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53B02" w:rsidP="009134F6">
      <w:pPr>
        <w:autoSpaceDE w:val="0"/>
        <w:autoSpaceDN w:val="0"/>
        <w:adjustRightInd w:val="0"/>
        <w:ind w:left="426"/>
        <w:jc w:val="both"/>
        <w:rPr>
          <w:rFonts w:ascii="Tahoma" w:hAnsi="Tahoma" w:cs="Tahoma"/>
          <w:sz w:val="20"/>
          <w:szCs w:val="20"/>
        </w:rPr>
      </w:pPr>
      <w:r>
        <w:rPr>
          <w:rFonts w:ascii="Tahoma" w:hAnsi="Tahoma" w:cs="Tahoma"/>
          <w:sz w:val="20"/>
          <w:szCs w:val="20"/>
        </w:rPr>
        <w:t xml:space="preserve">następujących części </w:t>
      </w:r>
      <w:r w:rsidRPr="0069552F">
        <w:rPr>
          <w:rFonts w:ascii="Tahoma" w:hAnsi="Tahoma" w:cs="Tahoma"/>
          <w:sz w:val="20"/>
          <w:szCs w:val="20"/>
        </w:rPr>
        <w:t>dostaw</w:t>
      </w:r>
      <w:r w:rsidR="009134F6" w:rsidRPr="008716D0">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następującego/ych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(t.j. Dz. U. z 2007 r. Nr 223, poz. 1655 z późn.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lastRenderedPageBreak/>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późn.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953B02" w:rsidRPr="008716D0" w:rsidRDefault="00870B82" w:rsidP="00964B57">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51984" w:rsidRPr="008716D0" w:rsidRDefault="00D51984" w:rsidP="00D51984">
      <w:pPr>
        <w:pStyle w:val="Akapitzlist"/>
        <w:ind w:left="360"/>
        <w:jc w:val="both"/>
        <w:rPr>
          <w:rFonts w:ascii="Tahoma" w:hAnsi="Tahoma" w:cs="Tahoma"/>
        </w:rPr>
      </w:pP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D51984" w:rsidRDefault="00D51984">
      <w:pPr>
        <w:rPr>
          <w:rFonts w:ascii="Tahoma" w:hAnsi="Tahoma" w:cs="Tahoma"/>
          <w:i/>
          <w:iCs/>
          <w:sz w:val="20"/>
          <w:szCs w:val="20"/>
        </w:rPr>
      </w:pPr>
    </w:p>
    <w:p w:rsidR="00D51984" w:rsidRDefault="00D51984">
      <w:pPr>
        <w:rPr>
          <w:rFonts w:ascii="Tahoma" w:hAnsi="Tahoma" w:cs="Tahoma"/>
          <w:i/>
          <w:iCs/>
          <w:sz w:val="20"/>
          <w:szCs w:val="20"/>
        </w:rPr>
      </w:pPr>
    </w:p>
    <w:p w:rsidR="00D51984" w:rsidRDefault="00D51984">
      <w:pPr>
        <w:rPr>
          <w:rFonts w:ascii="Tahoma" w:hAnsi="Tahoma" w:cs="Tahoma"/>
          <w:i/>
          <w:iCs/>
          <w:sz w:val="20"/>
          <w:szCs w:val="20"/>
        </w:rPr>
      </w:pPr>
    </w:p>
    <w:p w:rsidR="00D51984" w:rsidRDefault="00D51984">
      <w:pPr>
        <w:rPr>
          <w:rFonts w:ascii="Tahoma" w:hAnsi="Tahoma" w:cs="Tahoma"/>
          <w:i/>
          <w:iCs/>
          <w:sz w:val="20"/>
          <w:szCs w:val="20"/>
        </w:rPr>
      </w:pPr>
    </w:p>
    <w:p w:rsidR="00D51984" w:rsidRDefault="00D51984">
      <w:pPr>
        <w:rPr>
          <w:rFonts w:ascii="Tahoma" w:hAnsi="Tahoma" w:cs="Tahoma"/>
          <w:i/>
          <w:iCs/>
          <w:sz w:val="20"/>
          <w:szCs w:val="20"/>
        </w:rPr>
      </w:pP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Default="002F5529"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6A2068" w:rsidRDefault="006A2068" w:rsidP="00A774D7">
      <w:pPr>
        <w:rPr>
          <w:rFonts w:ascii="Tahoma" w:eastAsia="Times New Roman" w:hAnsi="Tahoma" w:cs="Tahoma"/>
          <w:sz w:val="16"/>
          <w:szCs w:val="16"/>
        </w:rPr>
      </w:pPr>
    </w:p>
    <w:p w:rsidR="006A2068" w:rsidRPr="008716D0" w:rsidRDefault="006A2068"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sidR="003259A4">
        <w:rPr>
          <w:rFonts w:ascii="Tahoma" w:hAnsi="Tahoma" w:cs="Tahoma"/>
          <w:b/>
          <w:bCs/>
          <w:sz w:val="22"/>
          <w:szCs w:val="22"/>
        </w:rPr>
        <w:t>58</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Formularz cenowy – Znajduje się w załączniku numer 2</w:t>
      </w:r>
    </w:p>
    <w:p w:rsidR="00071F7E" w:rsidRPr="008716D0" w:rsidRDefault="00071F7E">
      <w:pPr>
        <w:jc w:val="right"/>
        <w:rPr>
          <w:rFonts w:ascii="Tahoma" w:hAnsi="Tahoma" w:cs="Tahoma"/>
          <w:sz w:val="20"/>
          <w:szCs w:val="20"/>
        </w:rPr>
      </w:pPr>
      <w:bookmarkStart w:id="0" w:name="_GoBack"/>
      <w:bookmarkEnd w:id="0"/>
    </w:p>
    <w:p w:rsidR="00071F7E" w:rsidRPr="008716D0" w:rsidRDefault="00071F7E">
      <w:pPr>
        <w:jc w:val="right"/>
        <w:rPr>
          <w:rFonts w:cs="Times New Roman"/>
          <w:i/>
          <w:iCs/>
          <w:sz w:val="20"/>
          <w:szCs w:val="20"/>
          <w:u w:val="single"/>
        </w:rPr>
        <w:sectPr w:rsidR="00071F7E" w:rsidRPr="008716D0">
          <w:footerReference w:type="first" r:id="rId26"/>
          <w:pgSz w:w="11905" w:h="16837"/>
          <w:pgMar w:top="1418" w:right="1418" w:bottom="1418" w:left="1418" w:header="567" w:footer="567" w:gutter="0"/>
          <w:pgNumType w:start="1"/>
          <w:cols w:space="708"/>
          <w:titlePg/>
          <w:docGrid w:linePitch="360"/>
        </w:sect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D84E3C" w:rsidP="002D29FE">
      <w:pPr>
        <w:ind w:left="7080"/>
        <w:rPr>
          <w:rFonts w:ascii="Tahoma" w:hAnsi="Tahoma" w:cs="Tahoma"/>
          <w:b/>
          <w:bCs/>
          <w:i/>
          <w:u w:val="single"/>
        </w:rPr>
      </w:pPr>
      <w:r>
        <w:rPr>
          <w:rFonts w:ascii="Tahoma" w:hAnsi="Tahoma" w:cs="Tahoma"/>
          <w:b/>
          <w:bCs/>
          <w:i/>
          <w:u w:val="single"/>
        </w:rPr>
        <w:t xml:space="preserve">Załącznik nr </w:t>
      </w:r>
      <w:r w:rsidRPr="00AF2F47">
        <w:rPr>
          <w:rFonts w:ascii="Tahoma" w:hAnsi="Tahoma" w:cs="Tahoma"/>
          <w:b/>
          <w:bCs/>
          <w:i/>
          <w:u w:val="single"/>
        </w:rPr>
        <w:t>3</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3259A4">
        <w:rPr>
          <w:rFonts w:ascii="Tahoma" w:hAnsi="Tahoma" w:cs="Tahoma"/>
          <w:b/>
          <w:bCs/>
          <w:sz w:val="22"/>
          <w:szCs w:val="22"/>
        </w:rPr>
        <w:t>58</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w:t>
      </w:r>
    </w:p>
    <w:p w:rsidR="00EF0815" w:rsidRPr="008716D0" w:rsidRDefault="00EF0815" w:rsidP="00EF0815">
      <w:pPr>
        <w:pStyle w:val="tyt"/>
        <w:rPr>
          <w:rFonts w:ascii="Tahoma" w:hAnsi="Tahoma" w:cs="Tahoma"/>
          <w:sz w:val="20"/>
          <w:szCs w:val="20"/>
        </w:rPr>
      </w:pPr>
    </w:p>
    <w:p w:rsidR="00EF0815" w:rsidRDefault="00EF0815" w:rsidP="00EF0815">
      <w:pPr>
        <w:pStyle w:val="tyt"/>
        <w:rPr>
          <w:rFonts w:ascii="Tahoma" w:hAnsi="Tahoma" w:cs="Tahoma"/>
          <w:sz w:val="20"/>
          <w:szCs w:val="20"/>
        </w:rPr>
      </w:pP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xml)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2070EE" w:rsidP="003022B1">
      <w:pPr>
        <w:tabs>
          <w:tab w:val="left" w:pos="426"/>
        </w:tabs>
        <w:autoSpaceDE w:val="0"/>
        <w:ind w:left="426" w:hanging="426"/>
        <w:jc w:val="both"/>
        <w:rPr>
          <w:rFonts w:ascii="Tahoma" w:hAnsi="Tahoma" w:cs="Tahoma"/>
          <w:sz w:val="20"/>
          <w:szCs w:val="20"/>
          <w:lang w:eastAsia="zh-CN"/>
        </w:rPr>
      </w:pPr>
      <w:hyperlink r:id="rId27"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lastRenderedPageBreak/>
        <w:t>Załącznik nr 4</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sidR="003259A4">
        <w:rPr>
          <w:rFonts w:ascii="Tahoma" w:hAnsi="Tahoma" w:cs="Tahoma"/>
          <w:b/>
          <w:bCs/>
          <w:iCs/>
          <w:sz w:val="20"/>
          <w:szCs w:val="20"/>
        </w:rPr>
        <w:t>58</w:t>
      </w:r>
      <w:r w:rsidRPr="00B05FB9">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tj: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BC3953" w:rsidRDefault="00BC3953" w:rsidP="0062774E">
      <w:pPr>
        <w:jc w:val="right"/>
        <w:rPr>
          <w:rFonts w:ascii="Tahoma" w:hAnsi="Tahoma" w:cs="Tahoma"/>
          <w:b/>
          <w:bCs/>
          <w:i/>
          <w:u w:val="single"/>
        </w:rPr>
      </w:pPr>
    </w:p>
    <w:p w:rsidR="00BC3953" w:rsidRPr="00126458" w:rsidRDefault="00BC3953" w:rsidP="00BC3953">
      <w:pPr>
        <w:jc w:val="right"/>
        <w:rPr>
          <w:rFonts w:ascii="Tahoma" w:hAnsi="Tahoma" w:cs="Tahoma"/>
          <w:b/>
          <w:bCs/>
          <w:i/>
          <w:strike/>
          <w:u w:val="single"/>
        </w:rPr>
      </w:pPr>
      <w:r w:rsidRPr="00126458">
        <w:rPr>
          <w:rFonts w:ascii="Tahoma" w:hAnsi="Tahoma" w:cs="Tahoma"/>
          <w:b/>
          <w:bCs/>
          <w:i/>
          <w:strike/>
          <w:u w:val="single"/>
        </w:rPr>
        <w:t>Załącznik nr 5</w:t>
      </w:r>
    </w:p>
    <w:p w:rsidR="00BC3953" w:rsidRPr="00126458" w:rsidRDefault="00BC3953" w:rsidP="00BC3953">
      <w:pPr>
        <w:jc w:val="right"/>
        <w:rPr>
          <w:rFonts w:ascii="Tahoma" w:hAnsi="Tahoma" w:cs="Tahoma"/>
          <w:b/>
          <w:bCs/>
          <w:i/>
          <w:strike/>
          <w:u w:val="single"/>
        </w:rPr>
      </w:pPr>
    </w:p>
    <w:p w:rsidR="00BC3953" w:rsidRDefault="00126458" w:rsidP="00BC3953">
      <w:pPr>
        <w:jc w:val="both"/>
        <w:rPr>
          <w:rFonts w:ascii="Tahoma" w:hAnsi="Tahoma" w:cs="Tahoma"/>
          <w:bCs/>
        </w:rPr>
      </w:pPr>
      <w:r w:rsidRPr="00126458">
        <w:rPr>
          <w:rFonts w:ascii="Tahoma" w:hAnsi="Tahoma" w:cs="Tahoma"/>
          <w:bCs/>
          <w:strike/>
        </w:rPr>
        <w:t>Tabela oceny próbek</w:t>
      </w:r>
      <w:r>
        <w:rPr>
          <w:rFonts w:ascii="Tahoma" w:hAnsi="Tahoma" w:cs="Tahoma"/>
          <w:bCs/>
        </w:rPr>
        <w:t xml:space="preserve"> – nie dotyczy. </w:t>
      </w:r>
    </w:p>
    <w:p w:rsidR="00126458" w:rsidRPr="00BC3953" w:rsidRDefault="00126458" w:rsidP="00BC3953">
      <w:pPr>
        <w:jc w:val="both"/>
        <w:rPr>
          <w:rFonts w:ascii="Tahoma" w:hAnsi="Tahoma" w:cs="Tahoma"/>
          <w:bCs/>
        </w:rPr>
      </w:pPr>
    </w:p>
    <w:tbl>
      <w:tblPr>
        <w:tblW w:w="9120" w:type="dxa"/>
        <w:tblCellMar>
          <w:left w:w="70" w:type="dxa"/>
          <w:right w:w="70" w:type="dxa"/>
        </w:tblCellMar>
        <w:tblLook w:val="04A0" w:firstRow="1" w:lastRow="0" w:firstColumn="1" w:lastColumn="0" w:noHBand="0" w:noVBand="1"/>
      </w:tblPr>
      <w:tblGrid>
        <w:gridCol w:w="9120"/>
      </w:tblGrid>
      <w:tr w:rsidR="001D70C1" w:rsidRPr="009C655E" w:rsidTr="001D70C1">
        <w:trPr>
          <w:trHeight w:val="458"/>
        </w:trPr>
        <w:tc>
          <w:tcPr>
            <w:tcW w:w="9120" w:type="dxa"/>
            <w:tcBorders>
              <w:top w:val="nil"/>
              <w:left w:val="nil"/>
              <w:bottom w:val="nil"/>
              <w:right w:val="nil"/>
            </w:tcBorders>
            <w:vAlign w:val="center"/>
            <w:hideMark/>
          </w:tcPr>
          <w:p w:rsidR="001D70C1" w:rsidRPr="009C655E" w:rsidRDefault="001D70C1" w:rsidP="00126458">
            <w:pPr>
              <w:rPr>
                <w:rFonts w:ascii="Calibri" w:eastAsia="Times New Roman" w:hAnsi="Calibri" w:cs="Calibri"/>
                <w:b/>
                <w:bCs/>
                <w:color w:val="000000"/>
              </w:rPr>
            </w:pPr>
          </w:p>
        </w:tc>
      </w:tr>
    </w:tbl>
    <w:p w:rsidR="00BC3953" w:rsidRDefault="00BC3953" w:rsidP="00BC3953">
      <w:pPr>
        <w:jc w:val="both"/>
        <w:rPr>
          <w:rFonts w:ascii="Tahoma" w:hAnsi="Tahoma" w:cs="Tahoma"/>
          <w:b/>
          <w:sz w:val="20"/>
          <w:szCs w:val="20"/>
        </w:rPr>
      </w:pPr>
    </w:p>
    <w:p w:rsidR="00BC3953" w:rsidRPr="008716D0" w:rsidRDefault="00BC3953" w:rsidP="00BC3953">
      <w:pPr>
        <w:jc w:val="right"/>
        <w:rPr>
          <w:rFonts w:ascii="Tahoma" w:hAnsi="Tahoma" w:cs="Tahoma"/>
          <w:b/>
          <w:bCs/>
          <w:i/>
          <w:u w:val="single"/>
        </w:rPr>
      </w:pPr>
      <w:r w:rsidRPr="008716D0">
        <w:rPr>
          <w:rFonts w:ascii="Tahoma" w:hAnsi="Tahoma" w:cs="Tahoma"/>
          <w:b/>
          <w:bCs/>
          <w:i/>
          <w:u w:val="single"/>
        </w:rPr>
        <w:t>Załącznik nr 6</w:t>
      </w:r>
    </w:p>
    <w:p w:rsidR="00BC3953" w:rsidRDefault="00BC3953" w:rsidP="00BC3953">
      <w:pPr>
        <w:jc w:val="both"/>
        <w:rPr>
          <w:rFonts w:ascii="Tahoma" w:hAnsi="Tahoma" w:cs="Tahoma"/>
          <w:b/>
          <w:sz w:val="20"/>
          <w:szCs w:val="20"/>
        </w:rPr>
      </w:pPr>
    </w:p>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Pr>
          <w:rFonts w:ascii="Tahoma" w:hAnsi="Tahoma" w:cs="Tahoma"/>
          <w:sz w:val="20"/>
          <w:szCs w:val="20"/>
        </w:rPr>
        <w:t xml:space="preserve">jako </w:t>
      </w:r>
      <w:r w:rsidRPr="002F0DA1">
        <w:rPr>
          <w:rFonts w:ascii="Tahoma" w:hAnsi="Tahoma" w:cs="Tahoma"/>
          <w:b/>
          <w:sz w:val="20"/>
          <w:szCs w:val="20"/>
        </w:rPr>
        <w:t>Załącznik</w:t>
      </w:r>
      <w:r>
        <w:rPr>
          <w:rFonts w:ascii="Tahoma" w:hAnsi="Tahoma" w:cs="Tahoma"/>
          <w:b/>
          <w:sz w:val="20"/>
          <w:szCs w:val="20"/>
        </w:rPr>
        <w:t xml:space="preserve"> nr. 6</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282240" w:rsidRPr="005672EC" w:rsidRDefault="00282240" w:rsidP="00282240">
      <w:pPr>
        <w:jc w:val="both"/>
        <w:rPr>
          <w:rFonts w:ascii="Tahoma" w:hAnsi="Tahoma" w:cs="Tahoma"/>
          <w:sz w:val="20"/>
          <w:szCs w:val="20"/>
        </w:rPr>
      </w:pPr>
      <w:r w:rsidRPr="005672EC">
        <w:rPr>
          <w:rFonts w:ascii="Tahoma" w:hAnsi="Tahoma" w:cs="Tahoma"/>
          <w:sz w:val="20"/>
          <w:szCs w:val="20"/>
        </w:rPr>
        <w:lastRenderedPageBreak/>
        <w:t>Oświadczenie wykonawcy o przynależności albo braku przynależności do tej samej grupy kapitałowej o której mowa w art. 24 ust. 1 pkt. 23 ustawy Pzp tj. w rozumieniu ustawy z dnia 16 lutego 2007 r. o ochronie konkurencji i kon</w:t>
      </w:r>
      <w:r>
        <w:rPr>
          <w:rFonts w:ascii="Tahoma" w:hAnsi="Tahoma" w:cs="Tahoma"/>
          <w:sz w:val="20"/>
          <w:szCs w:val="20"/>
        </w:rPr>
        <w:t>sumentów (Dz.U. nr 2019, poz. 369 t.j.</w:t>
      </w:r>
      <w:r w:rsidRPr="005672EC">
        <w:rPr>
          <w:rFonts w:ascii="Tahoma"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Pr="005672EC">
        <w:rPr>
          <w:rFonts w:ascii="Tahoma" w:hAnsi="Tahoma" w:cs="Tahoma"/>
          <w:b/>
          <w:sz w:val="20"/>
          <w:szCs w:val="20"/>
        </w:rPr>
        <w:t xml:space="preserve">Załącznik nr </w:t>
      </w:r>
      <w:r>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282240" w:rsidRPr="005672EC" w:rsidRDefault="00282240" w:rsidP="00282240">
      <w:pPr>
        <w:jc w:val="both"/>
        <w:rPr>
          <w:rFonts w:ascii="Tahoma" w:hAnsi="Tahoma" w:cs="Tahoma"/>
          <w:sz w:val="20"/>
          <w:szCs w:val="20"/>
        </w:rPr>
      </w:pPr>
      <w:r w:rsidRPr="005672EC">
        <w:rPr>
          <w:rFonts w:ascii="Tahoma" w:hAnsi="Tahoma" w:cs="Tahoma"/>
          <w:b/>
          <w:sz w:val="20"/>
          <w:szCs w:val="20"/>
        </w:rPr>
        <w:t xml:space="preserve">UWAGA </w:t>
      </w:r>
    </w:p>
    <w:p w:rsidR="00282240" w:rsidRDefault="00282240" w:rsidP="00282240">
      <w:pPr>
        <w:jc w:val="both"/>
        <w:rPr>
          <w:rFonts w:ascii="Tahoma" w:hAnsi="Tahoma" w:cs="Tahoma"/>
          <w:sz w:val="20"/>
          <w:szCs w:val="20"/>
        </w:rPr>
      </w:pPr>
      <w:r w:rsidRPr="00282240">
        <w:rPr>
          <w:rFonts w:ascii="Tahoma" w:hAnsi="Tahoma" w:cs="Tahoma"/>
          <w:color w:val="FF0000"/>
          <w:sz w:val="20"/>
          <w:szCs w:val="20"/>
        </w:rPr>
        <w:t>Wykonawca, w terminie 3 dni od dnia zamieszczenia na stronie internetowej informacji</w:t>
      </w:r>
      <w:r w:rsidRPr="005672EC">
        <w:rPr>
          <w:rFonts w:ascii="Tahoma" w:hAnsi="Tahoma" w:cs="Tahoma"/>
          <w:sz w:val="20"/>
          <w:szCs w:val="20"/>
        </w:rPr>
        <w:t xml:space="preserve">,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w:t>
      </w:r>
      <w:r>
        <w:rPr>
          <w:rFonts w:ascii="Tahoma" w:hAnsi="Tahoma" w:cs="Tahoma"/>
          <w:sz w:val="20"/>
          <w:szCs w:val="20"/>
        </w:rPr>
        <w:t xml:space="preserve">art. 24 </w:t>
      </w:r>
      <w:r w:rsidRPr="005672EC">
        <w:rPr>
          <w:rFonts w:ascii="Tahoma" w:hAnsi="Tahoma" w:cs="Tahoma"/>
          <w:sz w:val="20"/>
          <w:szCs w:val="20"/>
        </w:rPr>
        <w:t>ust. 1 pkt 23. Wraz ze złożeniem oświadczenia, wykonawca może przedstawić dowody, że powiązania z innym wykonawcą nie prowadzą do zakłócenia konkurencji w postępowaniu o udzielenie zamówienia (</w:t>
      </w:r>
      <w:r w:rsidRPr="005672EC">
        <w:rPr>
          <w:rFonts w:ascii="Tahoma" w:hAnsi="Tahoma" w:cs="Tahoma"/>
          <w:b/>
          <w:sz w:val="20"/>
          <w:szCs w:val="20"/>
        </w:rPr>
        <w:t xml:space="preserve">wg Załącznika nr </w:t>
      </w:r>
      <w:r>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62774E" w:rsidRPr="008716D0" w:rsidRDefault="00BC3953" w:rsidP="0062774E">
      <w:pPr>
        <w:jc w:val="right"/>
        <w:rPr>
          <w:rFonts w:ascii="Tahoma" w:hAnsi="Tahoma" w:cs="Tahoma"/>
          <w:b/>
          <w:bCs/>
          <w:i/>
          <w:u w:val="single"/>
        </w:rPr>
      </w:pPr>
      <w:r>
        <w:rPr>
          <w:rFonts w:ascii="Tahoma" w:hAnsi="Tahoma" w:cs="Tahoma"/>
          <w:b/>
          <w:bCs/>
          <w:i/>
          <w:u w:val="single"/>
        </w:rPr>
        <w:t>Załącznik nr 7</w:t>
      </w: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3259A4">
        <w:rPr>
          <w:rFonts w:ascii="Tahoma" w:hAnsi="Tahoma" w:cs="Tahoma"/>
          <w:b/>
          <w:sz w:val="20"/>
          <w:szCs w:val="20"/>
        </w:rPr>
        <w:t>58</w:t>
      </w:r>
      <w:r w:rsidR="00D84E3C">
        <w:rPr>
          <w:rFonts w:ascii="Tahoma" w:hAnsi="Tahoma" w:cs="Tahoma"/>
          <w:b/>
          <w:sz w:val="20"/>
          <w:szCs w:val="20"/>
        </w:rPr>
        <w:t>/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w:t>
      </w:r>
      <w:r w:rsidR="00282240">
        <w:rPr>
          <w:rFonts w:ascii="Tahoma" w:hAnsi="Tahoma" w:cs="Tahoma"/>
          <w:b/>
          <w:sz w:val="20"/>
          <w:szCs w:val="20"/>
        </w:rPr>
        <w:t xml:space="preserve"> ….</w:t>
      </w:r>
      <w:r w:rsidRPr="008716D0">
        <w:rPr>
          <w:rFonts w:ascii="Tahoma" w:hAnsi="Tahoma" w:cs="Tahoma"/>
          <w:b/>
          <w:sz w:val="20"/>
          <w:szCs w:val="20"/>
        </w:rPr>
        <w:t>..............................................................................................</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282240">
        <w:rPr>
          <w:rFonts w:ascii="Tahoma" w:hAnsi="Tahoma" w:cs="Tahoma"/>
          <w:b/>
          <w:sz w:val="18"/>
          <w:szCs w:val="18"/>
        </w:rPr>
        <w:t>58</w:t>
      </w:r>
      <w:r w:rsidR="00D84E3C">
        <w:rPr>
          <w:rFonts w:ascii="Tahoma" w:hAnsi="Tahoma" w:cs="Tahoma"/>
          <w:b/>
          <w:sz w:val="18"/>
          <w:szCs w:val="18"/>
        </w:rPr>
        <w:t>/2020</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ustawy Pzp,</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późn.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8"/>
          <w:pgSz w:w="11905" w:h="16837"/>
          <w:pgMar w:top="993" w:right="1287" w:bottom="1276" w:left="1418" w:header="567" w:footer="567" w:gutter="0"/>
          <w:cols w:space="708"/>
          <w:titlePg/>
          <w:docGrid w:linePitch="360"/>
        </w:sectPr>
      </w:pP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t>wraz z  ofertąVIII.3. – załączniki nr 8-</w:t>
      </w:r>
      <w:r w:rsidR="00EE5B91" w:rsidRPr="005A26E5">
        <w:rPr>
          <w:b/>
          <w:i/>
          <w:sz w:val="28"/>
          <w:szCs w:val="28"/>
          <w:u w:val="single"/>
        </w:rPr>
        <w:t>14</w:t>
      </w:r>
    </w:p>
    <w:p w:rsidR="00640BE0" w:rsidRPr="005A26E5" w:rsidRDefault="00640BE0" w:rsidP="00640BE0">
      <w:pPr>
        <w:numPr>
          <w:ilvl w:val="0"/>
          <w:numId w:val="18"/>
        </w:numPr>
        <w:suppressAutoHyphens/>
        <w:ind w:left="432" w:hanging="432"/>
        <w:jc w:val="both"/>
        <w:rPr>
          <w:b/>
          <w:i/>
          <w:sz w:val="28"/>
          <w:szCs w:val="28"/>
          <w:u w:val="single"/>
        </w:rPr>
      </w:pPr>
    </w:p>
    <w:p w:rsidR="00640BE0" w:rsidRPr="005A26E5" w:rsidRDefault="00640BE0" w:rsidP="00640BE0">
      <w:pPr>
        <w:numPr>
          <w:ilvl w:val="0"/>
          <w:numId w:val="18"/>
        </w:numPr>
        <w:suppressAutoHyphens/>
        <w:ind w:left="432" w:hanging="432"/>
        <w:jc w:val="both"/>
        <w:rPr>
          <w:b/>
        </w:rPr>
      </w:pPr>
      <w:r w:rsidRPr="005A26E5">
        <w:t xml:space="preserve">Zamawiający na podstawie art.  26 ust. 1 ustawy Pzp </w:t>
      </w:r>
      <w:r w:rsidRPr="005A26E5">
        <w:rPr>
          <w:b/>
          <w:i/>
        </w:rPr>
        <w:t>wezwie wykonawcę, którego oferta</w:t>
      </w:r>
    </w:p>
    <w:p w:rsidR="00640BE0" w:rsidRPr="005A26E5" w:rsidRDefault="00640BE0" w:rsidP="00640BE0">
      <w:pPr>
        <w:suppressAutoHyphens/>
        <w:jc w:val="both"/>
        <w:rPr>
          <w:b/>
        </w:rPr>
      </w:pPr>
      <w:r w:rsidRPr="005A26E5">
        <w:rPr>
          <w:b/>
          <w:i/>
        </w:rPr>
        <w:t>została najwyżej oceniona, do złożenia w wyznaczonym, nie krótszym niż 10 dni, terminie aktualnych na dzień złożenia oświadczeń lub dokumentów</w:t>
      </w:r>
      <w:r w:rsidRPr="005A26E5">
        <w:rPr>
          <w:b/>
        </w:rPr>
        <w:t xml:space="preserve"> (o których mowa </w:t>
      </w:r>
      <w:r w:rsidRPr="005A26E5">
        <w:rPr>
          <w:b/>
        </w:rPr>
        <w:br/>
        <w:t>w VIII.3) potwierdzających okoliczności, o których mowa w </w:t>
      </w:r>
      <w:hyperlink r:id="rId29" w:history="1">
        <w:r w:rsidRPr="00701625">
          <w:rPr>
            <w:rStyle w:val="Hipercze"/>
            <w:b/>
            <w:color w:val="000000" w:themeColor="text1"/>
          </w:rPr>
          <w:t>art. 25 ust. 1</w:t>
        </w:r>
      </w:hyperlink>
      <w:r w:rsidRPr="00701625">
        <w:rPr>
          <w:b/>
          <w:color w:val="000000" w:themeColor="text1"/>
        </w:rPr>
        <w:t xml:space="preserve">. </w:t>
      </w:r>
    </w:p>
    <w:p w:rsidR="00640BE0" w:rsidRPr="005A26E5" w:rsidRDefault="00640BE0" w:rsidP="00640BE0">
      <w:pPr>
        <w:pStyle w:val="Nagwek3"/>
        <w:numPr>
          <w:ilvl w:val="2"/>
          <w:numId w:val="18"/>
        </w:numPr>
        <w:spacing w:before="240" w:after="60"/>
        <w:ind w:left="720" w:hanging="720"/>
        <w:jc w:val="right"/>
        <w:rPr>
          <w:rFonts w:ascii="Tahoma" w:hAnsi="Tahoma" w:cs="Tahoma"/>
          <w:sz w:val="22"/>
          <w:szCs w:val="22"/>
        </w:rPr>
      </w:pPr>
    </w:p>
    <w:p w:rsidR="00640BE0" w:rsidRDefault="005A26E5">
      <w:pPr>
        <w:jc w:val="right"/>
        <w:rPr>
          <w:rFonts w:ascii="Tahoma" w:hAnsi="Tahoma" w:cs="Tahoma"/>
          <w:b/>
          <w:i/>
          <w:iCs/>
          <w:u w:val="single"/>
        </w:rPr>
      </w:pPr>
      <w:r>
        <w:rPr>
          <w:rFonts w:ascii="Tahoma" w:hAnsi="Tahoma" w:cs="Tahoma"/>
          <w:b/>
          <w:i/>
          <w:iCs/>
          <w:u w:val="single"/>
        </w:rPr>
        <w:t>,</w:t>
      </w: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EC2544" w:rsidRPr="00D246F8" w:rsidRDefault="00EC2544" w:rsidP="00EC2544">
      <w:pPr>
        <w:spacing w:after="120"/>
        <w:jc w:val="right"/>
        <w:rPr>
          <w:rFonts w:ascii="Tahoma" w:eastAsia="Times New Roman" w:hAnsi="Tahoma" w:cs="Tahoma"/>
          <w:b/>
          <w:i/>
          <w:snapToGrid w:val="0"/>
          <w:sz w:val="20"/>
          <w:szCs w:val="20"/>
          <w:u w:val="single"/>
        </w:rPr>
      </w:pPr>
      <w:r w:rsidRPr="00D246F8">
        <w:rPr>
          <w:rFonts w:ascii="Tahoma" w:eastAsia="Times New Roman" w:hAnsi="Tahoma" w:cs="Tahoma"/>
          <w:b/>
          <w:i/>
          <w:snapToGrid w:val="0"/>
          <w:sz w:val="20"/>
          <w:szCs w:val="20"/>
          <w:u w:val="single"/>
        </w:rPr>
        <w:lastRenderedPageBreak/>
        <w:t>Załącznik nr 8</w:t>
      </w:r>
    </w:p>
    <w:p w:rsidR="00EC2544" w:rsidRPr="00D246F8" w:rsidRDefault="00EC2544" w:rsidP="00EC2544">
      <w:pPr>
        <w:spacing w:after="120"/>
        <w:rPr>
          <w:rFonts w:ascii="Tahoma" w:eastAsia="Times New Roman" w:hAnsi="Tahoma" w:cs="Tahoma"/>
          <w:i/>
          <w:snapToGrid w:val="0"/>
          <w:sz w:val="20"/>
          <w:szCs w:val="20"/>
        </w:rPr>
      </w:pPr>
    </w:p>
    <w:p w:rsidR="00EC2544" w:rsidRPr="00D246F8" w:rsidRDefault="00EC2544" w:rsidP="00EC2544">
      <w:pPr>
        <w:suppressAutoHyphens/>
        <w:rPr>
          <w:rFonts w:ascii="Tahoma" w:eastAsia="Times New Roman" w:hAnsi="Tahoma" w:cs="Tahoma"/>
          <w:sz w:val="20"/>
          <w:szCs w:val="20"/>
          <w:lang w:eastAsia="ar-SA"/>
        </w:rPr>
      </w:pPr>
      <w:r w:rsidRPr="00D246F8">
        <w:rPr>
          <w:rFonts w:ascii="Tahoma" w:eastAsia="Times New Roman" w:hAnsi="Tahoma" w:cs="Tahoma"/>
          <w:b/>
          <w:bCs/>
          <w:iCs/>
          <w:sz w:val="20"/>
          <w:szCs w:val="20"/>
          <w:lang w:eastAsia="ar-SA"/>
        </w:rPr>
        <w:t>Sprawa nr ZP/</w:t>
      </w:r>
      <w:r w:rsidR="003259A4">
        <w:rPr>
          <w:rFonts w:ascii="Tahoma" w:eastAsia="Times New Roman" w:hAnsi="Tahoma" w:cs="Tahoma"/>
          <w:b/>
          <w:bCs/>
          <w:iCs/>
          <w:sz w:val="20"/>
          <w:szCs w:val="20"/>
          <w:lang w:eastAsia="ar-SA"/>
        </w:rPr>
        <w:t>58</w:t>
      </w:r>
      <w:r w:rsidR="00B05FB9" w:rsidRPr="00B05FB9">
        <w:rPr>
          <w:rFonts w:ascii="Tahoma" w:eastAsia="Times New Roman" w:hAnsi="Tahoma" w:cs="Tahoma"/>
          <w:b/>
          <w:bCs/>
          <w:iCs/>
          <w:sz w:val="20"/>
          <w:szCs w:val="20"/>
          <w:lang w:eastAsia="ar-SA"/>
        </w:rPr>
        <w:t>/2020</w:t>
      </w:r>
    </w:p>
    <w:p w:rsidR="00EC2544" w:rsidRPr="00D246F8" w:rsidRDefault="00EC2544" w:rsidP="00EC2544">
      <w:pPr>
        <w:jc w:val="right"/>
        <w:rPr>
          <w:rFonts w:ascii="Tahoma" w:eastAsia="Times New Roman" w:hAnsi="Tahoma" w:cs="Tahoma"/>
          <w:b/>
          <w:bCs/>
          <w:i/>
          <w:sz w:val="20"/>
          <w:szCs w:val="20"/>
          <w:u w:val="single"/>
          <w:lang w:eastAsia="ar-SA"/>
        </w:rPr>
      </w:pP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OŚWIADCZENIE</w:t>
      </w: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 xml:space="preserve">dotyczące oferowanych produktów </w:t>
      </w:r>
    </w:p>
    <w:p w:rsidR="00EC2544" w:rsidRPr="00D246F8" w:rsidRDefault="00EC2544" w:rsidP="00EC2544">
      <w:pPr>
        <w:suppressAutoHyphens/>
        <w:jc w:val="center"/>
        <w:rPr>
          <w:rFonts w:ascii="Tahoma" w:eastAsia="Times New Roman" w:hAnsi="Tahoma" w:cs="Tahoma"/>
          <w:sz w:val="20"/>
          <w:szCs w:val="20"/>
          <w:lang w:eastAsia="ar-SA"/>
        </w:rPr>
      </w:pPr>
    </w:p>
    <w:p w:rsidR="00EC2544" w:rsidRPr="00D246F8" w:rsidRDefault="00EC2544" w:rsidP="00EC2544">
      <w:pPr>
        <w:suppressAutoHyphens/>
        <w:jc w:val="center"/>
        <w:rPr>
          <w:rFonts w:ascii="Tahoma" w:eastAsia="Times New Roman" w:hAnsi="Tahoma" w:cs="Tahoma"/>
          <w:sz w:val="20"/>
          <w:szCs w:val="20"/>
          <w:lang w:eastAsia="ar-SA"/>
        </w:rPr>
      </w:pPr>
    </w:p>
    <w:p w:rsidR="00273A60" w:rsidRPr="00273A60" w:rsidRDefault="00EC2544" w:rsidP="00273A60">
      <w:pPr>
        <w:rPr>
          <w:rFonts w:ascii="Tahoma" w:hAnsi="Tahoma" w:cs="Tahoma"/>
          <w:b/>
          <w:bCs/>
          <w:sz w:val="18"/>
          <w:szCs w:val="18"/>
          <w:lang w:eastAsia="ar-SA"/>
        </w:rPr>
      </w:pPr>
      <w:r w:rsidRPr="00D246F8">
        <w:rPr>
          <w:rFonts w:ascii="Arial Narrow" w:eastAsia="Times New Roman" w:hAnsi="Arial Narrow" w:cs="Tahoma"/>
          <w:sz w:val="20"/>
          <w:szCs w:val="20"/>
        </w:rPr>
        <w:t xml:space="preserve">Przystępując jako Wykonawca do udziału w postępowaniu o udzielenie zamówienia publicznego na </w:t>
      </w:r>
      <w:r w:rsidR="00BF11F6" w:rsidRPr="00BF11F6">
        <w:rPr>
          <w:rFonts w:ascii="Tahoma" w:hAnsi="Tahoma" w:cs="Tahoma"/>
          <w:b/>
          <w:bCs/>
          <w:sz w:val="18"/>
          <w:szCs w:val="18"/>
          <w:lang w:eastAsia="ar-SA"/>
        </w:rPr>
        <w:t xml:space="preserve">Dostawa </w:t>
      </w:r>
      <w:r w:rsidR="00273A60" w:rsidRPr="00273A60">
        <w:rPr>
          <w:rFonts w:ascii="Tahoma" w:hAnsi="Tahoma" w:cs="Tahoma"/>
          <w:b/>
          <w:bCs/>
          <w:sz w:val="18"/>
          <w:szCs w:val="18"/>
          <w:lang w:eastAsia="ar-SA"/>
        </w:rPr>
        <w:t>odczynników i materiałów zużywalnych do wykonywania badań z zakresu diagnostyki zakażeń wirusami oddechowymi dla Centralnego Szpitala Klinicznego Uniwersytetu Medycznego</w:t>
      </w:r>
    </w:p>
    <w:p w:rsidR="00BF11F6" w:rsidRPr="00BF11F6" w:rsidRDefault="00BF11F6" w:rsidP="00BF11F6">
      <w:pPr>
        <w:rPr>
          <w:rFonts w:ascii="Tahoma" w:hAnsi="Tahoma" w:cs="Tahoma"/>
          <w:b/>
          <w:bCs/>
          <w:sz w:val="18"/>
          <w:szCs w:val="18"/>
          <w:lang w:eastAsia="ar-SA"/>
        </w:rPr>
      </w:pPr>
    </w:p>
    <w:p w:rsidR="00EC2544" w:rsidRDefault="00EC2544" w:rsidP="00EC2544">
      <w:pPr>
        <w:spacing w:line="360" w:lineRule="auto"/>
        <w:jc w:val="both"/>
        <w:rPr>
          <w:rFonts w:ascii="Arial Narrow" w:eastAsia="Times New Roman" w:hAnsi="Arial Narrow" w:cs="Tahoma"/>
          <w:sz w:val="20"/>
          <w:szCs w:val="20"/>
        </w:rPr>
      </w:pPr>
      <w:r w:rsidRPr="00D246F8">
        <w:rPr>
          <w:rFonts w:ascii="Arial Narrow" w:eastAsia="Times New Roman" w:hAnsi="Arial Narrow" w:cs="Tahoma"/>
          <w:b/>
          <w:bCs/>
          <w:sz w:val="20"/>
          <w:szCs w:val="20"/>
        </w:rPr>
        <w:t xml:space="preserve"> w ramach pakietu/pakietów ...</w:t>
      </w:r>
      <w:r w:rsidR="00073824">
        <w:rPr>
          <w:rFonts w:ascii="Arial Narrow" w:eastAsia="Times New Roman" w:hAnsi="Arial Narrow" w:cs="Tahoma"/>
          <w:b/>
          <w:bCs/>
          <w:sz w:val="20"/>
          <w:szCs w:val="20"/>
        </w:rPr>
        <w:t>..........................................................................................................</w:t>
      </w:r>
      <w:r w:rsidRPr="00D246F8">
        <w:rPr>
          <w:rFonts w:ascii="Arial Narrow" w:eastAsia="Times New Roman" w:hAnsi="Arial Narrow" w:cs="Tahoma"/>
          <w:b/>
          <w:bCs/>
          <w:sz w:val="20"/>
          <w:szCs w:val="20"/>
        </w:rPr>
        <w:t>........</w:t>
      </w:r>
      <w:r w:rsidRPr="00D246F8">
        <w:rPr>
          <w:rFonts w:ascii="Arial Narrow" w:eastAsia="Times New Roman" w:hAnsi="Arial Narrow" w:cs="Tahoma"/>
          <w:sz w:val="20"/>
          <w:szCs w:val="20"/>
        </w:rPr>
        <w:t xml:space="preserve">, niniejszym oświadczam, że wszystkie oferowane produkty (wymienione w załącznik nr 2 do SIWZ): </w:t>
      </w:r>
    </w:p>
    <w:p w:rsidR="00EC2544" w:rsidRDefault="00EC2544" w:rsidP="00EC2544">
      <w:pPr>
        <w:spacing w:line="360" w:lineRule="auto"/>
        <w:jc w:val="both"/>
        <w:rPr>
          <w:rFonts w:ascii="Arial Narrow" w:eastAsia="Times New Roman" w:hAnsi="Arial Narrow" w:cs="Tahoma"/>
          <w:sz w:val="20"/>
          <w:szCs w:val="20"/>
        </w:rPr>
      </w:pPr>
    </w:p>
    <w:p w:rsidR="00EC2544" w:rsidRPr="00CB1C7A" w:rsidRDefault="00EC2544" w:rsidP="00EC2544">
      <w:pPr>
        <w:numPr>
          <w:ilvl w:val="0"/>
          <w:numId w:val="54"/>
        </w:numPr>
        <w:jc w:val="both"/>
        <w:rPr>
          <w:rFonts w:ascii="Arial Narrow" w:hAnsi="Arial Narrow" w:cs="Arial"/>
          <w:color w:val="000000" w:themeColor="text1"/>
          <w:sz w:val="20"/>
          <w:szCs w:val="20"/>
        </w:rPr>
      </w:pPr>
      <w:r w:rsidRPr="00CB1C7A">
        <w:rPr>
          <w:rFonts w:ascii="Arial Narrow" w:hAnsi="Arial Narrow" w:cs="Arial"/>
          <w:sz w:val="20"/>
          <w:szCs w:val="20"/>
        </w:rPr>
        <w:t>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(jeśli obowiązuje, w przeciwnym prosimy uzasadnić brak wpisu</w:t>
      </w:r>
      <w:r w:rsidRPr="00CB1C7A">
        <w:rPr>
          <w:rFonts w:ascii="Arial Narrow" w:hAnsi="Arial Narrow" w:cs="Arial"/>
          <w:color w:val="000000" w:themeColor="text1"/>
          <w:sz w:val="20"/>
          <w:szCs w:val="20"/>
        </w:rPr>
        <w:t xml:space="preserve">).* </w:t>
      </w:r>
    </w:p>
    <w:p w:rsidR="00EC2544" w:rsidRPr="00CB1C7A" w:rsidRDefault="00EC2544" w:rsidP="00EC2544">
      <w:pPr>
        <w:numPr>
          <w:ilvl w:val="0"/>
          <w:numId w:val="54"/>
        </w:numPr>
        <w:jc w:val="both"/>
        <w:rPr>
          <w:rFonts w:ascii="Arial Narrow" w:hAnsi="Arial Narrow" w:cs="Arial"/>
          <w:color w:val="000000" w:themeColor="text1"/>
          <w:sz w:val="20"/>
          <w:szCs w:val="20"/>
        </w:rPr>
      </w:pPr>
      <w:r w:rsidRPr="00CB1C7A">
        <w:rPr>
          <w:rFonts w:ascii="Arial Narrow" w:hAnsi="Arial Narrow" w:cs="Arial"/>
          <w:color w:val="000000" w:themeColor="text1"/>
          <w:sz w:val="20"/>
          <w:szCs w:val="20"/>
        </w:rPr>
        <w:t>wyroby farmaceutyczne - posiadają aktualne dopuszczenia do obrotu na rynek polski zgodnie z ustawą Prawo Farmaceutyczne z dnia 06.09.2001 r. (Dz. U. z 2017 r. poz. 2211 – tekst jednolity z późn. zm.) – nie dotyczy produktów leczniczych sprowadzanych w trybie importu docelowego.</w:t>
      </w:r>
      <w:r w:rsidRPr="00CB1C7A">
        <w:rPr>
          <w:rFonts w:ascii="Arial Narrow" w:hAnsi="Arial Narrow" w:cs="Arial"/>
          <w:color w:val="FF0000"/>
          <w:sz w:val="20"/>
          <w:szCs w:val="20"/>
        </w:rPr>
        <w:t xml:space="preserve"> </w:t>
      </w:r>
      <w:r w:rsidRPr="00CB1C7A">
        <w:rPr>
          <w:rFonts w:ascii="Arial Narrow" w:hAnsi="Arial Narrow" w:cs="Arial"/>
          <w:color w:val="000000" w:themeColor="text1"/>
          <w:sz w:val="20"/>
          <w:szCs w:val="20"/>
        </w:rPr>
        <w:t>*</w:t>
      </w:r>
    </w:p>
    <w:p w:rsidR="00EC2544" w:rsidRPr="00CB1C7A" w:rsidRDefault="00EC2544" w:rsidP="00EC2544">
      <w:pPr>
        <w:numPr>
          <w:ilvl w:val="0"/>
          <w:numId w:val="54"/>
        </w:numPr>
        <w:jc w:val="both"/>
        <w:rPr>
          <w:rFonts w:ascii="Arial Narrow" w:hAnsi="Arial Narrow" w:cs="Arial"/>
          <w:color w:val="000000" w:themeColor="text1"/>
          <w:sz w:val="20"/>
          <w:szCs w:val="20"/>
        </w:rPr>
      </w:pPr>
      <w:r w:rsidRPr="00CB1C7A">
        <w:rPr>
          <w:rFonts w:ascii="Arial Narrow" w:hAnsi="Arial Narrow" w:cs="Arial"/>
          <w:sz w:val="20"/>
          <w:szCs w:val="20"/>
        </w:rPr>
        <w:t>posiadają deklarację zgodności oraz certyfikat CE wydany przez jednostkę notyfikowaną zgodnie z dyrektywą 93/42/EW/G</w:t>
      </w:r>
      <w:r w:rsidRPr="00CB1C7A">
        <w:rPr>
          <w:rFonts w:ascii="Arial Narrow" w:hAnsi="Arial Narrow" w:cs="Arial"/>
          <w:color w:val="000000" w:themeColor="text1"/>
          <w:sz w:val="20"/>
          <w:szCs w:val="20"/>
        </w:rPr>
        <w:t>,</w:t>
      </w:r>
      <w:r w:rsidR="002D15AA" w:rsidRPr="00CB1C7A">
        <w:rPr>
          <w:rFonts w:ascii="Arial Narrow" w:hAnsi="Arial Narrow" w:cs="Arial"/>
          <w:color w:val="000000" w:themeColor="text1"/>
          <w:sz w:val="20"/>
          <w:szCs w:val="20"/>
        </w:rPr>
        <w:t xml:space="preserve"> *</w:t>
      </w:r>
    </w:p>
    <w:p w:rsidR="00EC2544" w:rsidRPr="00CB1C7A" w:rsidRDefault="00EC2544" w:rsidP="00EC2544">
      <w:pPr>
        <w:numPr>
          <w:ilvl w:val="0"/>
          <w:numId w:val="54"/>
        </w:numPr>
        <w:jc w:val="both"/>
        <w:rPr>
          <w:rFonts w:ascii="Arial Narrow" w:hAnsi="Arial Narrow" w:cs="Arial"/>
          <w:sz w:val="20"/>
          <w:szCs w:val="20"/>
        </w:rPr>
      </w:pPr>
      <w:r w:rsidRPr="00CB1C7A">
        <w:rPr>
          <w:rFonts w:ascii="Arial Narrow" w:eastAsia="Times New Roman" w:hAnsi="Arial Narrow" w:cs="Tahoma"/>
          <w:sz w:val="20"/>
          <w:szCs w:val="20"/>
          <w:shd w:val="clear" w:color="auto" w:fill="FFFFFF"/>
          <w:lang w:eastAsia="ar-SA"/>
        </w:rPr>
        <w:t xml:space="preserve">posiadają </w:t>
      </w:r>
      <w:r w:rsidRPr="00CB1C7A">
        <w:rPr>
          <w:rFonts w:ascii="Arial Narrow" w:hAnsi="Arial Narrow" w:cs="Tahoma"/>
          <w:sz w:val="20"/>
          <w:szCs w:val="20"/>
        </w:rPr>
        <w:t xml:space="preserve">deklarację zgodności lub/i CE ( dla wyrobów do diagnostyki in vitro CE IVD) wydaną przez jednostkę </w:t>
      </w:r>
      <w:r w:rsidRPr="00CB1C7A">
        <w:rPr>
          <w:rFonts w:ascii="Arial Narrow" w:hAnsi="Arial Narrow" w:cs="Tahoma"/>
          <w:color w:val="000000" w:themeColor="text1"/>
          <w:sz w:val="20"/>
          <w:szCs w:val="20"/>
        </w:rPr>
        <w:t xml:space="preserve">notyfikowaną </w:t>
      </w:r>
      <w:r w:rsidR="002D15AA" w:rsidRPr="00CB1C7A">
        <w:rPr>
          <w:rFonts w:ascii="Arial Narrow" w:hAnsi="Arial Narrow" w:cs="Arial"/>
          <w:color w:val="000000" w:themeColor="text1"/>
          <w:sz w:val="20"/>
          <w:szCs w:val="20"/>
        </w:rPr>
        <w:t>*</w:t>
      </w:r>
    </w:p>
    <w:p w:rsidR="00AB5040" w:rsidRPr="00CB1C7A" w:rsidRDefault="00AB5040" w:rsidP="00EC2544">
      <w:pPr>
        <w:numPr>
          <w:ilvl w:val="0"/>
          <w:numId w:val="54"/>
        </w:numPr>
        <w:jc w:val="both"/>
        <w:rPr>
          <w:rFonts w:ascii="Arial Narrow" w:hAnsi="Arial Narrow" w:cs="Arial"/>
          <w:color w:val="000000" w:themeColor="text1"/>
          <w:sz w:val="20"/>
          <w:szCs w:val="20"/>
        </w:rPr>
      </w:pPr>
      <w:r w:rsidRPr="00CB1C7A">
        <w:rPr>
          <w:rFonts w:ascii="Arial Narrow" w:hAnsi="Arial Narrow" w:cs="Tahoma"/>
          <w:sz w:val="20"/>
          <w:szCs w:val="20"/>
        </w:rPr>
        <w:t>posiadają certyfikat Biological Stain Commission</w:t>
      </w:r>
      <w:r w:rsidR="002D15AA" w:rsidRPr="00CB1C7A">
        <w:rPr>
          <w:rFonts w:ascii="Arial Narrow" w:hAnsi="Arial Narrow" w:cs="Tahoma"/>
          <w:sz w:val="20"/>
          <w:szCs w:val="20"/>
        </w:rPr>
        <w:t xml:space="preserve"> </w:t>
      </w:r>
      <w:r w:rsidR="002D15AA" w:rsidRPr="00CB1C7A">
        <w:rPr>
          <w:rFonts w:ascii="Arial Narrow" w:hAnsi="Arial Narrow" w:cs="Arial"/>
          <w:color w:val="000000" w:themeColor="text1"/>
          <w:sz w:val="20"/>
          <w:szCs w:val="20"/>
        </w:rPr>
        <w:t>*</w:t>
      </w:r>
    </w:p>
    <w:p w:rsidR="00EC2544" w:rsidRPr="00CB1C7A" w:rsidRDefault="00EC2544" w:rsidP="00EC2544">
      <w:pPr>
        <w:numPr>
          <w:ilvl w:val="0"/>
          <w:numId w:val="54"/>
        </w:numPr>
        <w:jc w:val="both"/>
        <w:rPr>
          <w:rFonts w:ascii="Arial Narrow" w:hAnsi="Arial Narrow" w:cs="Arial"/>
          <w:sz w:val="20"/>
          <w:szCs w:val="20"/>
        </w:rPr>
      </w:pPr>
      <w:r w:rsidRPr="00CB1C7A">
        <w:rPr>
          <w:rFonts w:ascii="Arial Narrow" w:hAnsi="Arial Narrow" w:cs="Arial"/>
          <w:sz w:val="20"/>
          <w:szCs w:val="20"/>
        </w:rPr>
        <w:t>posiadają ulotkę informacyjną, która będzie dołączona do każdorazowej dostawy (umożliwiająca weryfikację zgodności oferowanego produktu z wymaganiami zamawiającego określonymi w SIWZ).</w:t>
      </w:r>
    </w:p>
    <w:p w:rsidR="00EC2544" w:rsidRPr="002A78BB" w:rsidRDefault="00EC2544" w:rsidP="00EC2544">
      <w:pPr>
        <w:ind w:left="-284" w:firstLine="644"/>
        <w:jc w:val="both"/>
        <w:rPr>
          <w:rFonts w:ascii="Arial Narrow" w:hAnsi="Arial Narrow" w:cs="Arial"/>
          <w:sz w:val="20"/>
          <w:szCs w:val="20"/>
        </w:rPr>
      </w:pPr>
    </w:p>
    <w:p w:rsidR="00EC2544" w:rsidRPr="002A78BB" w:rsidRDefault="00EC2544" w:rsidP="00EC2544">
      <w:pPr>
        <w:jc w:val="both"/>
        <w:rPr>
          <w:rFonts w:ascii="Arial Narrow" w:hAnsi="Arial Narrow" w:cs="Arial"/>
          <w:sz w:val="20"/>
          <w:szCs w:val="20"/>
        </w:rPr>
      </w:pPr>
      <w:r w:rsidRPr="002A78BB">
        <w:rPr>
          <w:rFonts w:ascii="Arial Narrow" w:hAnsi="Arial Narrow" w:cs="Arial"/>
          <w:sz w:val="20"/>
          <w:szCs w:val="20"/>
        </w:rPr>
        <w:t>na co posiadam wszystkie aktualne dokumenty</w:t>
      </w:r>
      <w:r w:rsidR="00073824">
        <w:rPr>
          <w:rFonts w:ascii="Arial Narrow" w:hAnsi="Arial Narrow" w:cs="Arial"/>
          <w:sz w:val="20"/>
          <w:szCs w:val="20"/>
        </w:rPr>
        <w:t xml:space="preserve"> </w:t>
      </w:r>
      <w:r w:rsidR="00BF11F6" w:rsidRPr="00BF11F6">
        <w:rPr>
          <w:rFonts w:ascii="Arial Narrow" w:hAnsi="Arial Narrow" w:cs="Arial"/>
          <w:sz w:val="20"/>
          <w:szCs w:val="20"/>
        </w:rPr>
        <w:t>( np. kartę katalogową, certyfikat itd.)</w:t>
      </w:r>
      <w:r w:rsidR="00073824" w:rsidRPr="00BF11F6">
        <w:rPr>
          <w:rFonts w:ascii="Arial Narrow" w:hAnsi="Arial Narrow" w:cs="Arial"/>
          <w:sz w:val="20"/>
          <w:szCs w:val="20"/>
        </w:rPr>
        <w:t xml:space="preserve"> </w:t>
      </w:r>
      <w:r w:rsidRPr="00BF11F6">
        <w:rPr>
          <w:rFonts w:ascii="Arial Narrow" w:hAnsi="Arial Narrow" w:cs="Arial"/>
          <w:sz w:val="20"/>
          <w:szCs w:val="20"/>
        </w:rPr>
        <w:t>,</w:t>
      </w:r>
      <w:r w:rsidRPr="002A78BB">
        <w:rPr>
          <w:rFonts w:ascii="Arial Narrow" w:hAnsi="Arial Narrow" w:cs="Arial"/>
          <w:sz w:val="20"/>
          <w:szCs w:val="20"/>
        </w:rPr>
        <w:t xml:space="preserve">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EC2544" w:rsidRPr="002A78BB" w:rsidRDefault="00EC2544" w:rsidP="00EC2544">
      <w:pPr>
        <w:pStyle w:val="tyt"/>
        <w:rPr>
          <w:rFonts w:ascii="Arial Narrow" w:hAnsi="Arial Narrow" w:cs="Arial"/>
          <w:sz w:val="20"/>
          <w:szCs w:val="20"/>
        </w:rPr>
      </w:pPr>
    </w:p>
    <w:p w:rsidR="00EC2544" w:rsidRPr="00EC4FE8" w:rsidRDefault="00EC2544" w:rsidP="00EC2544">
      <w:pPr>
        <w:pStyle w:val="tyt"/>
        <w:rPr>
          <w:rFonts w:asciiTheme="majorHAnsi" w:hAnsiTheme="majorHAnsi"/>
          <w:sz w:val="22"/>
          <w:szCs w:val="22"/>
        </w:rPr>
      </w:pPr>
    </w:p>
    <w:p w:rsidR="00EC2544" w:rsidRDefault="00EC2544" w:rsidP="00EC2544">
      <w:pPr>
        <w:pStyle w:val="pkt"/>
        <w:rPr>
          <w:rFonts w:asciiTheme="majorHAnsi" w:hAnsiTheme="majorHAnsi"/>
          <w:sz w:val="20"/>
          <w:szCs w:val="20"/>
        </w:rPr>
      </w:pPr>
      <w:r w:rsidRPr="00EC4FE8">
        <w:rPr>
          <w:rFonts w:asciiTheme="majorHAnsi" w:hAnsiTheme="majorHAnsi"/>
          <w:sz w:val="20"/>
          <w:szCs w:val="20"/>
        </w:rPr>
        <w:t>Data: .....................................</w:t>
      </w:r>
    </w:p>
    <w:p w:rsidR="00EC2544" w:rsidRDefault="00EC2544" w:rsidP="00EC2544">
      <w:pPr>
        <w:ind w:left="3828" w:right="106"/>
        <w:jc w:val="center"/>
        <w:rPr>
          <w:rFonts w:asciiTheme="majorHAnsi" w:eastAsia="Times New Roman" w:hAnsiTheme="majorHAnsi" w:cs="Tahoma"/>
          <w:sz w:val="20"/>
          <w:szCs w:val="20"/>
        </w:rPr>
      </w:pPr>
    </w:p>
    <w:p w:rsidR="00EC2544" w:rsidRPr="00EC4FE8" w:rsidRDefault="00EC2544" w:rsidP="00EC2544">
      <w:pPr>
        <w:pStyle w:val="Tekstkomentarza"/>
        <w:numPr>
          <w:ilvl w:val="12"/>
          <w:numId w:val="0"/>
        </w:numPr>
        <w:jc w:val="right"/>
        <w:rPr>
          <w:rFonts w:asciiTheme="majorHAnsi" w:hAnsiTheme="majorHAnsi"/>
          <w:i/>
          <w:iCs/>
          <w:sz w:val="24"/>
          <w:szCs w:val="24"/>
          <w:u w:val="single"/>
        </w:rPr>
      </w:pPr>
    </w:p>
    <w:p w:rsidR="0000417E" w:rsidRPr="00C507E3" w:rsidRDefault="001D70C1" w:rsidP="00EC2544">
      <w:pPr>
        <w:pStyle w:val="Tekstkomentarza"/>
        <w:numPr>
          <w:ilvl w:val="12"/>
          <w:numId w:val="0"/>
        </w:numPr>
        <w:rPr>
          <w:rFonts w:ascii="Arial Narrow" w:hAnsi="Arial Narrow"/>
          <w:b/>
          <w:i/>
          <w:iCs/>
          <w:color w:val="000000" w:themeColor="text1"/>
          <w:u w:val="single"/>
        </w:rPr>
      </w:pPr>
      <w:r w:rsidRPr="00C507E3">
        <w:rPr>
          <w:rFonts w:ascii="Arial Narrow" w:hAnsi="Arial Narrow"/>
          <w:iCs/>
          <w:color w:val="000000" w:themeColor="text1"/>
        </w:rPr>
        <w:t>*- pakiety,</w:t>
      </w:r>
      <w:r w:rsidR="001A6187" w:rsidRPr="00C507E3">
        <w:rPr>
          <w:rFonts w:ascii="Arial Narrow" w:hAnsi="Arial Narrow"/>
          <w:iCs/>
          <w:color w:val="000000" w:themeColor="text1"/>
        </w:rPr>
        <w:t xml:space="preserve"> </w:t>
      </w:r>
      <w:r w:rsidRPr="00C507E3">
        <w:rPr>
          <w:rFonts w:ascii="Arial Narrow" w:hAnsi="Arial Narrow"/>
          <w:iCs/>
          <w:color w:val="000000" w:themeColor="text1"/>
        </w:rPr>
        <w:t>których</w:t>
      </w:r>
      <w:r w:rsidR="00BF11F6" w:rsidRPr="00C507E3">
        <w:rPr>
          <w:rFonts w:ascii="Arial Narrow" w:hAnsi="Arial Narrow"/>
          <w:iCs/>
          <w:color w:val="000000" w:themeColor="text1"/>
        </w:rPr>
        <w:t xml:space="preserve"> dotyczy</w:t>
      </w:r>
      <w:r w:rsidR="00410B58" w:rsidRPr="00C507E3">
        <w:rPr>
          <w:rFonts w:ascii="Arial Narrow" w:hAnsi="Arial Narrow"/>
          <w:iCs/>
          <w:color w:val="000000" w:themeColor="text1"/>
        </w:rPr>
        <w:t xml:space="preserve">    </w:t>
      </w: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Pr="008716D0" w:rsidRDefault="0000417E">
      <w:pPr>
        <w:tabs>
          <w:tab w:val="right" w:pos="284"/>
          <w:tab w:val="left" w:pos="408"/>
        </w:tabs>
        <w:jc w:val="both"/>
        <w:rPr>
          <w:rFonts w:ascii="Tahoma" w:hAnsi="Tahoma" w:cs="Tahoma"/>
          <w:sz w:val="20"/>
          <w:szCs w:val="20"/>
        </w:rPr>
      </w:pPr>
    </w:p>
    <w:p w:rsidR="00EC2544" w:rsidRPr="00EC4FE8" w:rsidRDefault="00EC2544" w:rsidP="00EC2544">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EC2544" w:rsidRDefault="00EC2544" w:rsidP="00EC2544">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EC2544" w:rsidRPr="00EC4FE8" w:rsidRDefault="00EC2544" w:rsidP="00EC2544">
      <w:pPr>
        <w:ind w:left="3828" w:right="106"/>
        <w:jc w:val="center"/>
        <w:rPr>
          <w:rFonts w:asciiTheme="majorHAnsi" w:hAnsiTheme="majorHAnsi" w:cs="Times New Roman"/>
          <w:b/>
          <w:bCs/>
        </w:rPr>
      </w:pPr>
      <w:r>
        <w:rPr>
          <w:rFonts w:asciiTheme="majorHAnsi" w:eastAsia="Times New Roman" w:hAnsiTheme="majorHAnsi" w:cs="Tahoma"/>
          <w:sz w:val="20"/>
          <w:szCs w:val="20"/>
        </w:rPr>
        <w:t>Wykonawcy</w:t>
      </w:r>
    </w:p>
    <w:p w:rsidR="00EC2544" w:rsidRDefault="00EC2544">
      <w:pPr>
        <w:tabs>
          <w:tab w:val="right" w:pos="284"/>
          <w:tab w:val="left" w:pos="408"/>
        </w:tabs>
        <w:jc w:val="both"/>
        <w:rPr>
          <w:rFonts w:ascii="Tahoma" w:hAnsi="Tahoma" w:cs="Tahoma"/>
          <w:sz w:val="20"/>
          <w:szCs w:val="20"/>
        </w:rPr>
      </w:pPr>
    </w:p>
    <w:p w:rsidR="00BC3953" w:rsidRDefault="00BC3953">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6E2093" w:rsidRDefault="006E2093" w:rsidP="006E2093">
      <w:pPr>
        <w:jc w:val="right"/>
        <w:rPr>
          <w:rFonts w:ascii="Tahoma" w:hAnsi="Tahoma" w:cs="Tahoma"/>
          <w:b/>
          <w:i/>
          <w:sz w:val="20"/>
          <w:szCs w:val="20"/>
          <w:u w:val="single"/>
          <w:lang w:eastAsia="en-US"/>
        </w:rPr>
      </w:pPr>
    </w:p>
    <w:p w:rsidR="00F83DE3" w:rsidRPr="007E2BB6" w:rsidRDefault="00F83DE3" w:rsidP="00F83DE3">
      <w:pPr>
        <w:jc w:val="right"/>
        <w:rPr>
          <w:rFonts w:ascii="Tahoma" w:hAnsi="Tahoma" w:cs="Tahoma"/>
          <w:b/>
          <w:bCs/>
          <w:i/>
          <w:sz w:val="20"/>
          <w:szCs w:val="20"/>
          <w:u w:val="single"/>
        </w:rPr>
      </w:pPr>
      <w:r w:rsidRPr="007E2BB6">
        <w:rPr>
          <w:rFonts w:ascii="Tahoma" w:hAnsi="Tahoma" w:cs="Tahoma"/>
          <w:b/>
          <w:bCs/>
          <w:i/>
          <w:sz w:val="20"/>
          <w:szCs w:val="20"/>
          <w:u w:val="single"/>
        </w:rPr>
        <w:t xml:space="preserve">Załącznik nr </w:t>
      </w:r>
      <w:r w:rsidR="007E2BB6" w:rsidRPr="007E2BB6">
        <w:rPr>
          <w:rFonts w:ascii="Tahoma" w:hAnsi="Tahoma" w:cs="Tahoma"/>
          <w:b/>
          <w:bCs/>
          <w:i/>
          <w:sz w:val="20"/>
          <w:szCs w:val="20"/>
          <w:u w:val="single"/>
        </w:rPr>
        <w:t>9</w:t>
      </w:r>
    </w:p>
    <w:p w:rsidR="00F83DE3" w:rsidRPr="00B1357E" w:rsidRDefault="00F83DE3" w:rsidP="00F83DE3">
      <w:pPr>
        <w:jc w:val="right"/>
        <w:rPr>
          <w:rFonts w:ascii="Tahoma" w:hAnsi="Tahoma" w:cs="Tahoma"/>
          <w:bCs/>
          <w:iCs/>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Informacji z Krajowego Rejestru Karnego</w:t>
      </w:r>
      <w:r w:rsidRPr="00E25E5F">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10</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z w:val="20"/>
          <w:szCs w:val="20"/>
        </w:rPr>
      </w:pPr>
      <w:r w:rsidRPr="007F1CEA">
        <w:rPr>
          <w:rFonts w:ascii="Tahoma" w:hAnsi="Tahoma" w:cs="Tahoma"/>
          <w:b/>
          <w:snapToGrid w:val="0"/>
          <w:sz w:val="20"/>
          <w:szCs w:val="20"/>
        </w:rPr>
        <w:t>O</w:t>
      </w:r>
      <w:r w:rsidRPr="007F1CEA">
        <w:rPr>
          <w:rFonts w:ascii="Tahoma" w:hAnsi="Tahoma" w:cs="Tahoma"/>
          <w:b/>
          <w:sz w:val="20"/>
          <w:szCs w:val="20"/>
        </w:rPr>
        <w:t>świadczenia</w:t>
      </w:r>
      <w:r w:rsidRPr="00ED2D87">
        <w:rPr>
          <w:rFonts w:ascii="Tahoma" w:hAnsi="Tahoma" w:cs="Tahoma"/>
          <w:b/>
          <w:sz w:val="20"/>
          <w:szCs w:val="20"/>
        </w:rPr>
        <w:t xml:space="preserve"> </w:t>
      </w:r>
      <w:r w:rsidRPr="00ED2D87">
        <w:rPr>
          <w:rFonts w:ascii="Tahoma" w:hAnsi="Tahoma" w:cs="Tahoma"/>
          <w:sz w:val="20"/>
          <w:szCs w:val="20"/>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w:t>
      </w:r>
      <w:r w:rsidRPr="007F1CEA">
        <w:rPr>
          <w:rFonts w:ascii="Tahoma" w:hAnsi="Tahoma" w:cs="Tahoma"/>
          <w:sz w:val="20"/>
          <w:szCs w:val="20"/>
        </w:rPr>
        <w:t>dokumentów potwierdzających dokonanie płatności tych należności wraz z ewentualnymi odsetkami lub grzywnami lub zawarcie wiążącego porozumienia w sprawie spłat tych należności;</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11</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1D70C1" w:rsidRDefault="007E2BB6" w:rsidP="00F83DE3">
      <w:pPr>
        <w:autoSpaceDE w:val="0"/>
        <w:autoSpaceDN w:val="0"/>
        <w:adjustRightInd w:val="0"/>
        <w:jc w:val="right"/>
        <w:rPr>
          <w:rFonts w:ascii="Tahoma" w:hAnsi="Tahoma" w:cs="Tahoma"/>
          <w:b/>
          <w:bCs/>
          <w:snapToGrid w:val="0"/>
          <w:sz w:val="20"/>
          <w:szCs w:val="20"/>
          <w:u w:val="single"/>
        </w:rPr>
      </w:pPr>
      <w:r w:rsidRPr="001D70C1">
        <w:rPr>
          <w:rFonts w:ascii="Tahoma" w:hAnsi="Tahoma" w:cs="Tahoma"/>
          <w:b/>
          <w:bCs/>
          <w:snapToGrid w:val="0"/>
          <w:sz w:val="20"/>
          <w:szCs w:val="20"/>
          <w:u w:val="single"/>
        </w:rPr>
        <w:t>Załącznik nr 12</w:t>
      </w:r>
    </w:p>
    <w:p w:rsidR="00F83DE3" w:rsidRPr="00945CE4" w:rsidRDefault="00F83DE3" w:rsidP="00F83DE3">
      <w:pPr>
        <w:autoSpaceDE w:val="0"/>
        <w:autoSpaceDN w:val="0"/>
        <w:adjustRightInd w:val="0"/>
        <w:jc w:val="right"/>
        <w:rPr>
          <w:rFonts w:ascii="Tahoma" w:hAnsi="Tahoma" w:cs="Tahoma"/>
          <w:b/>
          <w:bCs/>
          <w:snapToGrid w:val="0"/>
          <w:sz w:val="20"/>
          <w:szCs w:val="20"/>
        </w:rPr>
      </w:pPr>
    </w:p>
    <w:p w:rsidR="00F83DE3" w:rsidRPr="00945CE4"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r w:rsidRPr="004F123E">
        <w:rPr>
          <w:rFonts w:ascii="Tahoma" w:hAnsi="Tahoma" w:cs="Tahoma"/>
          <w:b/>
          <w:bCs/>
          <w:sz w:val="20"/>
          <w:szCs w:val="20"/>
        </w:rPr>
        <w:t xml:space="preserve"> </w:t>
      </w: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Pr="007E2BB6" w:rsidRDefault="006E2093" w:rsidP="006E2093">
      <w:pPr>
        <w:jc w:val="right"/>
        <w:rPr>
          <w:rFonts w:ascii="Tahoma" w:hAnsi="Tahoma" w:cs="Tahoma"/>
          <w:b/>
          <w:i/>
          <w:sz w:val="20"/>
          <w:szCs w:val="20"/>
          <w:u w:val="single"/>
          <w:lang w:eastAsia="en-US"/>
        </w:rPr>
      </w:pPr>
    </w:p>
    <w:p w:rsidR="00C7177A" w:rsidRPr="007E2BB6" w:rsidRDefault="007E2BB6" w:rsidP="007E2BB6">
      <w:pPr>
        <w:jc w:val="right"/>
        <w:rPr>
          <w:rFonts w:ascii="Tahoma" w:hAnsi="Tahoma" w:cs="Tahoma"/>
          <w:b/>
          <w:i/>
          <w:sz w:val="20"/>
          <w:szCs w:val="20"/>
          <w:u w:val="single"/>
        </w:rPr>
      </w:pPr>
      <w:r>
        <w:rPr>
          <w:rFonts w:ascii="Tahoma" w:hAnsi="Tahoma" w:cs="Tahoma"/>
          <w:b/>
          <w:i/>
          <w:sz w:val="20"/>
          <w:szCs w:val="20"/>
          <w:u w:val="single"/>
        </w:rPr>
        <w:t>Załącznik nr 13</w:t>
      </w:r>
    </w:p>
    <w:p w:rsidR="00C7177A" w:rsidRPr="007E2BB6" w:rsidRDefault="00C7177A" w:rsidP="00C7177A">
      <w:pPr>
        <w:rPr>
          <w:rFonts w:ascii="Tahoma" w:hAnsi="Tahoma" w:cs="Tahoma"/>
          <w:b/>
          <w:sz w:val="20"/>
          <w:szCs w:val="20"/>
        </w:rPr>
      </w:pPr>
      <w:r w:rsidRPr="00025A28">
        <w:rPr>
          <w:rFonts w:ascii="Tahoma" w:eastAsia="Helvetica-Oblique" w:hAnsi="Tahoma" w:cs="Tahoma"/>
          <w:b/>
          <w:sz w:val="20"/>
          <w:szCs w:val="20"/>
        </w:rPr>
        <w:t>Identyfikator postępowania</w:t>
      </w:r>
      <w:r w:rsidR="00025A28">
        <w:rPr>
          <w:rFonts w:ascii="Tahoma" w:eastAsia="Helvetica-Oblique" w:hAnsi="Tahoma" w:cs="Tahoma"/>
          <w:b/>
          <w:sz w:val="20"/>
          <w:szCs w:val="20"/>
        </w:rPr>
        <w:t xml:space="preserve">: </w:t>
      </w:r>
      <w:r w:rsidR="0094569A" w:rsidRPr="00025A28">
        <w:rPr>
          <w:rFonts w:ascii="Tahoma" w:eastAsia="Helvetica-Oblique" w:hAnsi="Tahoma" w:cs="Tahoma"/>
          <w:b/>
          <w:sz w:val="20"/>
          <w:szCs w:val="20"/>
        </w:rPr>
        <w:t xml:space="preserve"> ZP/</w:t>
      </w:r>
      <w:r w:rsidR="003259A4">
        <w:rPr>
          <w:rFonts w:ascii="Tahoma" w:eastAsia="Helvetica-Oblique" w:hAnsi="Tahoma" w:cs="Tahoma"/>
          <w:b/>
          <w:sz w:val="20"/>
          <w:szCs w:val="20"/>
        </w:rPr>
        <w:t>58</w:t>
      </w:r>
      <w:r w:rsidR="0094569A" w:rsidRPr="00B05FB9">
        <w:rPr>
          <w:rFonts w:ascii="Tahoma" w:eastAsia="Helvetica-Oblique" w:hAnsi="Tahoma" w:cs="Tahoma"/>
          <w:b/>
          <w:sz w:val="20"/>
          <w:szCs w:val="20"/>
        </w:rPr>
        <w:t>/</w:t>
      </w:r>
      <w:r w:rsidR="0094569A" w:rsidRPr="00025A28">
        <w:rPr>
          <w:rFonts w:ascii="Tahoma" w:eastAsia="Helvetica-Oblique" w:hAnsi="Tahoma" w:cs="Tahoma"/>
          <w:b/>
          <w:sz w:val="20"/>
          <w:szCs w:val="20"/>
        </w:rPr>
        <w:t>2020</w:t>
      </w:r>
    </w:p>
    <w:p w:rsidR="00C7177A" w:rsidRPr="007E2BB6" w:rsidRDefault="00C7177A" w:rsidP="00C7177A">
      <w:pPr>
        <w:rPr>
          <w:rFonts w:ascii="Tahoma" w:hAnsi="Tahoma" w:cs="Tahoma"/>
          <w:b/>
          <w:sz w:val="20"/>
          <w:szCs w:val="20"/>
        </w:rPr>
      </w:pPr>
    </w:p>
    <w:p w:rsidR="00C7177A" w:rsidRPr="007E2BB6" w:rsidRDefault="00C7177A" w:rsidP="00C7177A">
      <w:pPr>
        <w:rPr>
          <w:rFonts w:ascii="Tahoma" w:hAnsi="Tahoma" w:cs="Tahoma"/>
          <w:b/>
          <w:sz w:val="20"/>
          <w:szCs w:val="20"/>
        </w:rPr>
      </w:pPr>
    </w:p>
    <w:p w:rsidR="007C25A1" w:rsidRPr="00273A60" w:rsidRDefault="007C25A1" w:rsidP="007C25A1">
      <w:pPr>
        <w:autoSpaceDE w:val="0"/>
        <w:autoSpaceDN w:val="0"/>
        <w:adjustRightInd w:val="0"/>
        <w:rPr>
          <w:rFonts w:ascii="Tahoma" w:eastAsiaTheme="minorHAnsi" w:hAnsi="Tahoma" w:cs="Tahoma"/>
          <w:b/>
          <w:color w:val="000000"/>
          <w:sz w:val="20"/>
          <w:szCs w:val="20"/>
          <w:lang w:eastAsia="en-US"/>
        </w:rPr>
      </w:pPr>
      <w:r w:rsidRPr="00273A60">
        <w:rPr>
          <w:rFonts w:ascii="Tahoma" w:eastAsiaTheme="minorHAnsi" w:hAnsi="Tahoma" w:cs="Tahoma"/>
          <w:b/>
          <w:color w:val="000000"/>
          <w:sz w:val="20"/>
          <w:szCs w:val="20"/>
          <w:lang w:eastAsia="en-US"/>
        </w:rPr>
        <w:t>TYTUŁ POSTĘPOWANIA:</w:t>
      </w:r>
    </w:p>
    <w:p w:rsidR="00273A60" w:rsidRPr="00273A60" w:rsidRDefault="00273A60" w:rsidP="00273A60">
      <w:pPr>
        <w:rPr>
          <w:rFonts w:ascii="Tahoma" w:hAnsi="Tahoma" w:cs="Tahoma"/>
          <w:b/>
          <w:bCs/>
          <w:sz w:val="20"/>
          <w:szCs w:val="20"/>
          <w:lang w:eastAsia="ar-SA"/>
        </w:rPr>
      </w:pPr>
      <w:r w:rsidRPr="00273A60">
        <w:rPr>
          <w:rFonts w:ascii="Tahoma" w:hAnsi="Tahoma" w:cs="Tahoma"/>
          <w:b/>
          <w:bCs/>
          <w:sz w:val="20"/>
          <w:szCs w:val="20"/>
          <w:lang w:eastAsia="ar-SA"/>
        </w:rPr>
        <w:t>Dostawa odczynników i materiałów zużywalnych do wykonywania badań z zakresu diagnostyki zakażeń wirusami oddechowymi dla Centralnego Szpitala Klinicznego Uniwersytetu Medycznego</w:t>
      </w:r>
    </w:p>
    <w:p w:rsidR="00EC2544" w:rsidRPr="00273A60" w:rsidRDefault="00EC2544" w:rsidP="00EC2544">
      <w:pPr>
        <w:rPr>
          <w:rFonts w:ascii="Tahoma" w:hAnsi="Tahoma" w:cs="Tahoma"/>
        </w:rPr>
      </w:pPr>
    </w:p>
    <w:p w:rsidR="007C25A1" w:rsidRPr="00273A60"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273A60">
        <w:rPr>
          <w:rFonts w:ascii="Tahoma" w:eastAsiaTheme="minorHAnsi" w:hAnsi="Tahoma" w:cs="Tahoma"/>
          <w:b/>
          <w:color w:val="000000"/>
          <w:sz w:val="20"/>
          <w:szCs w:val="20"/>
          <w:lang w:eastAsia="en-US"/>
        </w:rPr>
        <w:t>OGŁOSZENIE TED:</w:t>
      </w:r>
      <w:r w:rsidR="00025A28" w:rsidRPr="00273A60">
        <w:rPr>
          <w:rFonts w:ascii="Tahoma" w:eastAsiaTheme="minorHAnsi" w:hAnsi="Tahoma" w:cs="Tahoma"/>
          <w:b/>
          <w:color w:val="000000"/>
          <w:sz w:val="20"/>
          <w:szCs w:val="20"/>
          <w:lang w:eastAsia="en-US"/>
        </w:rPr>
        <w:t xml:space="preserve">  </w:t>
      </w:r>
      <w:r w:rsidR="00273A60" w:rsidRPr="00273A60">
        <w:rPr>
          <w:rFonts w:ascii="Tahoma" w:eastAsiaTheme="minorHAnsi" w:hAnsi="Tahoma" w:cs="Tahoma"/>
          <w:b/>
          <w:color w:val="000000"/>
          <w:sz w:val="20"/>
          <w:szCs w:val="20"/>
          <w:lang w:eastAsia="en-US"/>
        </w:rPr>
        <w:t>2020/S 185-446141</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Default="003259A4" w:rsidP="007C25A1">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LINK DO POSTĘPOWANIA ZP/58</w:t>
      </w:r>
      <w:r w:rsidR="0094569A" w:rsidRPr="00214B22">
        <w:rPr>
          <w:rFonts w:ascii="Tahoma" w:eastAsiaTheme="minorHAnsi" w:hAnsi="Tahoma" w:cs="Tahoma"/>
          <w:color w:val="000000"/>
          <w:sz w:val="20"/>
          <w:szCs w:val="20"/>
          <w:lang w:eastAsia="en-US"/>
        </w:rPr>
        <w:t>/2020</w:t>
      </w:r>
      <w:r w:rsidR="007C25A1" w:rsidRPr="00214B22">
        <w:rPr>
          <w:rFonts w:ascii="Tahoma" w:eastAsiaTheme="minorHAnsi" w:hAnsi="Tahoma" w:cs="Tahoma"/>
          <w:color w:val="000000"/>
          <w:sz w:val="20"/>
          <w:szCs w:val="20"/>
          <w:lang w:eastAsia="en-US"/>
        </w:rPr>
        <w:t xml:space="preserve"> na miniportalu</w:t>
      </w:r>
      <w:r w:rsidR="0094569A" w:rsidRPr="00214B22">
        <w:rPr>
          <w:rFonts w:ascii="Tahoma" w:eastAsiaTheme="minorHAnsi" w:hAnsi="Tahoma" w:cs="Tahoma"/>
          <w:color w:val="000000"/>
          <w:sz w:val="20"/>
          <w:szCs w:val="20"/>
          <w:lang w:eastAsia="en-US"/>
        </w:rPr>
        <w:t>:</w:t>
      </w:r>
      <w:r w:rsidR="00025A28">
        <w:rPr>
          <w:rFonts w:ascii="Tahoma" w:eastAsiaTheme="minorHAnsi" w:hAnsi="Tahoma" w:cs="Tahoma"/>
          <w:color w:val="000000"/>
          <w:sz w:val="20"/>
          <w:szCs w:val="20"/>
          <w:lang w:eastAsia="en-US"/>
        </w:rPr>
        <w:t xml:space="preserve">  </w:t>
      </w:r>
    </w:p>
    <w:p w:rsidR="00F746C8" w:rsidRPr="007E2BB6" w:rsidRDefault="00F746C8" w:rsidP="007C25A1">
      <w:pPr>
        <w:autoSpaceDE w:val="0"/>
        <w:autoSpaceDN w:val="0"/>
        <w:adjustRightInd w:val="0"/>
        <w:rPr>
          <w:rFonts w:ascii="Tahoma" w:eastAsiaTheme="minorHAnsi" w:hAnsi="Tahoma" w:cs="Tahoma"/>
          <w:color w:val="000000"/>
          <w:sz w:val="20"/>
          <w:szCs w:val="20"/>
          <w:lang w:eastAsia="en-US"/>
        </w:rPr>
      </w:pPr>
    </w:p>
    <w:p w:rsidR="007C25A1" w:rsidRDefault="00273A60" w:rsidP="007C25A1">
      <w:hyperlink r:id="rId30" w:history="1">
        <w:r w:rsidRPr="00B9497A">
          <w:rPr>
            <w:rStyle w:val="Hipercze"/>
            <w:rFonts w:cstheme="minorBidi"/>
          </w:rPr>
          <w:t>https://miniportal.uzp.gov.pl/SzczegolyPostepowania.aspx?Id=a96844dc-e355-4174-9612-b85e0f2aa5f4</w:t>
        </w:r>
      </w:hyperlink>
    </w:p>
    <w:p w:rsidR="00273A60" w:rsidRPr="007E2BB6" w:rsidRDefault="00273A60" w:rsidP="007C25A1">
      <w:pPr>
        <w:rPr>
          <w:rFonts w:ascii="Tahoma" w:hAnsi="Tahoma" w:cs="Tahoma"/>
          <w:sz w:val="20"/>
          <w:szCs w:val="20"/>
        </w:rPr>
      </w:pPr>
    </w:p>
    <w:p w:rsidR="008402B9" w:rsidRPr="007E2BB6" w:rsidRDefault="007E2BB6" w:rsidP="008402B9">
      <w:pPr>
        <w:jc w:val="right"/>
        <w:rPr>
          <w:rFonts w:ascii="Tahoma" w:hAnsi="Tahoma" w:cs="Tahoma"/>
          <w:b/>
          <w:i/>
          <w:sz w:val="20"/>
          <w:szCs w:val="20"/>
          <w:u w:val="single"/>
        </w:rPr>
      </w:pPr>
      <w:r>
        <w:rPr>
          <w:rFonts w:ascii="Tahoma" w:hAnsi="Tahoma" w:cs="Tahoma"/>
          <w:b/>
          <w:i/>
          <w:sz w:val="20"/>
          <w:szCs w:val="20"/>
          <w:u w:val="single"/>
        </w:rPr>
        <w:t>Załącznik nr 14</w:t>
      </w:r>
    </w:p>
    <w:p w:rsidR="00C7177A" w:rsidRPr="001F7504" w:rsidRDefault="001F7504" w:rsidP="001F7504">
      <w:pPr>
        <w:spacing w:after="120"/>
        <w:rPr>
          <w:rFonts w:ascii="Tahoma" w:eastAsia="Times New Roman" w:hAnsi="Tahoma" w:cs="Tahoma"/>
          <w:bCs/>
          <w:sz w:val="20"/>
          <w:szCs w:val="20"/>
        </w:rPr>
      </w:pPr>
      <w:r w:rsidRPr="001F7504">
        <w:rPr>
          <w:rFonts w:ascii="Tahoma" w:eastAsia="Times New Roman" w:hAnsi="Tahoma" w:cs="Tahoma"/>
          <w:bCs/>
          <w:sz w:val="20"/>
          <w:szCs w:val="20"/>
        </w:rPr>
        <w:t>Klucz publiczny</w:t>
      </w:r>
    </w:p>
    <w:p w:rsidR="008402B9" w:rsidRPr="00FC2A39" w:rsidRDefault="00FC2A39" w:rsidP="008402B9">
      <w:pPr>
        <w:rPr>
          <w:rFonts w:ascii="Tahoma" w:eastAsia="Helvetica-Oblique" w:hAnsi="Tahoma" w:cs="Tahoma"/>
          <w:b/>
          <w:sz w:val="28"/>
          <w:szCs w:val="28"/>
        </w:rPr>
      </w:pPr>
      <w:r w:rsidRPr="00FC2A39">
        <w:rPr>
          <w:rFonts w:ascii="Calibri" w:hAnsi="Calibri" w:cs="Calibri"/>
          <w:color w:val="333333"/>
          <w:sz w:val="28"/>
          <w:szCs w:val="28"/>
        </w:rPr>
        <w:t xml:space="preserve"> </w:t>
      </w:r>
      <w:r w:rsidRPr="00273A60">
        <w:rPr>
          <w:rFonts w:ascii="Calibri" w:hAnsi="Calibri" w:cs="Calibri"/>
          <w:b/>
          <w:color w:val="000000" w:themeColor="text1"/>
          <w:sz w:val="28"/>
          <w:szCs w:val="28"/>
        </w:rPr>
        <w:t xml:space="preserve">ID: </w:t>
      </w:r>
      <w:r w:rsidR="00273A60" w:rsidRPr="00273A60">
        <w:rPr>
          <w:rFonts w:ascii="Calibri" w:hAnsi="Calibri" w:cs="Calibri"/>
          <w:b/>
          <w:color w:val="000000" w:themeColor="text1"/>
          <w:sz w:val="28"/>
          <w:szCs w:val="28"/>
        </w:rPr>
        <w:t>a96844dc-e355-4174-9612-b85e0f2aa5f4</w:t>
      </w: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EE" w:rsidRDefault="002070EE">
      <w:pPr>
        <w:rPr>
          <w:rFonts w:cs="Times New Roman"/>
        </w:rPr>
      </w:pPr>
      <w:r>
        <w:rPr>
          <w:rFonts w:cs="Times New Roman"/>
        </w:rPr>
        <w:separator/>
      </w:r>
    </w:p>
  </w:endnote>
  <w:endnote w:type="continuationSeparator" w:id="0">
    <w:p w:rsidR="002070EE" w:rsidRDefault="002070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C8"/>
    <w:family w:val="decorative"/>
    <w:notTrueType/>
    <w:pitch w:val="variable"/>
    <w:sig w:usb0="00000001" w:usb1="09060000" w:usb2="00000010" w:usb3="00000000" w:csb0="0008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pStyle w:val="Stopka"/>
      <w:jc w:val="center"/>
    </w:pPr>
    <w:r>
      <w:fldChar w:fldCharType="begin"/>
    </w:r>
    <w:r>
      <w:instrText xml:space="preserve"> PAGE   \* MERGEFORMAT </w:instrText>
    </w:r>
    <w:r>
      <w:fldChar w:fldCharType="separate"/>
    </w:r>
    <w:r w:rsidR="00EB61E6">
      <w:rPr>
        <w:noProof/>
      </w:rPr>
      <w:t>16</w:t>
    </w:r>
    <w:r>
      <w:rPr>
        <w:noProof/>
      </w:rPr>
      <w:fldChar w:fldCharType="end"/>
    </w:r>
  </w:p>
  <w:p w:rsidR="002070EE" w:rsidRDefault="00207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0EE" w:rsidRDefault="002070E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2070EE" w:rsidRDefault="002070E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EE" w:rsidRDefault="002070EE">
      <w:pPr>
        <w:rPr>
          <w:rFonts w:cs="Times New Roman"/>
        </w:rPr>
      </w:pPr>
      <w:r>
        <w:rPr>
          <w:rFonts w:cs="Times New Roman"/>
        </w:rPr>
        <w:separator/>
      </w:r>
    </w:p>
  </w:footnote>
  <w:footnote w:type="continuationSeparator" w:id="0">
    <w:p w:rsidR="002070EE" w:rsidRDefault="002070E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E" w:rsidRDefault="002070E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D2B879C2"/>
    <w:lvl w:ilvl="0">
      <w:start w:val="1"/>
      <w:numFmt w:val="decimal"/>
      <w:lvlText w:val="%1."/>
      <w:lvlJc w:val="left"/>
      <w:pPr>
        <w:tabs>
          <w:tab w:val="num" w:pos="450"/>
        </w:tabs>
        <w:ind w:left="450" w:hanging="450"/>
      </w:pPr>
      <w:rPr>
        <w:color w:val="000000" w:themeColor="text1"/>
      </w:r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B36A49"/>
    <w:multiLevelType w:val="hybridMultilevel"/>
    <w:tmpl w:val="703A01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D1387C"/>
    <w:multiLevelType w:val="multilevel"/>
    <w:tmpl w:val="A196A10E"/>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9"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32735"/>
    <w:multiLevelType w:val="hybridMultilevel"/>
    <w:tmpl w:val="3D9273B4"/>
    <w:lvl w:ilvl="0" w:tplc="4894A494">
      <w:start w:val="91"/>
      <w:numFmt w:val="bullet"/>
      <w:lvlText w:val="-"/>
      <w:lvlJc w:val="left"/>
      <w:pPr>
        <w:tabs>
          <w:tab w:val="num" w:pos="360"/>
        </w:tabs>
        <w:ind w:left="360" w:hanging="360"/>
      </w:pPr>
      <w:rPr>
        <w:rFonts w:hint="default"/>
        <w:color w:val="000000" w:themeColor="text1"/>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411F53"/>
    <w:multiLevelType w:val="hybridMultilevel"/>
    <w:tmpl w:val="62584C06"/>
    <w:lvl w:ilvl="0" w:tplc="0E366BC4">
      <w:start w:val="1"/>
      <w:numFmt w:val="decimal"/>
      <w:lvlText w:val="%1."/>
      <w:lvlJc w:val="left"/>
      <w:pPr>
        <w:tabs>
          <w:tab w:val="num" w:pos="644"/>
        </w:tabs>
        <w:ind w:left="644"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3C54D7"/>
    <w:multiLevelType w:val="hybridMultilevel"/>
    <w:tmpl w:val="447472BC"/>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0"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3E1201AD"/>
    <w:multiLevelType w:val="multilevel"/>
    <w:tmpl w:val="0A2C9634"/>
    <w:lvl w:ilvl="0">
      <w:start w:val="8"/>
      <w:numFmt w:val="decimal"/>
      <w:lvlText w:val="%1."/>
      <w:lvlJc w:val="left"/>
      <w:pPr>
        <w:ind w:left="360" w:hanging="360"/>
      </w:pPr>
      <w:rPr>
        <w:rFonts w:cs="Tahoma" w:hint="default"/>
        <w:b/>
      </w:rPr>
    </w:lvl>
    <w:lvl w:ilvl="1">
      <w:start w:val="1"/>
      <w:numFmt w:val="decimal"/>
      <w:lvlText w:val="%1.%2."/>
      <w:lvlJc w:val="left"/>
      <w:pPr>
        <w:ind w:left="1512" w:hanging="720"/>
      </w:pPr>
      <w:rPr>
        <w:rFonts w:cs="Tahoma" w:hint="default"/>
        <w:b/>
      </w:rPr>
    </w:lvl>
    <w:lvl w:ilvl="2">
      <w:start w:val="1"/>
      <w:numFmt w:val="decimal"/>
      <w:lvlText w:val="%1.%2.%3."/>
      <w:lvlJc w:val="left"/>
      <w:pPr>
        <w:ind w:left="2304" w:hanging="720"/>
      </w:pPr>
      <w:rPr>
        <w:rFonts w:cs="Tahoma" w:hint="default"/>
        <w:b/>
      </w:rPr>
    </w:lvl>
    <w:lvl w:ilvl="3">
      <w:start w:val="1"/>
      <w:numFmt w:val="decimal"/>
      <w:lvlText w:val="%1.%2.%3.%4."/>
      <w:lvlJc w:val="left"/>
      <w:pPr>
        <w:ind w:left="3456" w:hanging="1080"/>
      </w:pPr>
      <w:rPr>
        <w:rFonts w:cs="Tahoma" w:hint="default"/>
        <w:b/>
      </w:rPr>
    </w:lvl>
    <w:lvl w:ilvl="4">
      <w:start w:val="1"/>
      <w:numFmt w:val="decimal"/>
      <w:lvlText w:val="%1.%2.%3.%4.%5."/>
      <w:lvlJc w:val="left"/>
      <w:pPr>
        <w:ind w:left="4248" w:hanging="1080"/>
      </w:pPr>
      <w:rPr>
        <w:rFonts w:cs="Tahoma" w:hint="default"/>
        <w:b/>
      </w:rPr>
    </w:lvl>
    <w:lvl w:ilvl="5">
      <w:start w:val="1"/>
      <w:numFmt w:val="decimal"/>
      <w:lvlText w:val="%1.%2.%3.%4.%5.%6."/>
      <w:lvlJc w:val="left"/>
      <w:pPr>
        <w:ind w:left="5400" w:hanging="1440"/>
      </w:pPr>
      <w:rPr>
        <w:rFonts w:cs="Tahoma" w:hint="default"/>
        <w:b/>
      </w:rPr>
    </w:lvl>
    <w:lvl w:ilvl="6">
      <w:start w:val="1"/>
      <w:numFmt w:val="decimal"/>
      <w:lvlText w:val="%1.%2.%3.%4.%5.%6.%7."/>
      <w:lvlJc w:val="left"/>
      <w:pPr>
        <w:ind w:left="6552" w:hanging="1800"/>
      </w:pPr>
      <w:rPr>
        <w:rFonts w:cs="Tahoma" w:hint="default"/>
        <w:b/>
      </w:rPr>
    </w:lvl>
    <w:lvl w:ilvl="7">
      <w:start w:val="1"/>
      <w:numFmt w:val="decimal"/>
      <w:lvlText w:val="%1.%2.%3.%4.%5.%6.%7.%8."/>
      <w:lvlJc w:val="left"/>
      <w:pPr>
        <w:ind w:left="7344" w:hanging="1800"/>
      </w:pPr>
      <w:rPr>
        <w:rFonts w:cs="Tahoma" w:hint="default"/>
        <w:b/>
      </w:rPr>
    </w:lvl>
    <w:lvl w:ilvl="8">
      <w:start w:val="1"/>
      <w:numFmt w:val="decimal"/>
      <w:lvlText w:val="%1.%2.%3.%4.%5.%6.%7.%8.%9."/>
      <w:lvlJc w:val="left"/>
      <w:pPr>
        <w:ind w:left="8496" w:hanging="2160"/>
      </w:pPr>
      <w:rPr>
        <w:rFonts w:cs="Tahoma" w:hint="default"/>
        <w:b/>
      </w:rPr>
    </w:lvl>
  </w:abstractNum>
  <w:abstractNum w:abstractNumId="52"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8" w15:restartNumberingAfterBreak="0">
    <w:nsid w:val="52AA08EC"/>
    <w:multiLevelType w:val="hybridMultilevel"/>
    <w:tmpl w:val="65805630"/>
    <w:lvl w:ilvl="0" w:tplc="56B4CD02">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691F12"/>
    <w:multiLevelType w:val="hybridMultilevel"/>
    <w:tmpl w:val="495C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1BF22BD"/>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6" w15:restartNumberingAfterBreak="0">
    <w:nsid w:val="64F01079"/>
    <w:multiLevelType w:val="hybridMultilevel"/>
    <w:tmpl w:val="5732A780"/>
    <w:lvl w:ilvl="0" w:tplc="4360248C">
      <w:start w:val="1"/>
      <w:numFmt w:val="decimal"/>
      <w:lvlText w:val="%1."/>
      <w:lvlJc w:val="left"/>
      <w:pPr>
        <w:tabs>
          <w:tab w:val="num" w:pos="0"/>
        </w:tabs>
        <w:ind w:left="288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9"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E7E35F5"/>
    <w:multiLevelType w:val="hybridMultilevel"/>
    <w:tmpl w:val="39C8F7FA"/>
    <w:lvl w:ilvl="0" w:tplc="F3FA474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5"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18"/>
  </w:num>
  <w:num w:numId="2">
    <w:abstractNumId w:val="20"/>
  </w:num>
  <w:num w:numId="3">
    <w:abstractNumId w:val="38"/>
  </w:num>
  <w:num w:numId="4">
    <w:abstractNumId w:val="74"/>
  </w:num>
  <w:num w:numId="5">
    <w:abstractNumId w:val="71"/>
  </w:num>
  <w:num w:numId="6">
    <w:abstractNumId w:val="62"/>
  </w:num>
  <w:num w:numId="7">
    <w:abstractNumId w:val="63"/>
  </w:num>
  <w:num w:numId="8">
    <w:abstractNumId w:val="56"/>
  </w:num>
  <w:num w:numId="9">
    <w:abstractNumId w:val="4"/>
  </w:num>
  <w:num w:numId="10">
    <w:abstractNumId w:val="68"/>
  </w:num>
  <w:num w:numId="11">
    <w:abstractNumId w:val="73"/>
  </w:num>
  <w:num w:numId="12">
    <w:abstractNumId w:val="53"/>
  </w:num>
  <w:num w:numId="13">
    <w:abstractNumId w:val="47"/>
  </w:num>
  <w:num w:numId="14">
    <w:abstractNumId w:val="52"/>
  </w:num>
  <w:num w:numId="15">
    <w:abstractNumId w:val="35"/>
  </w:num>
  <w:num w:numId="16">
    <w:abstractNumId w:val="67"/>
  </w:num>
  <w:num w:numId="17">
    <w:abstractNumId w:val="45"/>
  </w:num>
  <w:num w:numId="18">
    <w:abstractNumId w:val="0"/>
  </w:num>
  <w:num w:numId="19">
    <w:abstractNumId w:val="57"/>
  </w:num>
  <w:num w:numId="20">
    <w:abstractNumId w:val="42"/>
  </w:num>
  <w:num w:numId="21">
    <w:abstractNumId w:val="44"/>
  </w:num>
  <w:num w:numId="22">
    <w:abstractNumId w:val="65"/>
  </w:num>
  <w:num w:numId="23">
    <w:abstractNumId w:val="30"/>
  </w:num>
  <w:num w:numId="24">
    <w:abstractNumId w:val="31"/>
  </w:num>
  <w:num w:numId="25">
    <w:abstractNumId w:val="24"/>
  </w:num>
  <w:num w:numId="26">
    <w:abstractNumId w:val="59"/>
  </w:num>
  <w:num w:numId="27">
    <w:abstractNumId w:val="29"/>
  </w:num>
  <w:num w:numId="28">
    <w:abstractNumId w:val="40"/>
  </w:num>
  <w:num w:numId="29">
    <w:abstractNumId w:val="72"/>
  </w:num>
  <w:num w:numId="30">
    <w:abstractNumId w:val="48"/>
  </w:num>
  <w:num w:numId="31">
    <w:abstractNumId w:val="27"/>
  </w:num>
  <w:num w:numId="32">
    <w:abstractNumId w:val="3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9"/>
  </w:num>
  <w:num w:numId="45">
    <w:abstractNumId w:val="46"/>
  </w:num>
  <w:num w:numId="46">
    <w:abstractNumId w:val="43"/>
  </w:num>
  <w:num w:numId="47">
    <w:abstractNumId w:val="55"/>
  </w:num>
  <w:num w:numId="48">
    <w:abstractNumId w:val="28"/>
  </w:num>
  <w:num w:numId="49">
    <w:abstractNumId w:val="51"/>
  </w:num>
  <w:num w:numId="50">
    <w:abstractNumId w:val="70"/>
  </w:num>
  <w:num w:numId="51">
    <w:abstractNumId w:val="61"/>
  </w:num>
  <w:num w:numId="52">
    <w:abstractNumId w:val="58"/>
  </w:num>
  <w:num w:numId="53">
    <w:abstractNumId w:val="2"/>
  </w:num>
  <w:num w:numId="54">
    <w:abstractNumId w:val="41"/>
  </w:num>
  <w:num w:numId="55">
    <w:abstractNumId w:val="64"/>
  </w:num>
  <w:num w:numId="56">
    <w:abstractNumId w:val="36"/>
  </w:num>
  <w:num w:numId="57">
    <w:abstractNumId w:val="75"/>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417E"/>
    <w:rsid w:val="00006F7F"/>
    <w:rsid w:val="000121A2"/>
    <w:rsid w:val="000131CB"/>
    <w:rsid w:val="0001323A"/>
    <w:rsid w:val="000142B9"/>
    <w:rsid w:val="00015740"/>
    <w:rsid w:val="00015B21"/>
    <w:rsid w:val="00017871"/>
    <w:rsid w:val="00021558"/>
    <w:rsid w:val="00024C1A"/>
    <w:rsid w:val="00024D6D"/>
    <w:rsid w:val="000252F5"/>
    <w:rsid w:val="000254E1"/>
    <w:rsid w:val="00025A28"/>
    <w:rsid w:val="00027DA4"/>
    <w:rsid w:val="00030D3A"/>
    <w:rsid w:val="00030F21"/>
    <w:rsid w:val="00032008"/>
    <w:rsid w:val="0003246D"/>
    <w:rsid w:val="000339F0"/>
    <w:rsid w:val="00037B46"/>
    <w:rsid w:val="00040A09"/>
    <w:rsid w:val="0004464B"/>
    <w:rsid w:val="00046B0C"/>
    <w:rsid w:val="00050E1A"/>
    <w:rsid w:val="00051764"/>
    <w:rsid w:val="000527A8"/>
    <w:rsid w:val="0005322D"/>
    <w:rsid w:val="000551E7"/>
    <w:rsid w:val="0005636A"/>
    <w:rsid w:val="000567AA"/>
    <w:rsid w:val="00057417"/>
    <w:rsid w:val="00057445"/>
    <w:rsid w:val="000604F8"/>
    <w:rsid w:val="00067466"/>
    <w:rsid w:val="00071F7E"/>
    <w:rsid w:val="00072A42"/>
    <w:rsid w:val="00073824"/>
    <w:rsid w:val="00074B79"/>
    <w:rsid w:val="000758EB"/>
    <w:rsid w:val="00081AA9"/>
    <w:rsid w:val="00086F7F"/>
    <w:rsid w:val="000909E1"/>
    <w:rsid w:val="000949F5"/>
    <w:rsid w:val="00094E9C"/>
    <w:rsid w:val="00096BB1"/>
    <w:rsid w:val="000A1199"/>
    <w:rsid w:val="000A5766"/>
    <w:rsid w:val="000A5D9C"/>
    <w:rsid w:val="000A6329"/>
    <w:rsid w:val="000B4A27"/>
    <w:rsid w:val="000C04E7"/>
    <w:rsid w:val="000C1B4A"/>
    <w:rsid w:val="000C3531"/>
    <w:rsid w:val="000C61DA"/>
    <w:rsid w:val="000C6A87"/>
    <w:rsid w:val="000C78C6"/>
    <w:rsid w:val="000D1576"/>
    <w:rsid w:val="000D1E90"/>
    <w:rsid w:val="000D2F74"/>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1B7E"/>
    <w:rsid w:val="001030BB"/>
    <w:rsid w:val="0010535D"/>
    <w:rsid w:val="0010793D"/>
    <w:rsid w:val="00107940"/>
    <w:rsid w:val="00111F6D"/>
    <w:rsid w:val="001137C8"/>
    <w:rsid w:val="00115796"/>
    <w:rsid w:val="00115B6C"/>
    <w:rsid w:val="00117A17"/>
    <w:rsid w:val="00117F3E"/>
    <w:rsid w:val="00117FED"/>
    <w:rsid w:val="00120E99"/>
    <w:rsid w:val="001218FF"/>
    <w:rsid w:val="00123041"/>
    <w:rsid w:val="00123E7D"/>
    <w:rsid w:val="00126458"/>
    <w:rsid w:val="00127C32"/>
    <w:rsid w:val="00127F93"/>
    <w:rsid w:val="00130323"/>
    <w:rsid w:val="0013062B"/>
    <w:rsid w:val="00130A42"/>
    <w:rsid w:val="001326E4"/>
    <w:rsid w:val="00132FCE"/>
    <w:rsid w:val="00133829"/>
    <w:rsid w:val="00135C4A"/>
    <w:rsid w:val="001365BE"/>
    <w:rsid w:val="00140DA6"/>
    <w:rsid w:val="0014205E"/>
    <w:rsid w:val="0014319D"/>
    <w:rsid w:val="00145BC6"/>
    <w:rsid w:val="001476E1"/>
    <w:rsid w:val="00147AD0"/>
    <w:rsid w:val="0015085F"/>
    <w:rsid w:val="001513AB"/>
    <w:rsid w:val="00151602"/>
    <w:rsid w:val="001529B7"/>
    <w:rsid w:val="00156487"/>
    <w:rsid w:val="001569B1"/>
    <w:rsid w:val="0015700F"/>
    <w:rsid w:val="0016301F"/>
    <w:rsid w:val="00170677"/>
    <w:rsid w:val="00174FEB"/>
    <w:rsid w:val="00175888"/>
    <w:rsid w:val="00176751"/>
    <w:rsid w:val="001767F2"/>
    <w:rsid w:val="00180232"/>
    <w:rsid w:val="00180A15"/>
    <w:rsid w:val="00182BBC"/>
    <w:rsid w:val="00183D5B"/>
    <w:rsid w:val="00184F11"/>
    <w:rsid w:val="00185FAD"/>
    <w:rsid w:val="00187643"/>
    <w:rsid w:val="00187F0A"/>
    <w:rsid w:val="00190F13"/>
    <w:rsid w:val="00191B39"/>
    <w:rsid w:val="00192BBB"/>
    <w:rsid w:val="001932D7"/>
    <w:rsid w:val="00193A1A"/>
    <w:rsid w:val="00194BE5"/>
    <w:rsid w:val="00196CD1"/>
    <w:rsid w:val="001A259F"/>
    <w:rsid w:val="001A5E0A"/>
    <w:rsid w:val="001A6187"/>
    <w:rsid w:val="001A6FE2"/>
    <w:rsid w:val="001B0652"/>
    <w:rsid w:val="001B0D94"/>
    <w:rsid w:val="001B0E72"/>
    <w:rsid w:val="001B18C8"/>
    <w:rsid w:val="001B445A"/>
    <w:rsid w:val="001B493D"/>
    <w:rsid w:val="001B61A6"/>
    <w:rsid w:val="001B6AB0"/>
    <w:rsid w:val="001C25D4"/>
    <w:rsid w:val="001C4880"/>
    <w:rsid w:val="001C5186"/>
    <w:rsid w:val="001C56E1"/>
    <w:rsid w:val="001C669F"/>
    <w:rsid w:val="001C7744"/>
    <w:rsid w:val="001D0C64"/>
    <w:rsid w:val="001D1A24"/>
    <w:rsid w:val="001D2D31"/>
    <w:rsid w:val="001D3C79"/>
    <w:rsid w:val="001D70C1"/>
    <w:rsid w:val="001E0E22"/>
    <w:rsid w:val="001E566E"/>
    <w:rsid w:val="001F0628"/>
    <w:rsid w:val="001F237A"/>
    <w:rsid w:val="001F5BDA"/>
    <w:rsid w:val="001F6995"/>
    <w:rsid w:val="001F7504"/>
    <w:rsid w:val="001F764D"/>
    <w:rsid w:val="002008C3"/>
    <w:rsid w:val="00203247"/>
    <w:rsid w:val="00205D33"/>
    <w:rsid w:val="002070EE"/>
    <w:rsid w:val="00207443"/>
    <w:rsid w:val="00214B22"/>
    <w:rsid w:val="00214CF5"/>
    <w:rsid w:val="00215072"/>
    <w:rsid w:val="00215788"/>
    <w:rsid w:val="0022004A"/>
    <w:rsid w:val="002209BD"/>
    <w:rsid w:val="00223132"/>
    <w:rsid w:val="00226AF9"/>
    <w:rsid w:val="00227B8E"/>
    <w:rsid w:val="00230457"/>
    <w:rsid w:val="00230D94"/>
    <w:rsid w:val="00231AE3"/>
    <w:rsid w:val="0023621E"/>
    <w:rsid w:val="0023628C"/>
    <w:rsid w:val="00236745"/>
    <w:rsid w:val="00241F35"/>
    <w:rsid w:val="0024317A"/>
    <w:rsid w:val="00251077"/>
    <w:rsid w:val="00255CC2"/>
    <w:rsid w:val="002567AA"/>
    <w:rsid w:val="00261140"/>
    <w:rsid w:val="00261332"/>
    <w:rsid w:val="0026158E"/>
    <w:rsid w:val="002624D7"/>
    <w:rsid w:val="0026327D"/>
    <w:rsid w:val="00265E70"/>
    <w:rsid w:val="00273A60"/>
    <w:rsid w:val="00274941"/>
    <w:rsid w:val="002753ED"/>
    <w:rsid w:val="00276895"/>
    <w:rsid w:val="002771FF"/>
    <w:rsid w:val="00282240"/>
    <w:rsid w:val="00284982"/>
    <w:rsid w:val="00286AEA"/>
    <w:rsid w:val="00290008"/>
    <w:rsid w:val="002913F4"/>
    <w:rsid w:val="00297845"/>
    <w:rsid w:val="00297D92"/>
    <w:rsid w:val="002A1FB9"/>
    <w:rsid w:val="002A29D5"/>
    <w:rsid w:val="002A2FF6"/>
    <w:rsid w:val="002A4747"/>
    <w:rsid w:val="002A60AE"/>
    <w:rsid w:val="002A7036"/>
    <w:rsid w:val="002B001F"/>
    <w:rsid w:val="002B00A5"/>
    <w:rsid w:val="002B3B56"/>
    <w:rsid w:val="002B4870"/>
    <w:rsid w:val="002B64E4"/>
    <w:rsid w:val="002B728F"/>
    <w:rsid w:val="002C1B85"/>
    <w:rsid w:val="002C39C0"/>
    <w:rsid w:val="002C5150"/>
    <w:rsid w:val="002C65ED"/>
    <w:rsid w:val="002C6977"/>
    <w:rsid w:val="002D15AA"/>
    <w:rsid w:val="002D1FE4"/>
    <w:rsid w:val="002D29FE"/>
    <w:rsid w:val="002D419F"/>
    <w:rsid w:val="002D4508"/>
    <w:rsid w:val="002D4549"/>
    <w:rsid w:val="002E6FA8"/>
    <w:rsid w:val="002F0DA1"/>
    <w:rsid w:val="002F5529"/>
    <w:rsid w:val="003022B1"/>
    <w:rsid w:val="003027B9"/>
    <w:rsid w:val="00306E7C"/>
    <w:rsid w:val="0030782D"/>
    <w:rsid w:val="003101ED"/>
    <w:rsid w:val="0031095F"/>
    <w:rsid w:val="00311651"/>
    <w:rsid w:val="003128FC"/>
    <w:rsid w:val="00313984"/>
    <w:rsid w:val="0031578B"/>
    <w:rsid w:val="00315A05"/>
    <w:rsid w:val="00321166"/>
    <w:rsid w:val="003259A4"/>
    <w:rsid w:val="003314DF"/>
    <w:rsid w:val="0033331E"/>
    <w:rsid w:val="00333EA4"/>
    <w:rsid w:val="00333FF5"/>
    <w:rsid w:val="00334167"/>
    <w:rsid w:val="00335008"/>
    <w:rsid w:val="0033681F"/>
    <w:rsid w:val="00343E86"/>
    <w:rsid w:val="00345089"/>
    <w:rsid w:val="00350084"/>
    <w:rsid w:val="00350796"/>
    <w:rsid w:val="00353726"/>
    <w:rsid w:val="00353ED6"/>
    <w:rsid w:val="00354C46"/>
    <w:rsid w:val="0035509F"/>
    <w:rsid w:val="00357D89"/>
    <w:rsid w:val="00361D65"/>
    <w:rsid w:val="00364602"/>
    <w:rsid w:val="00370C96"/>
    <w:rsid w:val="0037135F"/>
    <w:rsid w:val="00372D7E"/>
    <w:rsid w:val="003765F8"/>
    <w:rsid w:val="00383FD5"/>
    <w:rsid w:val="00384140"/>
    <w:rsid w:val="00386325"/>
    <w:rsid w:val="00386770"/>
    <w:rsid w:val="003907AC"/>
    <w:rsid w:val="003914B8"/>
    <w:rsid w:val="0039228B"/>
    <w:rsid w:val="003934D1"/>
    <w:rsid w:val="0039501F"/>
    <w:rsid w:val="00395FC0"/>
    <w:rsid w:val="003A01B0"/>
    <w:rsid w:val="003A1159"/>
    <w:rsid w:val="003A7004"/>
    <w:rsid w:val="003A7C87"/>
    <w:rsid w:val="003B0A92"/>
    <w:rsid w:val="003B136A"/>
    <w:rsid w:val="003B2D81"/>
    <w:rsid w:val="003B4F9D"/>
    <w:rsid w:val="003B581C"/>
    <w:rsid w:val="003B60CF"/>
    <w:rsid w:val="003B63F4"/>
    <w:rsid w:val="003B706D"/>
    <w:rsid w:val="003C1897"/>
    <w:rsid w:val="003C5B66"/>
    <w:rsid w:val="003C65EC"/>
    <w:rsid w:val="003C7890"/>
    <w:rsid w:val="003D4D78"/>
    <w:rsid w:val="003E1C54"/>
    <w:rsid w:val="003E30E2"/>
    <w:rsid w:val="003F0CDA"/>
    <w:rsid w:val="003F1CB2"/>
    <w:rsid w:val="003F1D03"/>
    <w:rsid w:val="003F228F"/>
    <w:rsid w:val="003F4C86"/>
    <w:rsid w:val="003F55E6"/>
    <w:rsid w:val="003F66E5"/>
    <w:rsid w:val="00400DD7"/>
    <w:rsid w:val="00402DAC"/>
    <w:rsid w:val="00402EE1"/>
    <w:rsid w:val="0040512F"/>
    <w:rsid w:val="004069F1"/>
    <w:rsid w:val="0040775C"/>
    <w:rsid w:val="00410B58"/>
    <w:rsid w:val="00413F62"/>
    <w:rsid w:val="00423065"/>
    <w:rsid w:val="004235A5"/>
    <w:rsid w:val="0042632F"/>
    <w:rsid w:val="00426C40"/>
    <w:rsid w:val="0043105E"/>
    <w:rsid w:val="004342D0"/>
    <w:rsid w:val="00435BBC"/>
    <w:rsid w:val="004362D1"/>
    <w:rsid w:val="00436D16"/>
    <w:rsid w:val="00443833"/>
    <w:rsid w:val="00451EC8"/>
    <w:rsid w:val="0045597A"/>
    <w:rsid w:val="00462057"/>
    <w:rsid w:val="00462A6F"/>
    <w:rsid w:val="00462CE7"/>
    <w:rsid w:val="00464CB3"/>
    <w:rsid w:val="0046678D"/>
    <w:rsid w:val="0047147C"/>
    <w:rsid w:val="00474B59"/>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3DED"/>
    <w:rsid w:val="004D56A6"/>
    <w:rsid w:val="004E023C"/>
    <w:rsid w:val="004E119A"/>
    <w:rsid w:val="004E1A5F"/>
    <w:rsid w:val="004E3142"/>
    <w:rsid w:val="004E328C"/>
    <w:rsid w:val="004E4A50"/>
    <w:rsid w:val="004F0A46"/>
    <w:rsid w:val="004F14A9"/>
    <w:rsid w:val="004F4912"/>
    <w:rsid w:val="004F4B7D"/>
    <w:rsid w:val="004F4C25"/>
    <w:rsid w:val="004F7BC4"/>
    <w:rsid w:val="005039DA"/>
    <w:rsid w:val="005045CA"/>
    <w:rsid w:val="00504C94"/>
    <w:rsid w:val="0050794D"/>
    <w:rsid w:val="00511677"/>
    <w:rsid w:val="00516B52"/>
    <w:rsid w:val="00516C76"/>
    <w:rsid w:val="00517549"/>
    <w:rsid w:val="00517FD3"/>
    <w:rsid w:val="005208C9"/>
    <w:rsid w:val="00521D1E"/>
    <w:rsid w:val="00521E12"/>
    <w:rsid w:val="005221F6"/>
    <w:rsid w:val="00535ABC"/>
    <w:rsid w:val="00536206"/>
    <w:rsid w:val="0054165E"/>
    <w:rsid w:val="00543569"/>
    <w:rsid w:val="00546791"/>
    <w:rsid w:val="00554226"/>
    <w:rsid w:val="0055666D"/>
    <w:rsid w:val="00556876"/>
    <w:rsid w:val="00556F23"/>
    <w:rsid w:val="00557DAD"/>
    <w:rsid w:val="00563989"/>
    <w:rsid w:val="00563B80"/>
    <w:rsid w:val="005645FF"/>
    <w:rsid w:val="005650CC"/>
    <w:rsid w:val="005672EC"/>
    <w:rsid w:val="005717B4"/>
    <w:rsid w:val="00571F24"/>
    <w:rsid w:val="00574BE5"/>
    <w:rsid w:val="00577301"/>
    <w:rsid w:val="00580281"/>
    <w:rsid w:val="0058137C"/>
    <w:rsid w:val="00585378"/>
    <w:rsid w:val="00590112"/>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7701"/>
    <w:rsid w:val="005C0058"/>
    <w:rsid w:val="005C074C"/>
    <w:rsid w:val="005C185A"/>
    <w:rsid w:val="005C3383"/>
    <w:rsid w:val="005C432C"/>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267E"/>
    <w:rsid w:val="00602A39"/>
    <w:rsid w:val="00605BD8"/>
    <w:rsid w:val="00610879"/>
    <w:rsid w:val="00611385"/>
    <w:rsid w:val="00611B7E"/>
    <w:rsid w:val="00611EDD"/>
    <w:rsid w:val="0061373A"/>
    <w:rsid w:val="00613FD5"/>
    <w:rsid w:val="006143BD"/>
    <w:rsid w:val="006202B9"/>
    <w:rsid w:val="00621550"/>
    <w:rsid w:val="0062199C"/>
    <w:rsid w:val="00625362"/>
    <w:rsid w:val="00625907"/>
    <w:rsid w:val="0062774E"/>
    <w:rsid w:val="00630933"/>
    <w:rsid w:val="00631602"/>
    <w:rsid w:val="00634983"/>
    <w:rsid w:val="006357B0"/>
    <w:rsid w:val="006359A9"/>
    <w:rsid w:val="006359E6"/>
    <w:rsid w:val="00636897"/>
    <w:rsid w:val="006400F2"/>
    <w:rsid w:val="006400FC"/>
    <w:rsid w:val="00640BE0"/>
    <w:rsid w:val="0064170C"/>
    <w:rsid w:val="00645670"/>
    <w:rsid w:val="00647246"/>
    <w:rsid w:val="00650390"/>
    <w:rsid w:val="00653A9F"/>
    <w:rsid w:val="00661848"/>
    <w:rsid w:val="00664543"/>
    <w:rsid w:val="00672CE5"/>
    <w:rsid w:val="006740DA"/>
    <w:rsid w:val="00676D58"/>
    <w:rsid w:val="0068050B"/>
    <w:rsid w:val="006812A1"/>
    <w:rsid w:val="00682CAF"/>
    <w:rsid w:val="00685BEB"/>
    <w:rsid w:val="0068676D"/>
    <w:rsid w:val="00686CCE"/>
    <w:rsid w:val="00687AC7"/>
    <w:rsid w:val="006951BA"/>
    <w:rsid w:val="0069552F"/>
    <w:rsid w:val="00695A72"/>
    <w:rsid w:val="00696B2C"/>
    <w:rsid w:val="006A1898"/>
    <w:rsid w:val="006A1D83"/>
    <w:rsid w:val="006A1FF3"/>
    <w:rsid w:val="006A2068"/>
    <w:rsid w:val="006A42C9"/>
    <w:rsid w:val="006A77C2"/>
    <w:rsid w:val="006B1E0D"/>
    <w:rsid w:val="006B74F6"/>
    <w:rsid w:val="006C6B8B"/>
    <w:rsid w:val="006C6F0F"/>
    <w:rsid w:val="006C7761"/>
    <w:rsid w:val="006D0A71"/>
    <w:rsid w:val="006D1355"/>
    <w:rsid w:val="006D34C5"/>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14B9"/>
    <w:rsid w:val="00701625"/>
    <w:rsid w:val="00707DAD"/>
    <w:rsid w:val="0071048B"/>
    <w:rsid w:val="007111E6"/>
    <w:rsid w:val="00711C9B"/>
    <w:rsid w:val="007137A7"/>
    <w:rsid w:val="0071797A"/>
    <w:rsid w:val="00721D2C"/>
    <w:rsid w:val="00721E89"/>
    <w:rsid w:val="00721EA5"/>
    <w:rsid w:val="007223C9"/>
    <w:rsid w:val="007228F4"/>
    <w:rsid w:val="00726F03"/>
    <w:rsid w:val="007303D7"/>
    <w:rsid w:val="007350CE"/>
    <w:rsid w:val="00735D18"/>
    <w:rsid w:val="00735E20"/>
    <w:rsid w:val="0073763C"/>
    <w:rsid w:val="0074130B"/>
    <w:rsid w:val="00741B39"/>
    <w:rsid w:val="00742E2B"/>
    <w:rsid w:val="00743D77"/>
    <w:rsid w:val="007509AD"/>
    <w:rsid w:val="00751B0A"/>
    <w:rsid w:val="00754503"/>
    <w:rsid w:val="007549BB"/>
    <w:rsid w:val="00754D58"/>
    <w:rsid w:val="00757FC4"/>
    <w:rsid w:val="00761EBA"/>
    <w:rsid w:val="00763EF7"/>
    <w:rsid w:val="00765B77"/>
    <w:rsid w:val="00771DAA"/>
    <w:rsid w:val="007723C4"/>
    <w:rsid w:val="00773EAD"/>
    <w:rsid w:val="00774489"/>
    <w:rsid w:val="00781C3B"/>
    <w:rsid w:val="007837BF"/>
    <w:rsid w:val="00783A66"/>
    <w:rsid w:val="007858FC"/>
    <w:rsid w:val="00785F38"/>
    <w:rsid w:val="00790B7A"/>
    <w:rsid w:val="00791759"/>
    <w:rsid w:val="00792804"/>
    <w:rsid w:val="00793F1E"/>
    <w:rsid w:val="0079485D"/>
    <w:rsid w:val="007952B9"/>
    <w:rsid w:val="00795B4C"/>
    <w:rsid w:val="00796D3F"/>
    <w:rsid w:val="0079705D"/>
    <w:rsid w:val="007A0C40"/>
    <w:rsid w:val="007A1793"/>
    <w:rsid w:val="007A5F2E"/>
    <w:rsid w:val="007B2B0B"/>
    <w:rsid w:val="007B35C1"/>
    <w:rsid w:val="007B403E"/>
    <w:rsid w:val="007B5E31"/>
    <w:rsid w:val="007C1709"/>
    <w:rsid w:val="007C1D8A"/>
    <w:rsid w:val="007C2001"/>
    <w:rsid w:val="007C25A1"/>
    <w:rsid w:val="007C29DE"/>
    <w:rsid w:val="007D09D5"/>
    <w:rsid w:val="007D780E"/>
    <w:rsid w:val="007E2BB6"/>
    <w:rsid w:val="007E4CD8"/>
    <w:rsid w:val="007E5207"/>
    <w:rsid w:val="007E5DDB"/>
    <w:rsid w:val="007F3867"/>
    <w:rsid w:val="007F57D1"/>
    <w:rsid w:val="008036C3"/>
    <w:rsid w:val="00805CC4"/>
    <w:rsid w:val="0081148D"/>
    <w:rsid w:val="00811E2C"/>
    <w:rsid w:val="00814D7A"/>
    <w:rsid w:val="008158B7"/>
    <w:rsid w:val="00820890"/>
    <w:rsid w:val="008224C8"/>
    <w:rsid w:val="0082353C"/>
    <w:rsid w:val="00823DFA"/>
    <w:rsid w:val="00826F7F"/>
    <w:rsid w:val="00827E5B"/>
    <w:rsid w:val="00832BCD"/>
    <w:rsid w:val="008340DC"/>
    <w:rsid w:val="0083414F"/>
    <w:rsid w:val="00835509"/>
    <w:rsid w:val="00836E83"/>
    <w:rsid w:val="008402B9"/>
    <w:rsid w:val="00843568"/>
    <w:rsid w:val="00843F61"/>
    <w:rsid w:val="00843FDD"/>
    <w:rsid w:val="00846A01"/>
    <w:rsid w:val="008503DA"/>
    <w:rsid w:val="008517B2"/>
    <w:rsid w:val="00852B13"/>
    <w:rsid w:val="00852DE1"/>
    <w:rsid w:val="0085316C"/>
    <w:rsid w:val="008538C1"/>
    <w:rsid w:val="00853D22"/>
    <w:rsid w:val="0085589E"/>
    <w:rsid w:val="00860193"/>
    <w:rsid w:val="00862E20"/>
    <w:rsid w:val="0086613A"/>
    <w:rsid w:val="008706BC"/>
    <w:rsid w:val="00870B82"/>
    <w:rsid w:val="008716D0"/>
    <w:rsid w:val="00874039"/>
    <w:rsid w:val="0087421A"/>
    <w:rsid w:val="0087637B"/>
    <w:rsid w:val="00882E77"/>
    <w:rsid w:val="008854DA"/>
    <w:rsid w:val="00887621"/>
    <w:rsid w:val="00892773"/>
    <w:rsid w:val="0089532E"/>
    <w:rsid w:val="00896E5C"/>
    <w:rsid w:val="00896FF5"/>
    <w:rsid w:val="008A081B"/>
    <w:rsid w:val="008A2A61"/>
    <w:rsid w:val="008A47A1"/>
    <w:rsid w:val="008A4939"/>
    <w:rsid w:val="008A57EC"/>
    <w:rsid w:val="008A60E7"/>
    <w:rsid w:val="008A61F5"/>
    <w:rsid w:val="008A7120"/>
    <w:rsid w:val="008B0A6B"/>
    <w:rsid w:val="008B4853"/>
    <w:rsid w:val="008B5532"/>
    <w:rsid w:val="008C007B"/>
    <w:rsid w:val="008C0B09"/>
    <w:rsid w:val="008C1296"/>
    <w:rsid w:val="008C2A7D"/>
    <w:rsid w:val="008C2B77"/>
    <w:rsid w:val="008D2BCF"/>
    <w:rsid w:val="008D6160"/>
    <w:rsid w:val="008D6205"/>
    <w:rsid w:val="008D73E8"/>
    <w:rsid w:val="008E3E2D"/>
    <w:rsid w:val="008E4A32"/>
    <w:rsid w:val="008F0FDC"/>
    <w:rsid w:val="008F1B50"/>
    <w:rsid w:val="008F4E29"/>
    <w:rsid w:val="008F5D4C"/>
    <w:rsid w:val="008F6080"/>
    <w:rsid w:val="00900026"/>
    <w:rsid w:val="0090236E"/>
    <w:rsid w:val="00904291"/>
    <w:rsid w:val="009053CE"/>
    <w:rsid w:val="00905ED4"/>
    <w:rsid w:val="00905FA3"/>
    <w:rsid w:val="00910813"/>
    <w:rsid w:val="009110B5"/>
    <w:rsid w:val="00911E31"/>
    <w:rsid w:val="00912CD6"/>
    <w:rsid w:val="009134F6"/>
    <w:rsid w:val="00914901"/>
    <w:rsid w:val="00915408"/>
    <w:rsid w:val="00921063"/>
    <w:rsid w:val="0092287F"/>
    <w:rsid w:val="00922DAC"/>
    <w:rsid w:val="009251ED"/>
    <w:rsid w:val="009255F4"/>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79B1"/>
    <w:rsid w:val="00957F94"/>
    <w:rsid w:val="00961153"/>
    <w:rsid w:val="00962611"/>
    <w:rsid w:val="00964B57"/>
    <w:rsid w:val="00964F66"/>
    <w:rsid w:val="00967FF4"/>
    <w:rsid w:val="0097033B"/>
    <w:rsid w:val="0097164D"/>
    <w:rsid w:val="00971CB9"/>
    <w:rsid w:val="00976CD9"/>
    <w:rsid w:val="009774C9"/>
    <w:rsid w:val="00980BA3"/>
    <w:rsid w:val="0098125E"/>
    <w:rsid w:val="009816DE"/>
    <w:rsid w:val="00983674"/>
    <w:rsid w:val="00983D71"/>
    <w:rsid w:val="009863D9"/>
    <w:rsid w:val="00987318"/>
    <w:rsid w:val="00990BE9"/>
    <w:rsid w:val="00992911"/>
    <w:rsid w:val="009929EB"/>
    <w:rsid w:val="00995C0B"/>
    <w:rsid w:val="00996183"/>
    <w:rsid w:val="00996D53"/>
    <w:rsid w:val="0099733B"/>
    <w:rsid w:val="009A030C"/>
    <w:rsid w:val="009A3590"/>
    <w:rsid w:val="009A4413"/>
    <w:rsid w:val="009A443C"/>
    <w:rsid w:val="009A516C"/>
    <w:rsid w:val="009A6D7F"/>
    <w:rsid w:val="009A6E63"/>
    <w:rsid w:val="009A761F"/>
    <w:rsid w:val="009B20AE"/>
    <w:rsid w:val="009B29F5"/>
    <w:rsid w:val="009B2EE4"/>
    <w:rsid w:val="009B3D28"/>
    <w:rsid w:val="009B58EE"/>
    <w:rsid w:val="009B6539"/>
    <w:rsid w:val="009B6DF3"/>
    <w:rsid w:val="009B6EE1"/>
    <w:rsid w:val="009B773B"/>
    <w:rsid w:val="009C089A"/>
    <w:rsid w:val="009C0E99"/>
    <w:rsid w:val="009C2331"/>
    <w:rsid w:val="009C2A16"/>
    <w:rsid w:val="009C39D5"/>
    <w:rsid w:val="009C7013"/>
    <w:rsid w:val="009C750F"/>
    <w:rsid w:val="009C7B60"/>
    <w:rsid w:val="009D13CA"/>
    <w:rsid w:val="009D41C4"/>
    <w:rsid w:val="009D6A09"/>
    <w:rsid w:val="009D78D5"/>
    <w:rsid w:val="009D7EC1"/>
    <w:rsid w:val="009E0919"/>
    <w:rsid w:val="009E1945"/>
    <w:rsid w:val="009E275A"/>
    <w:rsid w:val="009E5751"/>
    <w:rsid w:val="009E6162"/>
    <w:rsid w:val="009E6271"/>
    <w:rsid w:val="009E7757"/>
    <w:rsid w:val="009E7DB5"/>
    <w:rsid w:val="009F23A5"/>
    <w:rsid w:val="009F5482"/>
    <w:rsid w:val="009F6367"/>
    <w:rsid w:val="009F7E03"/>
    <w:rsid w:val="00A0000F"/>
    <w:rsid w:val="00A0150A"/>
    <w:rsid w:val="00A03902"/>
    <w:rsid w:val="00A0566B"/>
    <w:rsid w:val="00A07AF9"/>
    <w:rsid w:val="00A12306"/>
    <w:rsid w:val="00A14630"/>
    <w:rsid w:val="00A15AC9"/>
    <w:rsid w:val="00A22DEC"/>
    <w:rsid w:val="00A332F0"/>
    <w:rsid w:val="00A338A2"/>
    <w:rsid w:val="00A348F2"/>
    <w:rsid w:val="00A36AA3"/>
    <w:rsid w:val="00A409FF"/>
    <w:rsid w:val="00A40C4D"/>
    <w:rsid w:val="00A43A8B"/>
    <w:rsid w:val="00A45F16"/>
    <w:rsid w:val="00A46E6A"/>
    <w:rsid w:val="00A5027D"/>
    <w:rsid w:val="00A504E9"/>
    <w:rsid w:val="00A51970"/>
    <w:rsid w:val="00A57213"/>
    <w:rsid w:val="00A60D35"/>
    <w:rsid w:val="00A65A70"/>
    <w:rsid w:val="00A65ED5"/>
    <w:rsid w:val="00A66BE3"/>
    <w:rsid w:val="00A671C1"/>
    <w:rsid w:val="00A67252"/>
    <w:rsid w:val="00A67843"/>
    <w:rsid w:val="00A71596"/>
    <w:rsid w:val="00A74FBA"/>
    <w:rsid w:val="00A77248"/>
    <w:rsid w:val="00A774D7"/>
    <w:rsid w:val="00A800FD"/>
    <w:rsid w:val="00A80EBD"/>
    <w:rsid w:val="00A81524"/>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5040"/>
    <w:rsid w:val="00AB73EB"/>
    <w:rsid w:val="00AC3646"/>
    <w:rsid w:val="00AC5DF6"/>
    <w:rsid w:val="00AD141E"/>
    <w:rsid w:val="00AD2FF9"/>
    <w:rsid w:val="00AD3635"/>
    <w:rsid w:val="00AD3D23"/>
    <w:rsid w:val="00AE1A6D"/>
    <w:rsid w:val="00AE2BB1"/>
    <w:rsid w:val="00AE3758"/>
    <w:rsid w:val="00AE41CD"/>
    <w:rsid w:val="00AF1C0A"/>
    <w:rsid w:val="00AF2F47"/>
    <w:rsid w:val="00AF408B"/>
    <w:rsid w:val="00AF4A45"/>
    <w:rsid w:val="00AF4F2D"/>
    <w:rsid w:val="00AF573E"/>
    <w:rsid w:val="00AF5E9D"/>
    <w:rsid w:val="00AF66D8"/>
    <w:rsid w:val="00AF6AB8"/>
    <w:rsid w:val="00AF7356"/>
    <w:rsid w:val="00B01401"/>
    <w:rsid w:val="00B02609"/>
    <w:rsid w:val="00B0335F"/>
    <w:rsid w:val="00B03CE9"/>
    <w:rsid w:val="00B0452F"/>
    <w:rsid w:val="00B05FB9"/>
    <w:rsid w:val="00B07054"/>
    <w:rsid w:val="00B1417A"/>
    <w:rsid w:val="00B14C6F"/>
    <w:rsid w:val="00B15166"/>
    <w:rsid w:val="00B1526D"/>
    <w:rsid w:val="00B16EC3"/>
    <w:rsid w:val="00B20763"/>
    <w:rsid w:val="00B21356"/>
    <w:rsid w:val="00B21F06"/>
    <w:rsid w:val="00B251F5"/>
    <w:rsid w:val="00B302A2"/>
    <w:rsid w:val="00B3595B"/>
    <w:rsid w:val="00B417B9"/>
    <w:rsid w:val="00B43FCC"/>
    <w:rsid w:val="00B44F41"/>
    <w:rsid w:val="00B46818"/>
    <w:rsid w:val="00B51CFC"/>
    <w:rsid w:val="00B53310"/>
    <w:rsid w:val="00B61ED1"/>
    <w:rsid w:val="00B64F24"/>
    <w:rsid w:val="00B650A1"/>
    <w:rsid w:val="00B650CE"/>
    <w:rsid w:val="00B6621C"/>
    <w:rsid w:val="00B67A75"/>
    <w:rsid w:val="00B70B89"/>
    <w:rsid w:val="00B71FBA"/>
    <w:rsid w:val="00B72D6C"/>
    <w:rsid w:val="00B7323D"/>
    <w:rsid w:val="00B7536F"/>
    <w:rsid w:val="00B76255"/>
    <w:rsid w:val="00B76F24"/>
    <w:rsid w:val="00B8137E"/>
    <w:rsid w:val="00B814DB"/>
    <w:rsid w:val="00B84BCB"/>
    <w:rsid w:val="00B84FB3"/>
    <w:rsid w:val="00B9363E"/>
    <w:rsid w:val="00B97059"/>
    <w:rsid w:val="00BA2CBE"/>
    <w:rsid w:val="00BA4D74"/>
    <w:rsid w:val="00BA56EE"/>
    <w:rsid w:val="00BB09E4"/>
    <w:rsid w:val="00BB1EBB"/>
    <w:rsid w:val="00BB2BBB"/>
    <w:rsid w:val="00BB5EC5"/>
    <w:rsid w:val="00BB6122"/>
    <w:rsid w:val="00BC0211"/>
    <w:rsid w:val="00BC1781"/>
    <w:rsid w:val="00BC207E"/>
    <w:rsid w:val="00BC2676"/>
    <w:rsid w:val="00BC3953"/>
    <w:rsid w:val="00BD34D9"/>
    <w:rsid w:val="00BD4F92"/>
    <w:rsid w:val="00BD6641"/>
    <w:rsid w:val="00BD786D"/>
    <w:rsid w:val="00BE0D4D"/>
    <w:rsid w:val="00BE3583"/>
    <w:rsid w:val="00BE419D"/>
    <w:rsid w:val="00BE61F3"/>
    <w:rsid w:val="00BE7A36"/>
    <w:rsid w:val="00BF0778"/>
    <w:rsid w:val="00BF11A9"/>
    <w:rsid w:val="00BF11F6"/>
    <w:rsid w:val="00BF1563"/>
    <w:rsid w:val="00BF1DDA"/>
    <w:rsid w:val="00BF310A"/>
    <w:rsid w:val="00BF4948"/>
    <w:rsid w:val="00BF736F"/>
    <w:rsid w:val="00BF7629"/>
    <w:rsid w:val="00C000F3"/>
    <w:rsid w:val="00C00AB4"/>
    <w:rsid w:val="00C02397"/>
    <w:rsid w:val="00C02DA5"/>
    <w:rsid w:val="00C0500E"/>
    <w:rsid w:val="00C06488"/>
    <w:rsid w:val="00C102F9"/>
    <w:rsid w:val="00C11DAF"/>
    <w:rsid w:val="00C122B1"/>
    <w:rsid w:val="00C12D32"/>
    <w:rsid w:val="00C159FD"/>
    <w:rsid w:val="00C17695"/>
    <w:rsid w:val="00C20E61"/>
    <w:rsid w:val="00C23279"/>
    <w:rsid w:val="00C24302"/>
    <w:rsid w:val="00C25805"/>
    <w:rsid w:val="00C263FC"/>
    <w:rsid w:val="00C30185"/>
    <w:rsid w:val="00C33AE9"/>
    <w:rsid w:val="00C33F01"/>
    <w:rsid w:val="00C34177"/>
    <w:rsid w:val="00C34FD5"/>
    <w:rsid w:val="00C42708"/>
    <w:rsid w:val="00C441CB"/>
    <w:rsid w:val="00C455B7"/>
    <w:rsid w:val="00C45A72"/>
    <w:rsid w:val="00C50161"/>
    <w:rsid w:val="00C507E3"/>
    <w:rsid w:val="00C51E9B"/>
    <w:rsid w:val="00C5267D"/>
    <w:rsid w:val="00C538B2"/>
    <w:rsid w:val="00C53C86"/>
    <w:rsid w:val="00C54A5A"/>
    <w:rsid w:val="00C62584"/>
    <w:rsid w:val="00C64FF8"/>
    <w:rsid w:val="00C65533"/>
    <w:rsid w:val="00C66D09"/>
    <w:rsid w:val="00C67BBC"/>
    <w:rsid w:val="00C7177A"/>
    <w:rsid w:val="00C71A5B"/>
    <w:rsid w:val="00C73AE3"/>
    <w:rsid w:val="00C73B81"/>
    <w:rsid w:val="00C75D56"/>
    <w:rsid w:val="00C773D7"/>
    <w:rsid w:val="00C824B9"/>
    <w:rsid w:val="00C85354"/>
    <w:rsid w:val="00C85ABE"/>
    <w:rsid w:val="00C85EE7"/>
    <w:rsid w:val="00C9136E"/>
    <w:rsid w:val="00C92EDC"/>
    <w:rsid w:val="00C93E55"/>
    <w:rsid w:val="00C94904"/>
    <w:rsid w:val="00C96C94"/>
    <w:rsid w:val="00CA157E"/>
    <w:rsid w:val="00CA2249"/>
    <w:rsid w:val="00CA3C36"/>
    <w:rsid w:val="00CA5946"/>
    <w:rsid w:val="00CA7D44"/>
    <w:rsid w:val="00CB0E14"/>
    <w:rsid w:val="00CB1C7A"/>
    <w:rsid w:val="00CB2C93"/>
    <w:rsid w:val="00CB3DE4"/>
    <w:rsid w:val="00CB40DC"/>
    <w:rsid w:val="00CB52CB"/>
    <w:rsid w:val="00CC1B9F"/>
    <w:rsid w:val="00CC225F"/>
    <w:rsid w:val="00CD105F"/>
    <w:rsid w:val="00CD2B0D"/>
    <w:rsid w:val="00CD411F"/>
    <w:rsid w:val="00CE3403"/>
    <w:rsid w:val="00CE4B38"/>
    <w:rsid w:val="00CE559E"/>
    <w:rsid w:val="00CE70AE"/>
    <w:rsid w:val="00CF00CC"/>
    <w:rsid w:val="00CF08D2"/>
    <w:rsid w:val="00CF1282"/>
    <w:rsid w:val="00CF1531"/>
    <w:rsid w:val="00CF15D4"/>
    <w:rsid w:val="00CF23F2"/>
    <w:rsid w:val="00CF506C"/>
    <w:rsid w:val="00CF54B9"/>
    <w:rsid w:val="00CF5C9C"/>
    <w:rsid w:val="00CF6646"/>
    <w:rsid w:val="00D00F2C"/>
    <w:rsid w:val="00D04557"/>
    <w:rsid w:val="00D102AC"/>
    <w:rsid w:val="00D11F2E"/>
    <w:rsid w:val="00D12553"/>
    <w:rsid w:val="00D12D6F"/>
    <w:rsid w:val="00D1571B"/>
    <w:rsid w:val="00D20873"/>
    <w:rsid w:val="00D21A2E"/>
    <w:rsid w:val="00D24822"/>
    <w:rsid w:val="00D24E82"/>
    <w:rsid w:val="00D24F15"/>
    <w:rsid w:val="00D2613E"/>
    <w:rsid w:val="00D277ED"/>
    <w:rsid w:val="00D27E84"/>
    <w:rsid w:val="00D3076C"/>
    <w:rsid w:val="00D32138"/>
    <w:rsid w:val="00D33859"/>
    <w:rsid w:val="00D354BF"/>
    <w:rsid w:val="00D36E9F"/>
    <w:rsid w:val="00D36F34"/>
    <w:rsid w:val="00D4007A"/>
    <w:rsid w:val="00D40C48"/>
    <w:rsid w:val="00D4125C"/>
    <w:rsid w:val="00D4218F"/>
    <w:rsid w:val="00D47338"/>
    <w:rsid w:val="00D51984"/>
    <w:rsid w:val="00D55117"/>
    <w:rsid w:val="00D575C7"/>
    <w:rsid w:val="00D60324"/>
    <w:rsid w:val="00D61CCB"/>
    <w:rsid w:val="00D631FB"/>
    <w:rsid w:val="00D65115"/>
    <w:rsid w:val="00D66982"/>
    <w:rsid w:val="00D66FD5"/>
    <w:rsid w:val="00D7072B"/>
    <w:rsid w:val="00D77064"/>
    <w:rsid w:val="00D8107C"/>
    <w:rsid w:val="00D81FDA"/>
    <w:rsid w:val="00D837D1"/>
    <w:rsid w:val="00D84E3C"/>
    <w:rsid w:val="00D85260"/>
    <w:rsid w:val="00D85C39"/>
    <w:rsid w:val="00D872A2"/>
    <w:rsid w:val="00D92B26"/>
    <w:rsid w:val="00D92B7C"/>
    <w:rsid w:val="00D93797"/>
    <w:rsid w:val="00D96E9E"/>
    <w:rsid w:val="00DA1FAF"/>
    <w:rsid w:val="00DA4795"/>
    <w:rsid w:val="00DB34F2"/>
    <w:rsid w:val="00DB42F7"/>
    <w:rsid w:val="00DB59AF"/>
    <w:rsid w:val="00DB6011"/>
    <w:rsid w:val="00DB7D26"/>
    <w:rsid w:val="00DC011B"/>
    <w:rsid w:val="00DC0DE5"/>
    <w:rsid w:val="00DC4A48"/>
    <w:rsid w:val="00DC4ACC"/>
    <w:rsid w:val="00DC7E8F"/>
    <w:rsid w:val="00DD308B"/>
    <w:rsid w:val="00DD4D94"/>
    <w:rsid w:val="00DD51C1"/>
    <w:rsid w:val="00DE0699"/>
    <w:rsid w:val="00DE0AFF"/>
    <w:rsid w:val="00DE10A3"/>
    <w:rsid w:val="00DE6C46"/>
    <w:rsid w:val="00DF229C"/>
    <w:rsid w:val="00DF7EA4"/>
    <w:rsid w:val="00E01A98"/>
    <w:rsid w:val="00E020D9"/>
    <w:rsid w:val="00E035DA"/>
    <w:rsid w:val="00E06D57"/>
    <w:rsid w:val="00E10DCD"/>
    <w:rsid w:val="00E15CEB"/>
    <w:rsid w:val="00E16BAE"/>
    <w:rsid w:val="00E17194"/>
    <w:rsid w:val="00E2067B"/>
    <w:rsid w:val="00E227FD"/>
    <w:rsid w:val="00E228D9"/>
    <w:rsid w:val="00E229AC"/>
    <w:rsid w:val="00E27A90"/>
    <w:rsid w:val="00E27ADA"/>
    <w:rsid w:val="00E336B7"/>
    <w:rsid w:val="00E33757"/>
    <w:rsid w:val="00E348C7"/>
    <w:rsid w:val="00E349CF"/>
    <w:rsid w:val="00E36A6B"/>
    <w:rsid w:val="00E422A3"/>
    <w:rsid w:val="00E42D89"/>
    <w:rsid w:val="00E4320F"/>
    <w:rsid w:val="00E45DD6"/>
    <w:rsid w:val="00E470EC"/>
    <w:rsid w:val="00E539C0"/>
    <w:rsid w:val="00E56382"/>
    <w:rsid w:val="00E56811"/>
    <w:rsid w:val="00E575AA"/>
    <w:rsid w:val="00E71335"/>
    <w:rsid w:val="00E714BF"/>
    <w:rsid w:val="00E76022"/>
    <w:rsid w:val="00E82E62"/>
    <w:rsid w:val="00E83BD2"/>
    <w:rsid w:val="00E84389"/>
    <w:rsid w:val="00E8563B"/>
    <w:rsid w:val="00E877C6"/>
    <w:rsid w:val="00E950D3"/>
    <w:rsid w:val="00E95309"/>
    <w:rsid w:val="00E95F14"/>
    <w:rsid w:val="00E96F6F"/>
    <w:rsid w:val="00EA34E2"/>
    <w:rsid w:val="00EA5A68"/>
    <w:rsid w:val="00EA799F"/>
    <w:rsid w:val="00EB2A33"/>
    <w:rsid w:val="00EB61E6"/>
    <w:rsid w:val="00EB695A"/>
    <w:rsid w:val="00EB7C41"/>
    <w:rsid w:val="00EC2544"/>
    <w:rsid w:val="00EC4828"/>
    <w:rsid w:val="00EC523D"/>
    <w:rsid w:val="00ED0E1D"/>
    <w:rsid w:val="00ED0E76"/>
    <w:rsid w:val="00ED1966"/>
    <w:rsid w:val="00ED2EA2"/>
    <w:rsid w:val="00ED3173"/>
    <w:rsid w:val="00ED3687"/>
    <w:rsid w:val="00ED7514"/>
    <w:rsid w:val="00EE33B9"/>
    <w:rsid w:val="00EE5B91"/>
    <w:rsid w:val="00EE67A9"/>
    <w:rsid w:val="00EE79CC"/>
    <w:rsid w:val="00EF0815"/>
    <w:rsid w:val="00EF4842"/>
    <w:rsid w:val="00EF4E59"/>
    <w:rsid w:val="00F002EB"/>
    <w:rsid w:val="00F02DC0"/>
    <w:rsid w:val="00F07ECE"/>
    <w:rsid w:val="00F14BA5"/>
    <w:rsid w:val="00F23867"/>
    <w:rsid w:val="00F23F41"/>
    <w:rsid w:val="00F243CB"/>
    <w:rsid w:val="00F24982"/>
    <w:rsid w:val="00F27ACB"/>
    <w:rsid w:val="00F30A2B"/>
    <w:rsid w:val="00F31216"/>
    <w:rsid w:val="00F31D60"/>
    <w:rsid w:val="00F34692"/>
    <w:rsid w:val="00F35FF1"/>
    <w:rsid w:val="00F37EB4"/>
    <w:rsid w:val="00F41933"/>
    <w:rsid w:val="00F42DB3"/>
    <w:rsid w:val="00F439E7"/>
    <w:rsid w:val="00F44286"/>
    <w:rsid w:val="00F50530"/>
    <w:rsid w:val="00F50E0A"/>
    <w:rsid w:val="00F51448"/>
    <w:rsid w:val="00F51BE6"/>
    <w:rsid w:val="00F54695"/>
    <w:rsid w:val="00F57D9E"/>
    <w:rsid w:val="00F62148"/>
    <w:rsid w:val="00F63B73"/>
    <w:rsid w:val="00F66222"/>
    <w:rsid w:val="00F7072F"/>
    <w:rsid w:val="00F71F10"/>
    <w:rsid w:val="00F72008"/>
    <w:rsid w:val="00F746C8"/>
    <w:rsid w:val="00F7679B"/>
    <w:rsid w:val="00F81857"/>
    <w:rsid w:val="00F81D2D"/>
    <w:rsid w:val="00F829EB"/>
    <w:rsid w:val="00F83DE3"/>
    <w:rsid w:val="00F83F60"/>
    <w:rsid w:val="00F8464E"/>
    <w:rsid w:val="00F85B9E"/>
    <w:rsid w:val="00F936A9"/>
    <w:rsid w:val="00F952EE"/>
    <w:rsid w:val="00F95F2C"/>
    <w:rsid w:val="00F96939"/>
    <w:rsid w:val="00FA590B"/>
    <w:rsid w:val="00FA741A"/>
    <w:rsid w:val="00FA743F"/>
    <w:rsid w:val="00FA74F6"/>
    <w:rsid w:val="00FB0C0C"/>
    <w:rsid w:val="00FB1357"/>
    <w:rsid w:val="00FB1D09"/>
    <w:rsid w:val="00FB1F3D"/>
    <w:rsid w:val="00FB4899"/>
    <w:rsid w:val="00FB5730"/>
    <w:rsid w:val="00FC123F"/>
    <w:rsid w:val="00FC1501"/>
    <w:rsid w:val="00FC2A39"/>
    <w:rsid w:val="00FC3C8D"/>
    <w:rsid w:val="00FC5DE5"/>
    <w:rsid w:val="00FC6B29"/>
    <w:rsid w:val="00FD2058"/>
    <w:rsid w:val="00FD21C9"/>
    <w:rsid w:val="00FD3DFB"/>
    <w:rsid w:val="00FD420B"/>
    <w:rsid w:val="00FD50E1"/>
    <w:rsid w:val="00FD53A7"/>
    <w:rsid w:val="00FD624B"/>
    <w:rsid w:val="00FD68C5"/>
    <w:rsid w:val="00FD68EA"/>
    <w:rsid w:val="00FD6B05"/>
    <w:rsid w:val="00FD6E22"/>
    <w:rsid w:val="00FE2480"/>
    <w:rsid w:val="00FE40A7"/>
    <w:rsid w:val="00FE49BE"/>
    <w:rsid w:val="00FE4F6B"/>
    <w:rsid w:val="00FE5A71"/>
    <w:rsid w:val="00FE7324"/>
    <w:rsid w:val="00FE7D2F"/>
    <w:rsid w:val="00FF001A"/>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14:docId w14:val="19E3EB1B"/>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F93"/>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uiPriority w:val="99"/>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uiPriority w:val="99"/>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Pr>
      <w:rFonts w:ascii="Arial" w:hAnsi="Arial" w:cs="Arial"/>
      <w:lang w:val="pl-PL" w:eastAsia="pl-PL"/>
    </w:rPr>
  </w:style>
  <w:style w:type="paragraph" w:customStyle="1" w:styleId="pkt">
    <w:name w:val="pkt"/>
    <w:basedOn w:val="Normalny"/>
    <w:uiPriority w:val="99"/>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32144592">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965352981">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17472812">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3969585">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29764850">
      <w:bodyDiv w:val="1"/>
      <w:marLeft w:val="0"/>
      <w:marRight w:val="0"/>
      <w:marTop w:val="0"/>
      <w:marBottom w:val="0"/>
      <w:divBdr>
        <w:top w:val="none" w:sz="0" w:space="0" w:color="auto"/>
        <w:left w:val="none" w:sz="0" w:space="0" w:color="auto"/>
        <w:bottom w:val="none" w:sz="0" w:space="0" w:color="auto"/>
        <w:right w:val="none" w:sz="0" w:space="0" w:color="auto"/>
      </w:divBdr>
    </w:div>
    <w:div w:id="1738672253">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53061207">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ancelaria@csk.umed.pl" TargetMode="Externa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yperlink" Target="mailto:inspektor.odo@csk.umed.pl" TargetMode="External"/><Relationship Id="rId29" Type="http://schemas.openxmlformats.org/officeDocument/2006/relationships/hyperlink" Target="https://sip.legalis.pl/document-view.seam?documentId=mfrxilrtgi2tqobzg42tgltqmfyc4mztge3dombr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zam.publ@csk.umed.pl" TargetMode="External"/><Relationship Id="rId19" Type="http://schemas.openxmlformats.org/officeDocument/2006/relationships/hyperlink" Target="mailto:zam.publ@csk.umed.p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header" Target="header2.xml"/><Relationship Id="rId27" Type="http://schemas.openxmlformats.org/officeDocument/2006/relationships/hyperlink" Target="https://www.uzp.gov.pl/baza-wiedzy/jednolity-europejski-dokument-zamowienia" TargetMode="External"/><Relationship Id="rId30" Type="http://schemas.openxmlformats.org/officeDocument/2006/relationships/hyperlink" Target="https://miniportal.uzp.gov.pl/SzczegolyPostepowania.aspx?Id=a96844dc-e355-4174-9612-b85e0f2aa5f4"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FEE1-190F-4DE8-B5B8-060DED55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37</Pages>
  <Words>15870</Words>
  <Characters>106859</Characters>
  <Application>Microsoft Office Word</Application>
  <DocSecurity>0</DocSecurity>
  <Lines>890</Lines>
  <Paragraphs>244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22</cp:revision>
  <cp:lastPrinted>2020-09-23T11:14:00Z</cp:lastPrinted>
  <dcterms:created xsi:type="dcterms:W3CDTF">2020-09-22T13:07:00Z</dcterms:created>
  <dcterms:modified xsi:type="dcterms:W3CDTF">2020-09-23T11:14:00Z</dcterms:modified>
</cp:coreProperties>
</file>