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BF" w:rsidRPr="004E5E55" w:rsidRDefault="009C5CBF" w:rsidP="009C5CBF">
      <w:pPr>
        <w:pStyle w:val="Nagwek6"/>
        <w:spacing w:after="0" w:line="360" w:lineRule="auto"/>
        <w:jc w:val="center"/>
        <w:rPr>
          <w:sz w:val="24"/>
          <w:szCs w:val="24"/>
        </w:rPr>
      </w:pPr>
      <w:r w:rsidRPr="004E5E55">
        <w:rPr>
          <w:sz w:val="24"/>
          <w:szCs w:val="24"/>
        </w:rPr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07.25pt" o:ole="">
            <v:imagedata r:id="rId6" o:title=""/>
          </v:shape>
          <o:OLEObject Type="Embed" ProgID="CorelDraw.Graphic.15" ShapeID="_x0000_i1025" DrawAspect="Content" ObjectID="_1672123374" r:id="rId7"/>
        </w:object>
      </w:r>
    </w:p>
    <w:p w:rsidR="009C5CBF" w:rsidRPr="00FF38CD" w:rsidRDefault="009C5CBF" w:rsidP="009C5C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343031">
        <w:rPr>
          <w:b/>
          <w:sz w:val="28"/>
          <w:szCs w:val="28"/>
        </w:rPr>
        <w:t>ESTAWIENIE OFERT</w:t>
      </w:r>
      <w:r>
        <w:rPr>
          <w:b/>
          <w:sz w:val="28"/>
          <w:szCs w:val="28"/>
        </w:rPr>
        <w:t xml:space="preserve"> z dnia 1</w:t>
      </w:r>
      <w:r w:rsidR="00CB7314">
        <w:rPr>
          <w:b/>
          <w:sz w:val="28"/>
          <w:szCs w:val="28"/>
        </w:rPr>
        <w:t>3.01.2020</w:t>
      </w:r>
      <w:r>
        <w:rPr>
          <w:b/>
          <w:sz w:val="28"/>
          <w:szCs w:val="28"/>
        </w:rPr>
        <w:t xml:space="preserve">   </w:t>
      </w:r>
      <w:r w:rsidRPr="00FF38CD">
        <w:rPr>
          <w:b/>
          <w:sz w:val="28"/>
          <w:szCs w:val="28"/>
        </w:rPr>
        <w:t xml:space="preserve">zg. z art. 86 ust. 5 ustawy </w:t>
      </w:r>
    </w:p>
    <w:p w:rsidR="009C5CBF" w:rsidRPr="004E5E55" w:rsidRDefault="009C5CBF" w:rsidP="009C5CBF">
      <w:pPr>
        <w:spacing w:line="360" w:lineRule="auto"/>
        <w:jc w:val="both"/>
        <w:rPr>
          <w:bCs/>
          <w:i/>
          <w:iCs/>
          <w:sz w:val="24"/>
          <w:szCs w:val="24"/>
        </w:rPr>
      </w:pPr>
      <w:r w:rsidRPr="004E5E55">
        <w:rPr>
          <w:sz w:val="24"/>
          <w:szCs w:val="24"/>
        </w:rPr>
        <w:t>Dotyczy: postępowania o udzielenie zamówienia publicznego prowadzonego w trybie przetarg</w:t>
      </w:r>
      <w:r>
        <w:rPr>
          <w:sz w:val="24"/>
          <w:szCs w:val="24"/>
        </w:rPr>
        <w:t>u</w:t>
      </w:r>
      <w:r w:rsidRPr="004E5E55">
        <w:rPr>
          <w:sz w:val="24"/>
          <w:szCs w:val="24"/>
        </w:rPr>
        <w:t xml:space="preserve"> nieograniczonego pn. </w:t>
      </w:r>
      <w:r w:rsidRPr="00962514">
        <w:rPr>
          <w:b/>
          <w:sz w:val="24"/>
          <w:szCs w:val="24"/>
          <w:lang w:eastAsia="ar-SA"/>
        </w:rPr>
        <w:t>"</w:t>
      </w:r>
      <w:r w:rsidRPr="00962514">
        <w:rPr>
          <w:rFonts w:eastAsia="Calibri"/>
          <w:b/>
          <w:sz w:val="24"/>
          <w:szCs w:val="24"/>
          <w:lang w:eastAsia="ar-SA"/>
        </w:rPr>
        <w:t xml:space="preserve">Konserwacja </w:t>
      </w:r>
      <w:r>
        <w:rPr>
          <w:rFonts w:eastAsia="Calibri"/>
          <w:b/>
          <w:sz w:val="24"/>
          <w:szCs w:val="24"/>
          <w:lang w:eastAsia="ar-SA"/>
        </w:rPr>
        <w:br/>
      </w:r>
      <w:r w:rsidRPr="00962514">
        <w:rPr>
          <w:rFonts w:eastAsia="Calibri"/>
          <w:b/>
          <w:sz w:val="24"/>
          <w:szCs w:val="24"/>
          <w:lang w:eastAsia="ar-SA"/>
        </w:rPr>
        <w:t>i pogotowie dźwigowe oraz naprawa dźwigów Cen</w:t>
      </w:r>
      <w:r w:rsidRPr="00962514">
        <w:rPr>
          <w:rFonts w:eastAsia="Calibri"/>
          <w:b/>
          <w:iCs/>
          <w:sz w:val="24"/>
          <w:szCs w:val="24"/>
          <w:lang w:eastAsia="ar-SA"/>
        </w:rPr>
        <w:t>tralnego Szpitala Klinicznego Uniwersytetu Medycznego w Łodzi</w:t>
      </w:r>
      <w:r w:rsidRPr="00962514">
        <w:rPr>
          <w:rFonts w:eastAsia="Calibri"/>
          <w:b/>
          <w:sz w:val="24"/>
          <w:szCs w:val="24"/>
          <w:lang w:eastAsia="ar-SA"/>
        </w:rPr>
        <w:t xml:space="preserve"> przy </w:t>
      </w:r>
      <w:r>
        <w:rPr>
          <w:rFonts w:eastAsia="Calibri"/>
          <w:b/>
          <w:sz w:val="24"/>
          <w:szCs w:val="24"/>
          <w:lang w:eastAsia="ar-SA"/>
        </w:rPr>
        <w:br/>
      </w:r>
      <w:r w:rsidRPr="00962514">
        <w:rPr>
          <w:rFonts w:eastAsia="Calibri"/>
          <w:b/>
          <w:sz w:val="24"/>
          <w:szCs w:val="24"/>
          <w:lang w:eastAsia="ar-SA"/>
        </w:rPr>
        <w:t>ul. Pomorskiej 251</w:t>
      </w:r>
      <w:r w:rsidRPr="00962514">
        <w:rPr>
          <w:b/>
          <w:sz w:val="22"/>
          <w:szCs w:val="22"/>
          <w:lang w:eastAsia="ar-SA"/>
        </w:rPr>
        <w:t>.</w:t>
      </w:r>
      <w:r w:rsidRPr="00962514">
        <w:rPr>
          <w:b/>
          <w:iCs/>
          <w:sz w:val="24"/>
          <w:szCs w:val="24"/>
          <w:lang w:eastAsia="ar-SA"/>
        </w:rPr>
        <w:t>"</w:t>
      </w:r>
      <w:r>
        <w:rPr>
          <w:b/>
          <w:sz w:val="24"/>
          <w:szCs w:val="24"/>
          <w:lang w:eastAsia="ar-SA"/>
        </w:rPr>
        <w:t xml:space="preserve"> -sprawa nr ZP / 8</w:t>
      </w:r>
      <w:r w:rsidR="00CB7314">
        <w:rPr>
          <w:b/>
          <w:sz w:val="24"/>
          <w:szCs w:val="24"/>
          <w:lang w:eastAsia="ar-SA"/>
        </w:rPr>
        <w:t>9</w:t>
      </w:r>
      <w:r w:rsidRPr="00962514">
        <w:rPr>
          <w:b/>
          <w:sz w:val="24"/>
          <w:szCs w:val="24"/>
          <w:lang w:eastAsia="ar-SA"/>
        </w:rPr>
        <w:t xml:space="preserve"> / 20</w:t>
      </w:r>
      <w:r w:rsidR="00CB7314">
        <w:rPr>
          <w:b/>
          <w:sz w:val="24"/>
          <w:szCs w:val="24"/>
          <w:lang w:eastAsia="ar-SA"/>
        </w:rPr>
        <w:t>20</w:t>
      </w:r>
      <w:r w:rsidRPr="00962514">
        <w:rPr>
          <w:b/>
          <w:sz w:val="24"/>
          <w:szCs w:val="24"/>
          <w:lang w:eastAsia="ar-SA"/>
        </w:rPr>
        <w:t>.</w:t>
      </w:r>
      <w:r w:rsidRPr="004E5E55">
        <w:rPr>
          <w:sz w:val="24"/>
          <w:szCs w:val="24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395"/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108"/>
        <w:gridCol w:w="1275"/>
        <w:gridCol w:w="3402"/>
        <w:gridCol w:w="2410"/>
        <w:gridCol w:w="1418"/>
      </w:tblGrid>
      <w:tr w:rsidR="009C5CBF" w:rsidRPr="009C5CBF" w:rsidTr="009C5CBF">
        <w:trPr>
          <w:trHeight w:val="1413"/>
        </w:trPr>
        <w:tc>
          <w:tcPr>
            <w:tcW w:w="601" w:type="dxa"/>
            <w:shd w:val="clear" w:color="auto" w:fill="C0C0C0"/>
            <w:vAlign w:val="center"/>
          </w:tcPr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L.p.</w:t>
            </w:r>
          </w:p>
        </w:tc>
        <w:tc>
          <w:tcPr>
            <w:tcW w:w="5108" w:type="dxa"/>
            <w:shd w:val="clear" w:color="auto" w:fill="C0C0C0"/>
            <w:vAlign w:val="center"/>
          </w:tcPr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Nazwa i adres firmy</w:t>
            </w:r>
          </w:p>
        </w:tc>
        <w:tc>
          <w:tcPr>
            <w:tcW w:w="1275" w:type="dxa"/>
            <w:shd w:val="clear" w:color="auto" w:fill="C0C0C0"/>
          </w:tcPr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</w:p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</w:p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</w:p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Nr pakietu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Cena za wykonaną usługę konserwacji i usługę pogotowia dźwigowego oraz napraw dźwigów</w:t>
            </w:r>
          </w:p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(PLN Brutto)</w:t>
            </w:r>
          </w:p>
        </w:tc>
        <w:tc>
          <w:tcPr>
            <w:tcW w:w="2410" w:type="dxa"/>
            <w:shd w:val="clear" w:color="auto" w:fill="C0C0C0"/>
          </w:tcPr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  <w:r w:rsidRPr="009C5CBF">
              <w:rPr>
                <w:b/>
                <w:lang w:eastAsia="ar-SA"/>
              </w:rPr>
              <w:t>Czas uwolnienia osób z unieruchomionej windy</w:t>
            </w:r>
            <w:r w:rsidRPr="009C5CBF">
              <w:rPr>
                <w:b/>
                <w:lang w:eastAsia="ar-SA"/>
              </w:rPr>
              <w:tab/>
            </w: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  <w:r w:rsidRPr="009C5CBF">
              <w:rPr>
                <w:rFonts w:eastAsia="Verdana"/>
                <w:b/>
                <w:color w:val="000000"/>
                <w:spacing w:val="1"/>
              </w:rPr>
              <w:t>(do 15 minut / do 30 minut)</w:t>
            </w: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shd w:val="clear" w:color="auto" w:fill="C0C0C0"/>
          </w:tcPr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  <w:r w:rsidRPr="009C5CBF">
              <w:rPr>
                <w:b/>
                <w:lang w:eastAsia="ar-SA"/>
              </w:rPr>
              <w:t>Termin płatności</w:t>
            </w: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  <w:r w:rsidRPr="009C5CBF">
              <w:rPr>
                <w:b/>
                <w:lang w:eastAsia="ar-SA"/>
              </w:rPr>
              <w:t>(45-60 dni)</w:t>
            </w:r>
          </w:p>
        </w:tc>
      </w:tr>
      <w:tr w:rsidR="001E6522" w:rsidRPr="005458EF" w:rsidTr="00176C64">
        <w:trPr>
          <w:trHeight w:val="642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1E6522" w:rsidRPr="00080F48" w:rsidRDefault="001E6522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vMerge w:val="restart"/>
            <w:shd w:val="clear" w:color="auto" w:fill="auto"/>
            <w:vAlign w:val="center"/>
          </w:tcPr>
          <w:p w:rsidR="001E6522" w:rsidRPr="003F367F" w:rsidRDefault="001E6522" w:rsidP="003F367F">
            <w:pPr>
              <w:spacing w:line="360" w:lineRule="auto"/>
              <w:rPr>
                <w:b/>
              </w:rPr>
            </w:pPr>
            <w:r w:rsidRPr="003F367F">
              <w:rPr>
                <w:b/>
              </w:rPr>
              <w:t>Zakład Elektromechaniki Dźwigowej Krzysztof Gordon</w:t>
            </w:r>
          </w:p>
          <w:p w:rsidR="001E6522" w:rsidRPr="003F367F" w:rsidRDefault="001E6522" w:rsidP="003F367F">
            <w:pPr>
              <w:spacing w:line="360" w:lineRule="auto"/>
              <w:rPr>
                <w:b/>
              </w:rPr>
            </w:pPr>
            <w:r w:rsidRPr="003F367F">
              <w:rPr>
                <w:b/>
              </w:rPr>
              <w:t>92-002 Łódź, ul. Skalna 42B m 22.</w:t>
            </w:r>
          </w:p>
          <w:p w:rsidR="001E6522" w:rsidRPr="003D3538" w:rsidRDefault="001E6522" w:rsidP="00176C64">
            <w:pPr>
              <w:spacing w:line="360" w:lineRule="auto"/>
            </w:pPr>
          </w:p>
        </w:tc>
        <w:tc>
          <w:tcPr>
            <w:tcW w:w="1275" w:type="dxa"/>
          </w:tcPr>
          <w:p w:rsidR="001E6522" w:rsidRPr="009C5CBF" w:rsidRDefault="001E6522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6522" w:rsidRPr="00DB7BF4" w:rsidRDefault="001E6522" w:rsidP="0054563A">
            <w:pPr>
              <w:spacing w:line="360" w:lineRule="auto"/>
              <w:jc w:val="center"/>
            </w:pPr>
            <w:r>
              <w:t>126.444,00</w:t>
            </w:r>
          </w:p>
        </w:tc>
        <w:tc>
          <w:tcPr>
            <w:tcW w:w="2410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60</w:t>
            </w:r>
          </w:p>
        </w:tc>
      </w:tr>
      <w:tr w:rsidR="001E6522" w:rsidRPr="005458EF" w:rsidTr="00176C64">
        <w:trPr>
          <w:trHeight w:val="566"/>
        </w:trPr>
        <w:tc>
          <w:tcPr>
            <w:tcW w:w="601" w:type="dxa"/>
            <w:vMerge/>
            <w:shd w:val="clear" w:color="auto" w:fill="auto"/>
            <w:vAlign w:val="center"/>
          </w:tcPr>
          <w:p w:rsidR="001E6522" w:rsidRPr="00080F48" w:rsidRDefault="001E6522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:rsidR="001E6522" w:rsidRPr="003D3538" w:rsidRDefault="001E6522" w:rsidP="00176C64">
            <w:pPr>
              <w:spacing w:line="360" w:lineRule="auto"/>
            </w:pPr>
          </w:p>
        </w:tc>
        <w:tc>
          <w:tcPr>
            <w:tcW w:w="1275" w:type="dxa"/>
          </w:tcPr>
          <w:p w:rsidR="001E6522" w:rsidRPr="009C5CBF" w:rsidRDefault="001E6522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6522" w:rsidRPr="00DB7BF4" w:rsidRDefault="001E6522" w:rsidP="0054563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-</w:t>
            </w:r>
          </w:p>
        </w:tc>
      </w:tr>
      <w:tr w:rsidR="001E6522" w:rsidRPr="005458EF" w:rsidTr="00176C64">
        <w:trPr>
          <w:trHeight w:val="546"/>
        </w:trPr>
        <w:tc>
          <w:tcPr>
            <w:tcW w:w="601" w:type="dxa"/>
            <w:vMerge/>
            <w:shd w:val="clear" w:color="auto" w:fill="auto"/>
            <w:vAlign w:val="center"/>
          </w:tcPr>
          <w:p w:rsidR="001E6522" w:rsidRPr="00080F48" w:rsidRDefault="001E6522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:rsidR="001E6522" w:rsidRPr="003D3538" w:rsidRDefault="001E6522" w:rsidP="00176C64">
            <w:pPr>
              <w:spacing w:line="360" w:lineRule="auto"/>
            </w:pPr>
          </w:p>
        </w:tc>
        <w:tc>
          <w:tcPr>
            <w:tcW w:w="1275" w:type="dxa"/>
          </w:tcPr>
          <w:p w:rsidR="001E6522" w:rsidRPr="009C5CBF" w:rsidRDefault="001E6522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6522" w:rsidRPr="00DB7BF4" w:rsidRDefault="001E6522" w:rsidP="003767CF">
            <w:pPr>
              <w:spacing w:line="360" w:lineRule="auto"/>
              <w:jc w:val="center"/>
            </w:pPr>
            <w:r>
              <w:t>3</w:t>
            </w:r>
            <w:r w:rsidR="003767CF">
              <w:t>9</w:t>
            </w:r>
            <w:r>
              <w:t>.</w:t>
            </w:r>
            <w:r w:rsidR="003767CF">
              <w:t>925,80</w:t>
            </w:r>
          </w:p>
        </w:tc>
        <w:tc>
          <w:tcPr>
            <w:tcW w:w="2410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60</w:t>
            </w:r>
          </w:p>
        </w:tc>
      </w:tr>
      <w:tr w:rsidR="001E6522" w:rsidRPr="005458EF" w:rsidTr="00176C64">
        <w:trPr>
          <w:trHeight w:val="546"/>
        </w:trPr>
        <w:tc>
          <w:tcPr>
            <w:tcW w:w="601" w:type="dxa"/>
            <w:vMerge/>
            <w:shd w:val="clear" w:color="auto" w:fill="auto"/>
            <w:vAlign w:val="center"/>
          </w:tcPr>
          <w:p w:rsidR="001E6522" w:rsidRPr="00080F48" w:rsidRDefault="001E6522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:rsidR="001E6522" w:rsidRPr="003D3538" w:rsidRDefault="001E6522" w:rsidP="00176C64">
            <w:pPr>
              <w:spacing w:line="360" w:lineRule="auto"/>
            </w:pPr>
          </w:p>
        </w:tc>
        <w:tc>
          <w:tcPr>
            <w:tcW w:w="1275" w:type="dxa"/>
          </w:tcPr>
          <w:p w:rsidR="001E6522" w:rsidRPr="009C5CBF" w:rsidRDefault="001E6522" w:rsidP="00176C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6522" w:rsidRPr="00DB7BF4" w:rsidRDefault="001E6522" w:rsidP="0054563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9C5CBF" w:rsidRDefault="009C5CBF" w:rsidP="009C5CBF">
      <w:pPr>
        <w:jc w:val="both"/>
        <w:rPr>
          <w:b/>
          <w:sz w:val="24"/>
          <w:szCs w:val="24"/>
          <w:lang w:eastAsia="ar-SA"/>
        </w:rPr>
      </w:pPr>
    </w:p>
    <w:p w:rsidR="009C5CBF" w:rsidRDefault="009C5CBF" w:rsidP="009C5CBF">
      <w:pPr>
        <w:jc w:val="both"/>
        <w:rPr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395"/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108"/>
        <w:gridCol w:w="1275"/>
        <w:gridCol w:w="3402"/>
        <w:gridCol w:w="2410"/>
        <w:gridCol w:w="1418"/>
      </w:tblGrid>
      <w:tr w:rsidR="009C5CBF" w:rsidRPr="009C5CBF" w:rsidTr="00176C64">
        <w:trPr>
          <w:trHeight w:val="1555"/>
        </w:trPr>
        <w:tc>
          <w:tcPr>
            <w:tcW w:w="601" w:type="dxa"/>
            <w:shd w:val="clear" w:color="auto" w:fill="C0C0C0"/>
            <w:vAlign w:val="center"/>
          </w:tcPr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lastRenderedPageBreak/>
              <w:t>L.p.</w:t>
            </w:r>
          </w:p>
        </w:tc>
        <w:tc>
          <w:tcPr>
            <w:tcW w:w="5108" w:type="dxa"/>
            <w:shd w:val="clear" w:color="auto" w:fill="C0C0C0"/>
            <w:vAlign w:val="center"/>
          </w:tcPr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Nazwa i adres firmy</w:t>
            </w:r>
          </w:p>
        </w:tc>
        <w:tc>
          <w:tcPr>
            <w:tcW w:w="1275" w:type="dxa"/>
            <w:shd w:val="clear" w:color="auto" w:fill="C0C0C0"/>
          </w:tcPr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</w:p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</w:p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</w:p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Nr pakietu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Cena za wykonaną usługę konserwacji i usługę pogotowia dźwigowego oraz napraw dźwigów</w:t>
            </w:r>
          </w:p>
          <w:p w:rsidR="009C5CBF" w:rsidRPr="009C5CBF" w:rsidRDefault="009C5CBF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(PLN Brutto)</w:t>
            </w:r>
          </w:p>
        </w:tc>
        <w:tc>
          <w:tcPr>
            <w:tcW w:w="2410" w:type="dxa"/>
            <w:shd w:val="clear" w:color="auto" w:fill="C0C0C0"/>
          </w:tcPr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  <w:r w:rsidRPr="009C5CBF">
              <w:rPr>
                <w:b/>
                <w:lang w:eastAsia="ar-SA"/>
              </w:rPr>
              <w:t>Czas uwolnienia osób z unieruchomionej windy</w:t>
            </w:r>
            <w:r w:rsidRPr="009C5CBF">
              <w:rPr>
                <w:b/>
                <w:lang w:eastAsia="ar-SA"/>
              </w:rPr>
              <w:tab/>
            </w: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  <w:r w:rsidRPr="009C5CBF">
              <w:rPr>
                <w:rFonts w:eastAsia="Verdana"/>
                <w:b/>
                <w:color w:val="000000"/>
                <w:spacing w:val="1"/>
              </w:rPr>
              <w:t>(do 15 minut / do 30 minut)</w:t>
            </w: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shd w:val="clear" w:color="auto" w:fill="C0C0C0"/>
          </w:tcPr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  <w:r w:rsidRPr="009C5CBF">
              <w:rPr>
                <w:b/>
                <w:lang w:eastAsia="ar-SA"/>
              </w:rPr>
              <w:t>Termin płatności</w:t>
            </w:r>
          </w:p>
          <w:p w:rsidR="009C5CBF" w:rsidRPr="009C5CBF" w:rsidRDefault="009C5CBF" w:rsidP="00176C64">
            <w:pPr>
              <w:jc w:val="center"/>
              <w:rPr>
                <w:b/>
                <w:lang w:eastAsia="ar-SA"/>
              </w:rPr>
            </w:pPr>
            <w:r w:rsidRPr="009C5CBF">
              <w:rPr>
                <w:b/>
                <w:lang w:eastAsia="ar-SA"/>
              </w:rPr>
              <w:t>(45-60 dni)</w:t>
            </w:r>
          </w:p>
        </w:tc>
      </w:tr>
      <w:tr w:rsidR="001E6522" w:rsidRPr="005458EF" w:rsidTr="00176C64">
        <w:trPr>
          <w:trHeight w:val="642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1E6522" w:rsidRPr="00080F48" w:rsidRDefault="001E6522" w:rsidP="009C5C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8" w:type="dxa"/>
            <w:vMerge w:val="restart"/>
            <w:shd w:val="clear" w:color="auto" w:fill="auto"/>
            <w:vAlign w:val="center"/>
          </w:tcPr>
          <w:p w:rsidR="001E6522" w:rsidRPr="003F367F" w:rsidRDefault="001E6522" w:rsidP="003F367F">
            <w:pPr>
              <w:spacing w:line="360" w:lineRule="auto"/>
              <w:rPr>
                <w:b/>
              </w:rPr>
            </w:pPr>
            <w:r>
              <w:rPr>
                <w:b/>
              </w:rPr>
              <w:t>KOMODO Jarosław Durajski</w:t>
            </w:r>
          </w:p>
          <w:p w:rsidR="001E6522" w:rsidRPr="003F367F" w:rsidRDefault="001E6522" w:rsidP="003F367F">
            <w:pPr>
              <w:spacing w:line="360" w:lineRule="auto"/>
              <w:rPr>
                <w:b/>
              </w:rPr>
            </w:pPr>
            <w:r w:rsidRPr="003F367F">
              <w:rPr>
                <w:b/>
              </w:rPr>
              <w:t>9</w:t>
            </w:r>
            <w:r>
              <w:rPr>
                <w:b/>
              </w:rPr>
              <w:t>4-2</w:t>
            </w:r>
            <w:r w:rsidR="00252F5D">
              <w:rPr>
                <w:b/>
              </w:rPr>
              <w:t>59</w:t>
            </w:r>
            <w:r>
              <w:rPr>
                <w:b/>
              </w:rPr>
              <w:t xml:space="preserve"> </w:t>
            </w:r>
            <w:r w:rsidRPr="003F367F">
              <w:rPr>
                <w:b/>
              </w:rPr>
              <w:t xml:space="preserve">Łódź, ul. </w:t>
            </w:r>
            <w:r w:rsidR="00252F5D">
              <w:rPr>
                <w:b/>
              </w:rPr>
              <w:t>Wojskowa 3A/1</w:t>
            </w:r>
          </w:p>
          <w:p w:rsidR="001E6522" w:rsidRPr="003D3538" w:rsidRDefault="001E6522" w:rsidP="00176C64">
            <w:pPr>
              <w:spacing w:line="360" w:lineRule="auto"/>
            </w:pPr>
          </w:p>
        </w:tc>
        <w:tc>
          <w:tcPr>
            <w:tcW w:w="1275" w:type="dxa"/>
          </w:tcPr>
          <w:p w:rsidR="001E6522" w:rsidRPr="009C5CBF" w:rsidRDefault="001E6522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6522" w:rsidRPr="00DB7BF4" w:rsidRDefault="001E6522" w:rsidP="0054563A">
            <w:pPr>
              <w:spacing w:line="360" w:lineRule="auto"/>
              <w:jc w:val="center"/>
            </w:pPr>
            <w:r>
              <w:t>158.030,40</w:t>
            </w:r>
          </w:p>
        </w:tc>
        <w:tc>
          <w:tcPr>
            <w:tcW w:w="2410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60</w:t>
            </w:r>
          </w:p>
        </w:tc>
      </w:tr>
      <w:tr w:rsidR="001E6522" w:rsidRPr="005458EF" w:rsidTr="00176C64">
        <w:trPr>
          <w:trHeight w:val="566"/>
        </w:trPr>
        <w:tc>
          <w:tcPr>
            <w:tcW w:w="601" w:type="dxa"/>
            <w:vMerge/>
            <w:shd w:val="clear" w:color="auto" w:fill="auto"/>
            <w:vAlign w:val="center"/>
          </w:tcPr>
          <w:p w:rsidR="001E6522" w:rsidRPr="00080F48" w:rsidRDefault="001E6522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:rsidR="001E6522" w:rsidRPr="003D3538" w:rsidRDefault="001E6522" w:rsidP="00176C64">
            <w:pPr>
              <w:spacing w:line="360" w:lineRule="auto"/>
            </w:pPr>
          </w:p>
        </w:tc>
        <w:tc>
          <w:tcPr>
            <w:tcW w:w="1275" w:type="dxa"/>
          </w:tcPr>
          <w:p w:rsidR="001E6522" w:rsidRPr="009C5CBF" w:rsidRDefault="001E6522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6522" w:rsidRPr="00DB7BF4" w:rsidRDefault="00252F5D" w:rsidP="0054563A">
            <w:pPr>
              <w:spacing w:line="360" w:lineRule="auto"/>
              <w:jc w:val="center"/>
            </w:pPr>
            <w:r>
              <w:t>36.408,0</w:t>
            </w:r>
            <w:r w:rsidR="001E6522">
              <w:t>0</w:t>
            </w:r>
          </w:p>
        </w:tc>
        <w:tc>
          <w:tcPr>
            <w:tcW w:w="2410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60</w:t>
            </w:r>
          </w:p>
        </w:tc>
      </w:tr>
      <w:tr w:rsidR="001E6522" w:rsidRPr="005458EF" w:rsidTr="00176C64">
        <w:trPr>
          <w:trHeight w:val="546"/>
        </w:trPr>
        <w:tc>
          <w:tcPr>
            <w:tcW w:w="601" w:type="dxa"/>
            <w:vMerge/>
            <w:shd w:val="clear" w:color="auto" w:fill="auto"/>
            <w:vAlign w:val="center"/>
          </w:tcPr>
          <w:p w:rsidR="001E6522" w:rsidRPr="00080F48" w:rsidRDefault="001E6522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:rsidR="001E6522" w:rsidRPr="003D3538" w:rsidRDefault="001E6522" w:rsidP="00176C64">
            <w:pPr>
              <w:spacing w:line="360" w:lineRule="auto"/>
            </w:pPr>
          </w:p>
        </w:tc>
        <w:tc>
          <w:tcPr>
            <w:tcW w:w="1275" w:type="dxa"/>
          </w:tcPr>
          <w:p w:rsidR="001E6522" w:rsidRPr="009C5CBF" w:rsidRDefault="001E6522" w:rsidP="00176C64">
            <w:pPr>
              <w:spacing w:line="360" w:lineRule="auto"/>
              <w:jc w:val="center"/>
              <w:rPr>
                <w:b/>
              </w:rPr>
            </w:pPr>
            <w:r w:rsidRPr="009C5CBF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6522" w:rsidRPr="00DB7BF4" w:rsidRDefault="001E6522" w:rsidP="0054563A">
            <w:pPr>
              <w:spacing w:line="360" w:lineRule="auto"/>
              <w:jc w:val="center"/>
            </w:pPr>
            <w:r>
              <w:t>53.726,40</w:t>
            </w:r>
          </w:p>
        </w:tc>
        <w:tc>
          <w:tcPr>
            <w:tcW w:w="2410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60</w:t>
            </w:r>
          </w:p>
        </w:tc>
      </w:tr>
      <w:tr w:rsidR="001E6522" w:rsidRPr="005458EF" w:rsidTr="00176C64">
        <w:trPr>
          <w:trHeight w:val="546"/>
        </w:trPr>
        <w:tc>
          <w:tcPr>
            <w:tcW w:w="601" w:type="dxa"/>
            <w:vMerge/>
            <w:shd w:val="clear" w:color="auto" w:fill="auto"/>
            <w:vAlign w:val="center"/>
          </w:tcPr>
          <w:p w:rsidR="001E6522" w:rsidRPr="00080F48" w:rsidRDefault="001E6522" w:rsidP="00176C6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:rsidR="001E6522" w:rsidRPr="003D3538" w:rsidRDefault="001E6522" w:rsidP="00176C64">
            <w:pPr>
              <w:spacing w:line="360" w:lineRule="auto"/>
            </w:pPr>
          </w:p>
        </w:tc>
        <w:tc>
          <w:tcPr>
            <w:tcW w:w="1275" w:type="dxa"/>
          </w:tcPr>
          <w:p w:rsidR="001E6522" w:rsidRPr="009C5CBF" w:rsidRDefault="001E6522" w:rsidP="00176C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6522" w:rsidRPr="00DB7BF4" w:rsidRDefault="001E6522" w:rsidP="0054563A">
            <w:pPr>
              <w:spacing w:line="360" w:lineRule="auto"/>
              <w:jc w:val="center"/>
            </w:pPr>
            <w:r>
              <w:t>12.300,00</w:t>
            </w:r>
          </w:p>
        </w:tc>
        <w:tc>
          <w:tcPr>
            <w:tcW w:w="2410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E6522" w:rsidRPr="005458EF" w:rsidRDefault="001E6522" w:rsidP="0054563A">
            <w:pPr>
              <w:spacing w:line="360" w:lineRule="auto"/>
              <w:jc w:val="center"/>
            </w:pPr>
            <w:r>
              <w:t>60</w:t>
            </w:r>
          </w:p>
        </w:tc>
      </w:tr>
    </w:tbl>
    <w:p w:rsidR="004B765C" w:rsidRDefault="004B765C" w:rsidP="00CB7314">
      <w:pPr>
        <w:spacing w:line="360" w:lineRule="auto"/>
        <w:ind w:right="72"/>
        <w:jc w:val="both"/>
        <w:rPr>
          <w:b/>
        </w:rPr>
      </w:pPr>
    </w:p>
    <w:p w:rsidR="00495C18" w:rsidRPr="004B765C" w:rsidRDefault="00CB7314" w:rsidP="004B765C">
      <w:pPr>
        <w:spacing w:line="360" w:lineRule="auto"/>
        <w:ind w:right="72"/>
        <w:jc w:val="both"/>
      </w:pPr>
      <w:r w:rsidRPr="004B765C">
        <w:rPr>
          <w:b/>
        </w:rPr>
        <w:t>Kwota jaką Zamawiający zamierza przeznaczyć na sfinansowanie zamówienia wynosi 419.184,00 zł. brutto.</w:t>
      </w:r>
      <w:r w:rsidRPr="004B765C">
        <w:t xml:space="preserve"> </w:t>
      </w:r>
      <w:r w:rsidRPr="004B765C">
        <w:rPr>
          <w:b/>
        </w:rPr>
        <w:t>– zgodnie z art. 86 ust. 3 ustawy Prawo zamówień publicznych z dn. 29.01 2004 r. (Dz. U. z 2019 r., poz. 1843 z późn. zm.).</w:t>
      </w:r>
      <w:r w:rsidR="004B765C">
        <w:rPr>
          <w:b/>
        </w:rPr>
        <w:t xml:space="preserve">   </w:t>
      </w:r>
      <w:r w:rsidR="00495C18" w:rsidRPr="004B765C">
        <w:t>dla w/w pakietów wynosi:</w:t>
      </w:r>
    </w:p>
    <w:p w:rsidR="00495C18" w:rsidRPr="004B765C" w:rsidRDefault="00495C18" w:rsidP="00495C18">
      <w:pPr>
        <w:pStyle w:val="Tekstpodstawowy"/>
        <w:spacing w:line="360" w:lineRule="auto"/>
        <w:ind w:firstLine="708"/>
      </w:pPr>
      <w:r w:rsidRPr="004B765C">
        <w:t>1/203.000 zł. netto + 23 % Vat = 249.690 zł. brutto.</w:t>
      </w:r>
      <w:r w:rsidR="004B765C">
        <w:t xml:space="preserve">       </w:t>
      </w:r>
      <w:r w:rsidRPr="004B765C">
        <w:t>2/65.000 zł. netto + 23 % Vat =   79.950 zł. brutto.</w:t>
      </w:r>
    </w:p>
    <w:p w:rsidR="00495C18" w:rsidRPr="004B765C" w:rsidRDefault="00495C18" w:rsidP="00495C18">
      <w:pPr>
        <w:pStyle w:val="Tekstpodstawowy"/>
        <w:spacing w:line="360" w:lineRule="auto"/>
        <w:ind w:firstLine="708"/>
      </w:pPr>
      <w:r w:rsidRPr="004B765C">
        <w:t>3/61.800 zł. netto + 23 % Vat =   76.014 zł. brutto.</w:t>
      </w:r>
      <w:r w:rsidR="004B765C">
        <w:t xml:space="preserve">         </w:t>
      </w:r>
      <w:r w:rsidRPr="004B765C">
        <w:t>4/11.000 zł netto + 23 % VAT =  13.530 zł brutto.</w:t>
      </w:r>
    </w:p>
    <w:p w:rsidR="00495C18" w:rsidRPr="004B765C" w:rsidRDefault="00495C18" w:rsidP="00495C18">
      <w:pPr>
        <w:spacing w:line="360" w:lineRule="auto"/>
        <w:jc w:val="both"/>
        <w:rPr>
          <w:b/>
        </w:rPr>
      </w:pPr>
      <w:r w:rsidRPr="004B765C">
        <w:rPr>
          <w:b/>
        </w:rPr>
        <w:t xml:space="preserve">Termin realizacji zamówienia: 24 m-ce, planowany do 31.01.2023 r. </w:t>
      </w:r>
    </w:p>
    <w:p w:rsidR="00495C18" w:rsidRPr="004B765C" w:rsidRDefault="00495C18" w:rsidP="00495C18">
      <w:pPr>
        <w:spacing w:line="360" w:lineRule="auto"/>
        <w:jc w:val="both"/>
      </w:pPr>
      <w:r w:rsidRPr="004B765C">
        <w:rPr>
          <w:bCs/>
        </w:rPr>
        <w:t xml:space="preserve">-w budynkach A-1, A-2 i C-8 Centrum Kliniczno-Dydaktycznego przy ul. Pomorskiej 251, </w:t>
      </w:r>
      <w:r w:rsidRPr="004B765C">
        <w:t>-Uniwersyteckie Centrum Pediatrii im. M. Konopnickiej, ul. Sporna 36/50,</w:t>
      </w:r>
    </w:p>
    <w:p w:rsidR="00495C18" w:rsidRPr="004B765C" w:rsidRDefault="00495C18" w:rsidP="00495C18">
      <w:pPr>
        <w:spacing w:line="360" w:lineRule="auto"/>
        <w:jc w:val="both"/>
      </w:pPr>
      <w:r w:rsidRPr="004B765C">
        <w:t xml:space="preserve">-ul. Czechosłowacka 8/10 bud. B-1 i ul. Pomorska 251 bud. A-3. </w:t>
      </w:r>
    </w:p>
    <w:p w:rsidR="00495C18" w:rsidRPr="004B765C" w:rsidRDefault="00495C18" w:rsidP="00495C18">
      <w:pPr>
        <w:spacing w:line="360" w:lineRule="auto"/>
        <w:jc w:val="both"/>
        <w:rPr>
          <w:b/>
        </w:rPr>
      </w:pPr>
      <w:r w:rsidRPr="004B765C">
        <w:rPr>
          <w:b/>
        </w:rPr>
        <w:t xml:space="preserve">Termin realizacji zamówienia: 19 m-cy, od 01.07.2021 r. do 31.01.2023 r. </w:t>
      </w:r>
      <w:r w:rsidR="004B765C">
        <w:rPr>
          <w:b/>
        </w:rPr>
        <w:t xml:space="preserve"> </w:t>
      </w:r>
      <w:r w:rsidRPr="004B765C">
        <w:t xml:space="preserve"> - Szpital ginekologiczno - położniczy im. L. Rydygiera ul. Sterlinga 13</w:t>
      </w:r>
    </w:p>
    <w:p w:rsidR="009C5CBF" w:rsidRDefault="009C5CBF" w:rsidP="009C5CBF">
      <w:pPr>
        <w:tabs>
          <w:tab w:val="left" w:pos="1005"/>
        </w:tabs>
        <w:jc w:val="right"/>
        <w:outlineLvl w:val="0"/>
        <w:rPr>
          <w:sz w:val="22"/>
          <w:szCs w:val="22"/>
        </w:rPr>
      </w:pPr>
    </w:p>
    <w:p w:rsidR="009C5CBF" w:rsidRPr="004B765C" w:rsidRDefault="009C5CBF" w:rsidP="009C5CBF">
      <w:pPr>
        <w:tabs>
          <w:tab w:val="left" w:pos="1005"/>
        </w:tabs>
        <w:jc w:val="right"/>
        <w:outlineLvl w:val="0"/>
      </w:pPr>
    </w:p>
    <w:p w:rsidR="009C5CBF" w:rsidRPr="004B765C" w:rsidRDefault="009C5CBF" w:rsidP="009C5CBF">
      <w:pPr>
        <w:tabs>
          <w:tab w:val="left" w:pos="1005"/>
        </w:tabs>
        <w:jc w:val="right"/>
        <w:outlineLvl w:val="0"/>
      </w:pPr>
      <w:r w:rsidRPr="004B765C">
        <w:t xml:space="preserve">Kierownik Działu Zamówień Publicznych, </w:t>
      </w:r>
      <w:r w:rsidRPr="004B765C">
        <w:br/>
        <w:t xml:space="preserve">Marketingu i Promocji </w:t>
      </w:r>
    </w:p>
    <w:p w:rsidR="009C5CBF" w:rsidRPr="004B765C" w:rsidRDefault="009C5CBF" w:rsidP="009C5CBF">
      <w:pPr>
        <w:ind w:left="708" w:firstLine="708"/>
        <w:jc w:val="center"/>
      </w:pPr>
      <w:r w:rsidRPr="004B765C">
        <w:t xml:space="preserve">                                                                                                                                                                            </w:t>
      </w:r>
    </w:p>
    <w:p w:rsidR="009C5CBF" w:rsidRPr="004B765C" w:rsidRDefault="009C5CBF" w:rsidP="009C5CBF">
      <w:pPr>
        <w:ind w:left="708" w:firstLine="708"/>
        <w:jc w:val="center"/>
      </w:pPr>
      <w:r w:rsidRPr="004B765C">
        <w:t xml:space="preserve">                                 </w:t>
      </w:r>
      <w:r w:rsidRPr="004B765C">
        <w:tab/>
      </w:r>
      <w:r w:rsidRPr="004B765C">
        <w:tab/>
      </w:r>
      <w:r w:rsidRPr="004B765C">
        <w:tab/>
      </w:r>
      <w:r w:rsidRPr="004B765C">
        <w:tab/>
      </w:r>
      <w:r w:rsidRPr="004B765C">
        <w:tab/>
        <w:t xml:space="preserve">          </w:t>
      </w:r>
      <w:r w:rsidRPr="004B765C">
        <w:tab/>
        <w:t xml:space="preserve">                   mgr Tomasz Miazek</w:t>
      </w:r>
    </w:p>
    <w:p w:rsidR="001A1DA6" w:rsidRDefault="001A1DA6"/>
    <w:sectPr w:rsidR="001A1DA6" w:rsidSect="009C5C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BF" w:rsidRDefault="009C5CBF" w:rsidP="009C5CBF">
      <w:r>
        <w:separator/>
      </w:r>
    </w:p>
  </w:endnote>
  <w:endnote w:type="continuationSeparator" w:id="0">
    <w:p w:rsidR="009C5CBF" w:rsidRDefault="009C5CBF" w:rsidP="009C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BF" w:rsidRDefault="009C5CBF" w:rsidP="009C5CBF">
      <w:r>
        <w:separator/>
      </w:r>
    </w:p>
  </w:footnote>
  <w:footnote w:type="continuationSeparator" w:id="0">
    <w:p w:rsidR="009C5CBF" w:rsidRDefault="009C5CBF" w:rsidP="009C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BF"/>
    <w:rsid w:val="00037C47"/>
    <w:rsid w:val="000614BD"/>
    <w:rsid w:val="001A1DA6"/>
    <w:rsid w:val="001E6522"/>
    <w:rsid w:val="00252F5D"/>
    <w:rsid w:val="003767CF"/>
    <w:rsid w:val="003F367F"/>
    <w:rsid w:val="00495C18"/>
    <w:rsid w:val="004B765C"/>
    <w:rsid w:val="0054563A"/>
    <w:rsid w:val="00850ADE"/>
    <w:rsid w:val="009C5CBF"/>
    <w:rsid w:val="00A417C9"/>
    <w:rsid w:val="00C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23825C"/>
  <w15:docId w15:val="{276EBE52-911D-418F-9F0C-E62C9F5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C5CB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C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5CBF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495C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5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F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7</cp:revision>
  <cp:lastPrinted>2021-01-14T08:56:00Z</cp:lastPrinted>
  <dcterms:created xsi:type="dcterms:W3CDTF">2018-12-13T13:39:00Z</dcterms:created>
  <dcterms:modified xsi:type="dcterms:W3CDTF">2021-01-14T08:57:00Z</dcterms:modified>
</cp:coreProperties>
</file>