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D" w:rsidRPr="00E92FED" w:rsidRDefault="00AF67F1" w:rsidP="00E92FED">
      <w:pPr>
        <w:spacing w:after="120"/>
        <w:jc w:val="center"/>
        <w:rPr>
          <w:rFonts w:eastAsia="Times New Roman"/>
          <w:color w:val="auto"/>
        </w:rPr>
      </w:pPr>
      <w:r w:rsidRPr="00E92FED">
        <w:rPr>
          <w:rFonts w:eastAsia="Times New Roman"/>
          <w:color w:val="auto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5.25pt" o:ole="">
            <v:imagedata r:id="rId9" o:title=""/>
          </v:shape>
          <o:OLEObject Type="Embed" ProgID="CorelDraw.Graphic.15" ShapeID="_x0000_i1025" DrawAspect="Content" ObjectID="_1621415684" r:id="rId10"/>
        </w:object>
      </w:r>
    </w:p>
    <w:p w:rsidR="009C16E3" w:rsidRDefault="00E92FED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br/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 xml:space="preserve">Łódź, dn. </w:t>
      </w:r>
      <w:r w:rsidR="00622E50">
        <w:rPr>
          <w:rFonts w:asciiTheme="minorHAnsi" w:eastAsia="Times New Roman" w:hAnsiTheme="minorHAnsi"/>
          <w:color w:val="auto"/>
          <w:sz w:val="18"/>
          <w:szCs w:val="18"/>
        </w:rPr>
        <w:t>07</w:t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>.</w:t>
      </w:r>
      <w:r w:rsidR="00622E50">
        <w:rPr>
          <w:rFonts w:asciiTheme="minorHAnsi" w:eastAsia="Times New Roman" w:hAnsiTheme="minorHAnsi"/>
          <w:color w:val="auto"/>
          <w:sz w:val="18"/>
          <w:szCs w:val="18"/>
        </w:rPr>
        <w:t>06</w:t>
      </w:r>
      <w:r w:rsidR="0009556E" w:rsidRPr="005D1A50">
        <w:rPr>
          <w:rFonts w:asciiTheme="minorHAnsi" w:eastAsia="Times New Roman" w:hAnsiTheme="minorHAnsi"/>
          <w:color w:val="auto"/>
          <w:sz w:val="18"/>
          <w:szCs w:val="18"/>
        </w:rPr>
        <w:t>.201</w:t>
      </w:r>
      <w:r w:rsidR="00637457" w:rsidRPr="005D1A50">
        <w:rPr>
          <w:rFonts w:asciiTheme="minorHAnsi" w:eastAsia="Times New Roman" w:hAnsiTheme="minorHAnsi"/>
          <w:color w:val="auto"/>
          <w:sz w:val="18"/>
          <w:szCs w:val="18"/>
        </w:rPr>
        <w:t>9</w:t>
      </w:r>
      <w:r w:rsidR="009C16E3" w:rsidRPr="005D1A50">
        <w:rPr>
          <w:rFonts w:asciiTheme="minorHAnsi" w:eastAsia="Times New Roman" w:hAnsiTheme="minorHAnsi"/>
          <w:color w:val="auto"/>
          <w:sz w:val="18"/>
          <w:szCs w:val="18"/>
        </w:rPr>
        <w:t xml:space="preserve"> r.</w:t>
      </w:r>
      <w:r w:rsidR="00C37EBC" w:rsidRPr="00AF67F1">
        <w:rPr>
          <w:rFonts w:asciiTheme="minorHAnsi" w:eastAsia="Times New Roman" w:hAnsiTheme="minorHAnsi"/>
          <w:color w:val="auto"/>
          <w:sz w:val="18"/>
          <w:szCs w:val="18"/>
        </w:rPr>
        <w:br/>
      </w:r>
    </w:p>
    <w:p w:rsidR="00CD126A" w:rsidRDefault="00CD126A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</w:p>
    <w:p w:rsidR="00CD126A" w:rsidRPr="00AF67F1" w:rsidRDefault="00CD126A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</w:rPr>
      </w:pPr>
    </w:p>
    <w:p w:rsidR="003B0DF8" w:rsidRDefault="009C16E3" w:rsidP="00805D57">
      <w:pPr>
        <w:jc w:val="right"/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AF67F1">
        <w:rPr>
          <w:rFonts w:asciiTheme="minorHAnsi" w:eastAsia="Times New Roman" w:hAnsiTheme="minorHAnsi"/>
          <w:b/>
          <w:color w:val="auto"/>
          <w:u w:val="single"/>
        </w:rPr>
        <w:t>Wszyscy Wykonawcy</w:t>
      </w:r>
      <w:r w:rsidR="00E92FED" w:rsidRPr="00AF67F1">
        <w:rPr>
          <w:rFonts w:asciiTheme="minorHAnsi" w:eastAsia="Times New Roman" w:hAnsiTheme="minorHAnsi"/>
          <w:b/>
          <w:color w:val="auto"/>
          <w:u w:val="single"/>
        </w:rPr>
        <w:br/>
      </w:r>
    </w:p>
    <w:p w:rsidR="00CD126A" w:rsidRDefault="00CD126A" w:rsidP="00805D57">
      <w:pPr>
        <w:jc w:val="right"/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C37EBC" w:rsidRPr="00AF67F1" w:rsidRDefault="009C16E3" w:rsidP="00FC1E8E">
      <w:pPr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Dotyczy: postępowania o udzielenie zamówienia publicznego</w:t>
      </w:r>
      <w:r w:rsidR="00AF67F1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prowadzonego w trybie przetarg</w:t>
      </w:r>
      <w:r w:rsidR="008831F0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u</w:t>
      </w:r>
      <w:r w:rsidR="00AF67F1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nieograniczonego pn. </w:t>
      </w:r>
      <w:r w:rsidRPr="00ED40A5">
        <w:rPr>
          <w:rFonts w:asciiTheme="minorHAnsi" w:eastAsia="Times New Roman" w:hAnsiTheme="minorHAnsi" w:cs="Tahoma"/>
          <w:color w:val="auto"/>
          <w:sz w:val="20"/>
          <w:szCs w:val="20"/>
          <w:lang w:eastAsia="ar-SA"/>
        </w:rPr>
        <w:t>„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Dostawa </w:t>
      </w:r>
      <w:r w:rsidR="00622E50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jednorazowego sprzętu specjalistycznego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r w:rsidR="00E16EC6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</w:t>
      </w:r>
      <w:r w:rsidR="00876C1F" w:rsidRPr="00ED40A5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r w:rsidR="00622E50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Pracowni Angiografii i Hemodynamiki</w:t>
      </w:r>
      <w:r w:rsidR="00FC1E8E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>”</w:t>
      </w:r>
      <w:r w:rsidR="00C37EBC" w:rsidRPr="00ED40A5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- </w:t>
      </w:r>
      <w:r w:rsidR="00622E50">
        <w:rPr>
          <w:rFonts w:asciiTheme="minorHAnsi" w:eastAsia="Times New Roman" w:hAnsiTheme="minorHAnsi" w:cs="Tahoma"/>
          <w:b/>
          <w:color w:val="auto"/>
          <w:sz w:val="20"/>
          <w:szCs w:val="20"/>
        </w:rPr>
        <w:t>Sprawa nr ZP /36</w:t>
      </w:r>
      <w:r w:rsidR="00C37EBC" w:rsidRPr="00ED40A5">
        <w:rPr>
          <w:rFonts w:asciiTheme="minorHAnsi" w:eastAsia="Times New Roman" w:hAnsiTheme="minorHAnsi" w:cs="Tahoma"/>
          <w:b/>
          <w:color w:val="auto"/>
          <w:sz w:val="20"/>
          <w:szCs w:val="20"/>
        </w:rPr>
        <w:t>/201</w:t>
      </w:r>
      <w:r w:rsidR="00637457">
        <w:rPr>
          <w:rFonts w:asciiTheme="minorHAnsi" w:eastAsia="Times New Roman" w:hAnsiTheme="minorHAnsi" w:cs="Tahoma"/>
          <w:b/>
          <w:color w:val="auto"/>
          <w:sz w:val="20"/>
          <w:szCs w:val="20"/>
        </w:rPr>
        <w:t>9</w:t>
      </w:r>
    </w:p>
    <w:p w:rsidR="00AF67F1" w:rsidRDefault="00AF67F1" w:rsidP="009C16E3">
      <w:pPr>
        <w:ind w:firstLine="540"/>
        <w:jc w:val="both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</w:p>
    <w:p w:rsidR="00DE1A10" w:rsidRPr="00AF67F1" w:rsidRDefault="00DE1A10" w:rsidP="00C167C2">
      <w:pPr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  <w:r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Działając w oparciu o art. 38 ust. 1 i 2 ustawy Prawo zamówień publicznych (</w:t>
      </w:r>
      <w:r w:rsidR="003C5D54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 xml:space="preserve">j.t. - 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Dz. U. </w:t>
      </w:r>
      <w:r w:rsidR="00285C71"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z 201</w:t>
      </w:r>
      <w:r w:rsidR="00637457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8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 r., poz. </w:t>
      </w:r>
      <w:r w:rsidR="00901D32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1</w:t>
      </w:r>
      <w:r w:rsidR="00637457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986</w:t>
      </w:r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 z </w:t>
      </w:r>
      <w:proofErr w:type="spellStart"/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późn</w:t>
      </w:r>
      <w:proofErr w:type="spellEnd"/>
      <w:r w:rsidR="002215F0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>. zm.</w:t>
      </w:r>
      <w:r w:rsidRPr="0039420A">
        <w:rPr>
          <w:rFonts w:asciiTheme="minorHAnsi" w:eastAsia="Times New Roman" w:hAnsiTheme="minorHAnsi" w:cs="Tahoma"/>
          <w:snapToGrid w:val="0"/>
          <w:color w:val="auto"/>
          <w:sz w:val="20"/>
          <w:szCs w:val="20"/>
          <w:u w:val="single"/>
        </w:rPr>
        <w:t xml:space="preserve">) </w:t>
      </w:r>
      <w:r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Zamawiający u</w:t>
      </w:r>
      <w:r w:rsidR="00285C71" w:rsidRPr="0039420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dziela następujących odpowiedzi na zadane przez Wykonawców pytania:</w:t>
      </w:r>
    </w:p>
    <w:p w:rsidR="008F12D4" w:rsidRPr="00DE5DD7" w:rsidRDefault="008F12D4" w:rsidP="00B51B46">
      <w:pPr>
        <w:jc w:val="both"/>
        <w:rPr>
          <w:rFonts w:asciiTheme="minorHAnsi" w:eastAsia="Times New Roman" w:hAnsiTheme="minorHAnsi" w:cs="Tahoma"/>
          <w:b/>
          <w:color w:val="auto"/>
          <w:u w:val="single"/>
        </w:rPr>
      </w:pPr>
    </w:p>
    <w:p w:rsidR="00B51B46" w:rsidRPr="00ED40A5" w:rsidRDefault="00B51B46" w:rsidP="00B51B4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>Pytanie nr 1</w:t>
      </w:r>
    </w:p>
    <w:p w:rsidR="00AC5DDB" w:rsidRDefault="004A58C5" w:rsidP="004A58C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 w:rsidR="00637457">
        <w:rPr>
          <w:rFonts w:asciiTheme="minorHAnsi" w:hAnsiTheme="minorHAnsi" w:cstheme="minorHAnsi"/>
          <w:b/>
          <w:sz w:val="20"/>
          <w:szCs w:val="20"/>
          <w:u w:val="single"/>
        </w:rPr>
        <w:t>Pakietu nr</w:t>
      </w:r>
      <w:r w:rsidR="00622E50">
        <w:rPr>
          <w:rFonts w:asciiTheme="minorHAnsi" w:hAnsiTheme="minorHAnsi" w:cstheme="minorHAnsi"/>
          <w:b/>
          <w:sz w:val="20"/>
          <w:szCs w:val="20"/>
          <w:u w:val="single"/>
        </w:rPr>
        <w:t xml:space="preserve"> 27</w:t>
      </w:r>
    </w:p>
    <w:p w:rsidR="00622E50" w:rsidRPr="00622E50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2E50">
        <w:rPr>
          <w:rFonts w:asciiTheme="minorHAnsi" w:hAnsiTheme="minorHAnsi"/>
          <w:sz w:val="20"/>
          <w:szCs w:val="20"/>
        </w:rPr>
        <w:t>Uprzejmie prosimy Zamawiającego o dopuszczenie Y-</w:t>
      </w:r>
      <w:proofErr w:type="spellStart"/>
      <w:r w:rsidRPr="00622E50">
        <w:rPr>
          <w:rFonts w:asciiTheme="minorHAnsi" w:hAnsiTheme="minorHAnsi"/>
          <w:sz w:val="20"/>
          <w:szCs w:val="20"/>
        </w:rPr>
        <w:t>connectora</w:t>
      </w:r>
      <w:proofErr w:type="spellEnd"/>
      <w:r w:rsidRPr="00622E50">
        <w:rPr>
          <w:rFonts w:asciiTheme="minorHAnsi" w:hAnsiTheme="minorHAnsi"/>
          <w:sz w:val="20"/>
          <w:szCs w:val="20"/>
        </w:rPr>
        <w:t xml:space="preserve"> typu </w:t>
      </w:r>
      <w:proofErr w:type="spellStart"/>
      <w:r w:rsidRPr="00622E50">
        <w:rPr>
          <w:rFonts w:asciiTheme="minorHAnsi" w:hAnsiTheme="minorHAnsi"/>
          <w:sz w:val="20"/>
          <w:szCs w:val="20"/>
          <w:u w:val="single"/>
        </w:rPr>
        <w:t>push-click</w:t>
      </w:r>
      <w:proofErr w:type="spellEnd"/>
      <w:r w:rsidRPr="00622E50">
        <w:rPr>
          <w:rFonts w:asciiTheme="minorHAnsi" w:hAnsiTheme="minorHAnsi"/>
          <w:sz w:val="20"/>
          <w:szCs w:val="20"/>
        </w:rPr>
        <w:t xml:space="preserve"> (możliwość obsługi jedną ręką z trzema ustawieniami zastawki: zamknięta, częściowo otwarta, otwarta) z drenem (linią) zakończonym kranikiem trójdrożnym, igłą metalową i </w:t>
      </w:r>
      <w:proofErr w:type="spellStart"/>
      <w:r w:rsidRPr="00622E50">
        <w:rPr>
          <w:rFonts w:asciiTheme="minorHAnsi" w:hAnsiTheme="minorHAnsi"/>
          <w:sz w:val="20"/>
          <w:szCs w:val="20"/>
        </w:rPr>
        <w:t>torquerem</w:t>
      </w:r>
      <w:proofErr w:type="spellEnd"/>
      <w:r w:rsidRPr="00622E50">
        <w:rPr>
          <w:rFonts w:asciiTheme="minorHAnsi" w:hAnsiTheme="minorHAnsi"/>
          <w:sz w:val="20"/>
          <w:szCs w:val="20"/>
        </w:rPr>
        <w:t>.</w:t>
      </w:r>
    </w:p>
    <w:p w:rsidR="00DE5DD7" w:rsidRPr="00E37E1B" w:rsidRDefault="00D43240" w:rsidP="0019157E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124E12"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322727"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Zamawiający</w:t>
      </w:r>
      <w:r w:rsid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pozostawia parametry bez zmian. Jednocześnie doprecyzowujemy, że dołączona do zestawu igła powinna mieć tępe zakończenie umożliwiające formowanie liderów angioplastycznych. Zmiana w opi</w:t>
      </w:r>
      <w:r w:rsid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sie przedmiotu zamówienia została ujęta w Z</w:t>
      </w:r>
      <w:r w:rsid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ałączniku nr 3 – Parametry techniczne </w:t>
      </w:r>
      <w:r w:rsid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po modyfikacjach.</w:t>
      </w:r>
    </w:p>
    <w:p w:rsidR="0019157E" w:rsidRDefault="0019157E" w:rsidP="00E37E1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</w:t>
      </w:r>
    </w:p>
    <w:p w:rsidR="00622E50" w:rsidRPr="00622E50" w:rsidRDefault="00622E50" w:rsidP="00622E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27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2E50">
        <w:rPr>
          <w:rFonts w:asciiTheme="minorHAnsi" w:hAnsiTheme="minorHAnsi"/>
          <w:sz w:val="20"/>
          <w:szCs w:val="20"/>
        </w:rPr>
        <w:t>Jakie parametry techniczne są wymagane dla podkładów wysoko absorbujących 40x60?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22727"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nie określa minimalnej wartości dotyczącej chłonności podkładu na pacjenta. </w:t>
      </w:r>
      <w:r w:rsid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Jednocześnie doprecyzowujemy, że p</w:t>
      </w:r>
      <w:r w:rsidR="00322727" w:rsidRPr="0032272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odkład powinien posiadać nieprzemakalną warstwę spodnią i wkład ochronny z grubą warstwą rozdrobnionej celulozy pochłaniającą płyny i wilgoć.</w:t>
      </w:r>
      <w:r w:rsidR="000366EF" w:rsidRP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Zmiana w opisie przedmiotu zamówienia została ujęta w Załączniku nr 3 – Parametry techniczne po modyfikacjach.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</w:t>
      </w:r>
    </w:p>
    <w:p w:rsidR="00622E50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27</w:t>
      </w:r>
    </w:p>
    <w:p w:rsidR="00622E50" w:rsidRPr="000366EF" w:rsidRDefault="00622E50" w:rsidP="00622E50">
      <w:p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2E50">
        <w:rPr>
          <w:rFonts w:asciiTheme="minorHAnsi" w:hAnsiTheme="minorHAnsi"/>
          <w:sz w:val="20"/>
          <w:szCs w:val="20"/>
        </w:rPr>
        <w:t xml:space="preserve">Prosimy o wyłączenie z pakietu podkładu wysoko absorbującego 40x60cm i utworzenie z niego odrębnego pakietu np. 27a, co </w:t>
      </w:r>
      <w:r w:rsidRPr="000366EF">
        <w:rPr>
          <w:rFonts w:asciiTheme="minorHAnsi" w:eastAsia="Times New Roman" w:hAnsiTheme="minorHAnsi"/>
          <w:sz w:val="20"/>
          <w:szCs w:val="20"/>
        </w:rPr>
        <w:t>pozwoli na przystąpienie do pakietu nr 27 szerszemu gronu oferentów ubiegających się o zamówienie publiczne.</w:t>
      </w:r>
    </w:p>
    <w:p w:rsidR="00622E50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366EF" w:rsidRP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0366E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wyraża zgody na ww. modyfikację SIWZ.</w:t>
      </w:r>
    </w:p>
    <w:p w:rsidR="00622E50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22E50" w:rsidRPr="00ED40A5" w:rsidRDefault="00622E50" w:rsidP="00622E5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</w:t>
      </w:r>
    </w:p>
    <w:p w:rsidR="00622E50" w:rsidRDefault="00622E50" w:rsidP="00622E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</w:t>
      </w:r>
      <w:r w:rsidR="000B46FC">
        <w:rPr>
          <w:rFonts w:asciiTheme="minorHAnsi" w:hAnsiTheme="minorHAnsi" w:cstheme="minorHAnsi"/>
          <w:b/>
          <w:sz w:val="20"/>
          <w:szCs w:val="20"/>
          <w:u w:val="single"/>
        </w:rPr>
        <w:t xml:space="preserve"> 36</w:t>
      </w:r>
    </w:p>
    <w:p w:rsidR="00762C06" w:rsidRPr="000B46FC" w:rsidRDefault="000B46FC" w:rsidP="008A2F7D">
      <w:pPr>
        <w:pStyle w:val="Nagwek2"/>
        <w:rPr>
          <w:b/>
          <w:color w:val="auto"/>
        </w:rPr>
      </w:pPr>
      <w:r w:rsidRPr="000B46FC">
        <w:t xml:space="preserve">Zwracamy się z prośba o uszczegółowienie, czy w pakiecie 36 poz. 1 Zamawiający wymaga zaoferowania kompletnego zestawu z pojedynczym przetwornikiem do inwazyjnego pomiaru ciśnienia wyposażonego w linię pomiarową, przetwornik  ze  </w:t>
      </w:r>
      <w:proofErr w:type="spellStart"/>
      <w:r w:rsidRPr="000B46FC">
        <w:t>zintergrowanym</w:t>
      </w:r>
      <w:proofErr w:type="spellEnd"/>
      <w:r w:rsidRPr="000B46FC">
        <w:t>  systemem  płuczącym  3ml/h z 2 x możli</w:t>
      </w:r>
      <w:r w:rsidR="001D0895">
        <w:t>wościami przepłukiwania. System</w:t>
      </w:r>
      <w:r w:rsidRPr="000B46FC">
        <w:t xml:space="preserve"> wypełniania  linii  pomiarowej wyposażony  w zakrzywioną  igłę  zapobiegającą  zapowietrzaniu  się  systemu  pomiarowego. Zestaw wyposażony w koreczek tłumiący zamknięty zabezpieczający system pomiarowy przed przypadkową kontaminacją. Zestaw dający zapis ciśnienia z dokładnością odwzorowania na poziomie &lt;5% błędu pomiarowego dla całej linii pomiarowej potwierdzony przeprowadzonym testem w fazie produkcyjnej. Zestaw kompatybilny z monitorem poprzez kabel typu PMSET z okrągłym wtykiem </w:t>
      </w:r>
      <w:proofErr w:type="spellStart"/>
      <w:r w:rsidRPr="000B46FC">
        <w:t>pinowym</w:t>
      </w:r>
      <w:proofErr w:type="spellEnd"/>
      <w:r w:rsidRPr="000B46FC">
        <w:t>.</w:t>
      </w:r>
      <w:r w:rsidR="00762C06" w:rsidRPr="000B46FC">
        <w:rPr>
          <w:b/>
          <w:color w:val="auto"/>
        </w:rPr>
        <w:t xml:space="preserve"> </w:t>
      </w:r>
    </w:p>
    <w:p w:rsidR="00762C06" w:rsidRPr="008A2F7D" w:rsidRDefault="000B46FC" w:rsidP="00762C0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2F7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</w:t>
      </w:r>
      <w:r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:</w:t>
      </w:r>
      <w:r w:rsidR="008A2F7D"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8A2F7D" w:rsidRPr="002F38AB">
        <w:rPr>
          <w:rFonts w:asciiTheme="minorHAnsi" w:hAnsiTheme="minorHAnsi"/>
          <w:b/>
          <w:sz w:val="20"/>
          <w:szCs w:val="20"/>
        </w:rPr>
        <w:t>Zamawiający wymaga kompletnego zestawu</w:t>
      </w:r>
      <w:r w:rsidR="001D0895" w:rsidRPr="002F38AB">
        <w:rPr>
          <w:rFonts w:asciiTheme="minorHAnsi" w:hAnsiTheme="minorHAnsi"/>
          <w:b/>
          <w:sz w:val="20"/>
          <w:szCs w:val="20"/>
        </w:rPr>
        <w:t xml:space="preserve"> (zgodnego z opisem w SIWZ)</w:t>
      </w:r>
      <w:r w:rsidR="008A2F7D" w:rsidRPr="002F38AB">
        <w:rPr>
          <w:rFonts w:asciiTheme="minorHAnsi" w:hAnsiTheme="minorHAnsi"/>
          <w:b/>
          <w:sz w:val="20"/>
          <w:szCs w:val="20"/>
        </w:rPr>
        <w:t xml:space="preserve"> wraz z wyposażeniem Zamawiającego, na czas trwania umowy w kable, płytki i uchwyty pasujące do połączenia oferowanych przetworników z posiadanymi przez Zamawiającego monitorami.</w:t>
      </w:r>
    </w:p>
    <w:p w:rsidR="000B46FC" w:rsidRPr="00ED40A5" w:rsidRDefault="000B46FC" w:rsidP="000B46F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Pytanie nr 5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17</w:t>
      </w:r>
    </w:p>
    <w:p w:rsidR="000B46FC" w:rsidRPr="000B46FC" w:rsidRDefault="000B46FC" w:rsidP="000B46F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Czy Zamawiający w Pakiecie nr 17 będzie wymagał potwierdzenia, udokumentowa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nia bezpieczeństwa i skutecznośc</w:t>
      </w: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i użycia balonu popartego klinicznymi wieloośrodkowymi , randomizowanymi badaniami klinicznymi w leczeniu IRS ? 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2F38AB"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Zgodnie z SIWZ.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</w:p>
    <w:p w:rsidR="000B46FC" w:rsidRPr="00ED40A5" w:rsidRDefault="000B46FC" w:rsidP="000B46F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6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0"/>
          <w:szCs w:val="20"/>
          <w:lang w:eastAsia="en-US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23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Czy Zamawiający w Pakiecie nr 23 dopuści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Stent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uwalniający substancję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antyproliferacyjną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–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Sirolimus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( DES )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1. substancja czynna: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sirolimus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(1.2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μg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/mm2)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2. pokrycie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substancją czynną w technologii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abluminalnej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3. brak powłoki polimerowej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4. platforma: </w:t>
      </w:r>
      <w:proofErr w:type="spellStart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>stent</w:t>
      </w:r>
      <w:proofErr w:type="spellEnd"/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kobaltowo-chromowy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5. zakres średnic: 2,0 - 4,0 mm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6. zakres długości: 9 – 38 mm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7. długość systemu doprowadzającego: 145 cm </w:t>
      </w:r>
    </w:p>
    <w:p w:rsidR="000B46FC" w:rsidRPr="000B46FC" w:rsidRDefault="000B46FC" w:rsidP="000B46FC">
      <w:pPr>
        <w:autoSpaceDE w:val="0"/>
        <w:autoSpaceDN w:val="0"/>
        <w:adjustRightInd w:val="0"/>
        <w:spacing w:after="18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8. grubość ściany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0,0020” dla średnic 2,0 – 2,5 mm oraz 0,0024” dla wszystkich pozostałych rozmiarów </w:t>
      </w:r>
    </w:p>
    <w:p w:rsidR="000B46FC" w:rsidRPr="000B46FC" w:rsidRDefault="000B46FC" w:rsidP="000B46FC">
      <w:pPr>
        <w:autoSpaceDE w:val="0"/>
        <w:autoSpaceDN w:val="0"/>
        <w:adjustRightInd w:val="0"/>
        <w:spacing w:after="18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9.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proksymalny 1,9F (dla wszystkich rozmiarów) </w:t>
      </w:r>
    </w:p>
    <w:p w:rsidR="000B46FC" w:rsidRPr="000B46FC" w:rsidRDefault="000B46FC" w:rsidP="000B46FC">
      <w:pPr>
        <w:autoSpaceDE w:val="0"/>
        <w:autoSpaceDN w:val="0"/>
        <w:adjustRightInd w:val="0"/>
        <w:spacing w:after="18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10.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dystalny 2,5F (dla wszystkich rozmiarów) </w:t>
      </w:r>
    </w:p>
    <w:p w:rsidR="000B46FC" w:rsidRPr="000B46FC" w:rsidRDefault="000B46FC" w:rsidP="000B46FC">
      <w:pPr>
        <w:autoSpaceDE w:val="0"/>
        <w:autoSpaceDN w:val="0"/>
        <w:adjustRightInd w:val="0"/>
        <w:spacing w:after="18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11. profil wejścia 0,016 ” </w:t>
      </w:r>
    </w:p>
    <w:p w:rsidR="000B46FC" w:rsidRPr="000B46FC" w:rsidRDefault="000B46FC" w:rsidP="000B46FC">
      <w:pPr>
        <w:autoSpaceDE w:val="0"/>
        <w:autoSpaceDN w:val="0"/>
        <w:adjustRightInd w:val="0"/>
        <w:spacing w:after="18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12. ciśnienie RBP 18 atm. - dla średnic od 2,0 mm do 3,5 mm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13. ciśnienie nominalne rozprężenia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10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atm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</w:p>
    <w:p w:rsidR="000B46FC" w:rsidRPr="00ED40A5" w:rsidRDefault="000B46FC" w:rsidP="000B46F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7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24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Czy Zamawiający w Pakiecie nr 24 dopuści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uwalniający substancję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antyproliferacyjną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–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Sirolimus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( DES )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1. 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substancja czynna: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sirolimus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(1.2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μg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/mm2)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2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pokrycie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substancją czynną w technologii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abluminalnej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3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brak powłoki polimerowej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4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platforma: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kobaltowo-chromowy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5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zakres średnic: 2,0 - 4,0 mm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6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zakres długości: 9 – 38 mm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7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długość systemu doprowadzającego: 145 cm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8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grubość ściany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0,0020” dla średnic 2,0 – 2,5 mm oraz 0,0024” dla wszystkich pozostałych rozmiarów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9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proksymalny 1,9F (dla wszystkich rozmiarów)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10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dystalny 2,5F (dla wszystkich rozmiarów)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11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profil wejścia 0,016 ” </w:t>
      </w:r>
    </w:p>
    <w:p w:rsidR="000B46FC" w:rsidRPr="000B46FC" w:rsidRDefault="000B46FC" w:rsidP="000B46FC">
      <w:pPr>
        <w:autoSpaceDE w:val="0"/>
        <w:autoSpaceDN w:val="0"/>
        <w:adjustRightInd w:val="0"/>
        <w:spacing w:after="21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12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ciśnienie RBP 18 atm. - dla średnic od 2,0 mm do 3,5 mm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13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ciśnienie nominalne rozprężenia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10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atm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auto"/>
          <w:sz w:val="20"/>
          <w:szCs w:val="20"/>
          <w:lang w:eastAsia="en-US"/>
        </w:rPr>
      </w:pPr>
    </w:p>
    <w:p w:rsidR="000B46FC" w:rsidRPr="00ED40A5" w:rsidRDefault="000B46FC" w:rsidP="000B46F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8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auto"/>
          <w:sz w:val="20"/>
          <w:szCs w:val="20"/>
          <w:lang w:eastAsia="en-US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21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Czy Zamawiający w Pakiecie nr 21 dopuści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uwalniający substancję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antyproliferacyjną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–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Sirolimus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( DES )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substancja czynna: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sirolimus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(1.2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μg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/mm2)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2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pokrycie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substancją czynną w technologii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abluminalnej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3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brak powłoki polimerowej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4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platforma: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kobaltowo-chromowy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5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zakres średnic: 2,0 - 4,0 mm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6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zakres długości: 9 – 38 mm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7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długość systemu doprowadzającego: 145 cm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8.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grubość ściany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0,0020” dla średnic 2,0 – 2,5 mm oraz 0,0024” dla wszystkich pozostałych rozmiarów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9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proksymalny 1,9F (dla wszystkich rozmiarów)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</w:t>
      </w:r>
      <w:r w:rsidR="004261BB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0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shaft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dystalny 2,5F (dla wszystkich rozmiarów) </w:t>
      </w:r>
    </w:p>
    <w:p w:rsidR="000B46FC" w:rsidRPr="000B46FC" w:rsidRDefault="004261BB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11</w:t>
      </w:r>
      <w:r w:rsidR="000B46FC"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profil wejścia 0,016 ” </w:t>
      </w:r>
    </w:p>
    <w:p w:rsidR="000B46FC" w:rsidRPr="000B46FC" w:rsidRDefault="000B46FC" w:rsidP="000B46FC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lastRenderedPageBreak/>
        <w:t>1</w:t>
      </w:r>
      <w:r w:rsidR="004261BB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2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ciśnienie RBP 18 atm. - dla średnic od 2,0 mm do 3,5 mm </w:t>
      </w:r>
    </w:p>
    <w:p w:rsidR="000B46FC" w:rsidRPr="000B46FC" w:rsidRDefault="000B46FC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1</w:t>
      </w:r>
      <w:r w:rsidR="004261BB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3</w:t>
      </w: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. ciśnienie nominalne rozprężenia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stentu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10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atm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 </w:t>
      </w:r>
    </w:p>
    <w:p w:rsidR="000B46FC" w:rsidRDefault="004261BB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4261BB" w:rsidRDefault="004261BB" w:rsidP="000B46FC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</w:p>
    <w:p w:rsidR="004261BB" w:rsidRPr="00ED40A5" w:rsidRDefault="004261BB" w:rsidP="004261B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9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36</w:t>
      </w:r>
    </w:p>
    <w:p w:rsidR="004261BB" w:rsidRPr="000B46FC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Czy Zamawiający w pakiecie nr 36 dopuści przetwornik do pomiaru ciśnienia metodą inwazyjną, kompatybilny z posiadanymi przez Szpital monitorami.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1. Przetwornik ze zintegrowanym systemem płuczącym 3 ml/h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2. Częstotliwość własna przetwornika 200Hz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3. Połączenie z kablem interfejsowym </w:t>
      </w:r>
      <w:proofErr w:type="spellStart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pinowe</w:t>
      </w:r>
      <w:proofErr w:type="spellEnd"/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, wodoszczelne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4. Układ do przepłukiwania w postaci skrzydełek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5. Wstępnie wykalibrowany czujnik pomiarowy ze stałymi parametrami elektrycznymi (czułość, liniowość, stabilność zera) bez dodatkowych portów do kalibracji </w:t>
      </w:r>
    </w:p>
    <w:p w:rsidR="004261BB" w:rsidRPr="000B46FC" w:rsidRDefault="004261BB" w:rsidP="004261BB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 xml:space="preserve">6. Konfiguracja zestawu: 1x przetwornik ciśnienia,1 x linia płucząca, 1x kranik trójdrożny czerwony, 1 x dren ciśnieniowy przezroczysty dł. 125 cm średnica światła 1.5 x 2.7 mm , 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</w:pPr>
      <w:r w:rsidRPr="000B46FC">
        <w:rPr>
          <w:rFonts w:asciiTheme="minorHAnsi" w:eastAsiaTheme="minorHAnsi" w:hAnsiTheme="minorHAnsi" w:cs="Arial"/>
          <w:color w:val="auto"/>
          <w:sz w:val="20"/>
          <w:szCs w:val="20"/>
          <w:lang w:eastAsia="en-US"/>
        </w:rPr>
        <w:t>7. dwudzielna komora kroplowa z filtrem z membraną 15μm zapobiegającym przedostawaniu się powietrza do obiegu przetwornika</w:t>
      </w:r>
    </w:p>
    <w:p w:rsidR="004261BB" w:rsidRPr="002F38AB" w:rsidRDefault="001D0895" w:rsidP="001D0895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8A2F7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Odpowiedź: </w:t>
      </w:r>
      <w:r w:rsidRPr="002F38AB">
        <w:rPr>
          <w:rFonts w:asciiTheme="minorHAnsi" w:hAnsiTheme="minorHAnsi"/>
          <w:b/>
          <w:sz w:val="20"/>
          <w:szCs w:val="20"/>
        </w:rPr>
        <w:t>Zamawiający wymaga kompletnego zestawu (zgodnego z opisem w SIWZ) wraz z wyposażeniem Zamawiającego, na czas trwania umowy w kable, płytki i uchwyty pasujące do połączenia oferowanych przetworników z posiadanymi przez Zamawiającego monitorami.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4261BB" w:rsidRPr="00ED40A5" w:rsidRDefault="004261BB" w:rsidP="004261B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10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27</w:t>
      </w:r>
    </w:p>
    <w:p w:rsidR="004261BB" w:rsidRPr="004261BB" w:rsidRDefault="004261BB" w:rsidP="004261BB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4261BB">
        <w:rPr>
          <w:rFonts w:asciiTheme="minorHAnsi" w:hAnsiTheme="minorHAnsi"/>
          <w:sz w:val="20"/>
          <w:szCs w:val="20"/>
        </w:rPr>
        <w:t>Zwracamy się z prośbą o dopuszczenie podkładów o rozmiarze 60x60 cm.</w:t>
      </w:r>
    </w:p>
    <w:p w:rsidR="004261BB" w:rsidRPr="004261BB" w:rsidRDefault="004261BB" w:rsidP="004261BB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4261BB" w:rsidRDefault="004261BB" w:rsidP="004261B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261BB" w:rsidRPr="00ED40A5" w:rsidRDefault="004261BB" w:rsidP="004261B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11</w:t>
      </w:r>
    </w:p>
    <w:p w:rsidR="004261BB" w:rsidRDefault="004261BB" w:rsidP="004261BB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27</w:t>
      </w:r>
      <w:r w:rsidRPr="004261BB">
        <w:rPr>
          <w:rFonts w:asciiTheme="minorHAnsi" w:hAnsiTheme="minorHAnsi"/>
          <w:b/>
          <w:sz w:val="20"/>
          <w:szCs w:val="20"/>
        </w:rPr>
        <w:tab/>
      </w:r>
    </w:p>
    <w:p w:rsidR="004261BB" w:rsidRPr="004261BB" w:rsidRDefault="004261BB" w:rsidP="004261BB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4261BB">
        <w:rPr>
          <w:rFonts w:asciiTheme="minorHAnsi" w:hAnsiTheme="minorHAnsi"/>
          <w:sz w:val="20"/>
          <w:szCs w:val="20"/>
        </w:rPr>
        <w:t xml:space="preserve">Prosimy o informację czy podkład w zestawie powinien być sterylny. </w:t>
      </w:r>
    </w:p>
    <w:p w:rsidR="004261BB" w:rsidRDefault="004261BB" w:rsidP="0039736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39736B" w:rsidRP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Tak, podkład</w:t>
      </w:r>
      <w:r w:rsidR="003973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winien być sterylny. Zmiana w opisie przedmiotu zamówienia została ujęta w Załączniku nr 3 – Parametry techniczne po modyfikacjach.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4261BB" w:rsidRPr="00ED40A5" w:rsidRDefault="004261BB" w:rsidP="004261B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12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ED40A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32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Effra"/>
          <w:sz w:val="20"/>
          <w:szCs w:val="20"/>
          <w:lang w:eastAsia="en-US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Czy zamawiający wyrazi zgodę na zaoferowanie w pakiecie 32 systemu protekcji dystalnej o poniższych parametrach : 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Effra"/>
          <w:sz w:val="20"/>
          <w:szCs w:val="20"/>
          <w:lang w:eastAsia="en-US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- Filtr niecentrycznie położony względem prowadnika. Możliwość zastosowania w krętych naczyniach. Filtr zamontowany na prowadniku w sposób umożliwiający jego obrót oraz przesuwanie się w osi podłużnej prowadnika. 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Effra"/>
          <w:sz w:val="20"/>
          <w:szCs w:val="20"/>
          <w:lang w:eastAsia="en-US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- Rozmiary koszyka filtra 3, 4, 5, 6, 7mm do naczyń od 2 do 7mm. 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Effra"/>
          <w:sz w:val="20"/>
          <w:szCs w:val="20"/>
          <w:lang w:eastAsia="en-US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- System umożliwiający zastosowanie niezależnego prowadnika 0,014" lub 0,018". 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Theme="minorHAnsi" w:hAnsiTheme="minorHAnsi" w:cs="Effra"/>
          <w:sz w:val="20"/>
          <w:szCs w:val="20"/>
          <w:lang w:eastAsia="en-US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- System dostawy "</w:t>
      </w:r>
      <w:proofErr w:type="spellStart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rapid</w:t>
      </w:r>
      <w:proofErr w:type="spellEnd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 </w:t>
      </w:r>
      <w:proofErr w:type="spellStart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exchaneg</w:t>
      </w:r>
      <w:proofErr w:type="spellEnd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" i "</w:t>
      </w:r>
      <w:proofErr w:type="spellStart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over</w:t>
      </w:r>
      <w:proofErr w:type="spellEnd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 the </w:t>
      </w:r>
      <w:proofErr w:type="spellStart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wire</w:t>
      </w:r>
      <w:proofErr w:type="spellEnd"/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 xml:space="preserve">" do wyboru. </w:t>
      </w:r>
    </w:p>
    <w:p w:rsidR="004261BB" w:rsidRP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4261BB">
        <w:rPr>
          <w:rFonts w:asciiTheme="minorHAnsi" w:eastAsiaTheme="minorHAnsi" w:hAnsiTheme="minorHAnsi" w:cs="Effra"/>
          <w:sz w:val="20"/>
          <w:szCs w:val="20"/>
          <w:lang w:eastAsia="en-US"/>
        </w:rPr>
        <w:t>- Kompatybilny z cewnikiem prowadzącym 6F.</w:t>
      </w:r>
    </w:p>
    <w:p w:rsidR="004261BB" w:rsidRDefault="004261BB" w:rsidP="0047104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 zaoferowanie w pakiecie nr 32 systemu protekcji dystalnej o powyższych parametrach.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13</w:t>
      </w:r>
    </w:p>
    <w:p w:rsidR="004261BB" w:rsidRDefault="00131BC4" w:rsidP="00131B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>Dotyczy Wzoru umowy</w:t>
      </w:r>
    </w:p>
    <w:p w:rsidR="004261BB" w:rsidRPr="00131BC4" w:rsidRDefault="004261BB" w:rsidP="009A4606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>Prosimy o doprecyzowanie treści załącznika nr 8 do SIWZ, poprzez nadanie § 2 ust. 3 następującego brzmienia: „Wyżej wymieniony towar jest własnością Wykonawcy do momentu pobrania go z Banku przez Zamawiającego.”</w:t>
      </w:r>
    </w:p>
    <w:p w:rsidR="004261BB" w:rsidRDefault="00131BC4" w:rsidP="00131BC4">
      <w:pPr>
        <w:autoSpaceDE w:val="0"/>
        <w:autoSpaceDN w:val="0"/>
        <w:rPr>
          <w:rFonts w:asciiTheme="minorHAnsi" w:hAnsiTheme="minorHAnsi"/>
          <w:bCs/>
          <w:sz w:val="20"/>
          <w:szCs w:val="20"/>
        </w:rPr>
      </w:pPr>
      <w:r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9A4606"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DF2F0E"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Zamawiający</w:t>
      </w:r>
      <w:r w:rsid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modyfikuje Wzór umowy w ww. zakresie.</w:t>
      </w:r>
    </w:p>
    <w:p w:rsidR="00131BC4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14</w:t>
      </w:r>
    </w:p>
    <w:p w:rsidR="00131BC4" w:rsidRDefault="00131BC4" w:rsidP="00131BC4">
      <w:pPr>
        <w:autoSpaceDE w:val="0"/>
        <w:autoSpaceDN w:val="0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>Dotyczy Wzoru umowy</w:t>
      </w:r>
    </w:p>
    <w:p w:rsidR="004261BB" w:rsidRPr="00131BC4" w:rsidRDefault="004261BB" w:rsidP="009A4606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 xml:space="preserve">Prosimy o doprecyzowanie treści załącznika nr 8 do </w:t>
      </w:r>
      <w:r w:rsidR="00DF2F0E">
        <w:rPr>
          <w:rFonts w:asciiTheme="minorHAnsi" w:hAnsiTheme="minorHAnsi"/>
          <w:bCs/>
          <w:sz w:val="20"/>
          <w:szCs w:val="20"/>
        </w:rPr>
        <w:t xml:space="preserve">SIWZ </w:t>
      </w:r>
      <w:r w:rsidRPr="00131BC4">
        <w:rPr>
          <w:rFonts w:asciiTheme="minorHAnsi" w:hAnsiTheme="minorHAnsi"/>
          <w:bCs/>
          <w:sz w:val="20"/>
          <w:szCs w:val="20"/>
        </w:rPr>
        <w:t>poprzez nadanie § 2 ust. 4 następującego brzmienia: „Powierzony towar musi być przechowywany w miejscu zabezpieczonym przed kradzieżą, pogorszeniem lub przypadkową utratą zgodnie z przyjętymi zasadami u Zamawiającego, na jego koszt.”</w:t>
      </w:r>
    </w:p>
    <w:p w:rsidR="004261BB" w:rsidRDefault="00DF2F0E" w:rsidP="00131BC4">
      <w:pPr>
        <w:autoSpaceDE w:val="0"/>
        <w:autoSpaceDN w:val="0"/>
        <w:rPr>
          <w:rFonts w:asciiTheme="minorHAnsi" w:hAnsiTheme="minorHAnsi"/>
          <w:bCs/>
          <w:sz w:val="20"/>
          <w:szCs w:val="20"/>
        </w:rPr>
      </w:pPr>
      <w:r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 Zamawiający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modyfikuje Wzór umowy w ww. zakresie.</w:t>
      </w:r>
    </w:p>
    <w:p w:rsidR="00131BC4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F2F0E" w:rsidRDefault="00DF2F0E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Pytanie nr 15</w:t>
      </w:r>
    </w:p>
    <w:p w:rsidR="00131BC4" w:rsidRPr="00131BC4" w:rsidRDefault="00131BC4" w:rsidP="00131BC4">
      <w:pPr>
        <w:autoSpaceDE w:val="0"/>
        <w:autoSpaceDN w:val="0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>Dotyczy Wzoru umowy</w:t>
      </w:r>
    </w:p>
    <w:p w:rsidR="004261BB" w:rsidRPr="00131BC4" w:rsidRDefault="004261BB" w:rsidP="009A4606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>Prosimy o doprecyzowanie treści załącznika nr 8 do</w:t>
      </w:r>
      <w:r w:rsidR="00DF2F0E">
        <w:rPr>
          <w:rFonts w:asciiTheme="minorHAnsi" w:hAnsiTheme="minorHAnsi"/>
          <w:bCs/>
          <w:sz w:val="20"/>
          <w:szCs w:val="20"/>
        </w:rPr>
        <w:t xml:space="preserve"> SIWZ</w:t>
      </w:r>
      <w:r w:rsidRPr="00131BC4">
        <w:rPr>
          <w:rFonts w:asciiTheme="minorHAnsi" w:hAnsiTheme="minorHAnsi"/>
          <w:bCs/>
          <w:sz w:val="20"/>
          <w:szCs w:val="20"/>
        </w:rPr>
        <w:t xml:space="preserve"> poprzez nadanie § 2 us</w:t>
      </w:r>
      <w:r w:rsidR="00DF2F0E">
        <w:rPr>
          <w:rFonts w:asciiTheme="minorHAnsi" w:hAnsiTheme="minorHAnsi"/>
          <w:bCs/>
          <w:sz w:val="20"/>
          <w:szCs w:val="20"/>
        </w:rPr>
        <w:t>t. 5 następującego brzmienia: „</w:t>
      </w:r>
      <w:r w:rsidRPr="00131BC4">
        <w:rPr>
          <w:rFonts w:asciiTheme="minorHAnsi" w:hAnsiTheme="minorHAnsi"/>
          <w:bCs/>
          <w:sz w:val="20"/>
          <w:szCs w:val="20"/>
        </w:rPr>
        <w:t>Zamawiający zobowiązuje się pobierać towar z Banku w pierwszej kolejności o najkrótszym terminie ważności, zgodnie z zasa</w:t>
      </w:r>
      <w:r w:rsidR="00DF2F0E">
        <w:rPr>
          <w:rFonts w:asciiTheme="minorHAnsi" w:hAnsiTheme="minorHAnsi"/>
          <w:bCs/>
          <w:sz w:val="20"/>
          <w:szCs w:val="20"/>
        </w:rPr>
        <w:t>dą ”</w:t>
      </w:r>
      <w:proofErr w:type="spellStart"/>
      <w:r w:rsidR="00DF2F0E">
        <w:rPr>
          <w:rFonts w:asciiTheme="minorHAnsi" w:hAnsiTheme="minorHAnsi"/>
          <w:bCs/>
          <w:sz w:val="20"/>
          <w:szCs w:val="20"/>
        </w:rPr>
        <w:t>first</w:t>
      </w:r>
      <w:proofErr w:type="spellEnd"/>
      <w:r w:rsidR="00DF2F0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DF2F0E">
        <w:rPr>
          <w:rFonts w:asciiTheme="minorHAnsi" w:hAnsiTheme="minorHAnsi"/>
          <w:bCs/>
          <w:sz w:val="20"/>
          <w:szCs w:val="20"/>
        </w:rPr>
        <w:t>expired</w:t>
      </w:r>
      <w:proofErr w:type="spellEnd"/>
      <w:r w:rsidR="00DF2F0E">
        <w:rPr>
          <w:rFonts w:asciiTheme="minorHAnsi" w:hAnsiTheme="minorHAnsi"/>
          <w:bCs/>
          <w:sz w:val="20"/>
          <w:szCs w:val="20"/>
        </w:rPr>
        <w:t xml:space="preserve">/ </w:t>
      </w:r>
      <w:proofErr w:type="spellStart"/>
      <w:r w:rsidR="00DF2F0E">
        <w:rPr>
          <w:rFonts w:asciiTheme="minorHAnsi" w:hAnsiTheme="minorHAnsi"/>
          <w:bCs/>
          <w:sz w:val="20"/>
          <w:szCs w:val="20"/>
        </w:rPr>
        <w:t>first</w:t>
      </w:r>
      <w:proofErr w:type="spellEnd"/>
      <w:r w:rsidR="00DF2F0E">
        <w:rPr>
          <w:rFonts w:asciiTheme="minorHAnsi" w:hAnsiTheme="minorHAnsi"/>
          <w:bCs/>
          <w:sz w:val="20"/>
          <w:szCs w:val="20"/>
        </w:rPr>
        <w:t xml:space="preserve"> out”. </w:t>
      </w:r>
      <w:r w:rsidRPr="00131BC4">
        <w:rPr>
          <w:rFonts w:asciiTheme="minorHAnsi" w:hAnsiTheme="minorHAnsi"/>
          <w:bCs/>
          <w:sz w:val="20"/>
          <w:szCs w:val="20"/>
        </w:rPr>
        <w:t>Towar, któremu upłynął termin ważności nie może zostać pobrany z Banku przez Zamawiającego.”</w:t>
      </w:r>
    </w:p>
    <w:p w:rsidR="004261BB" w:rsidRDefault="00DF2F0E" w:rsidP="00131BC4">
      <w:pPr>
        <w:rPr>
          <w:rFonts w:asciiTheme="minorHAnsi" w:hAnsiTheme="minorHAnsi"/>
          <w:bCs/>
          <w:sz w:val="20"/>
          <w:szCs w:val="20"/>
        </w:rPr>
      </w:pPr>
      <w:r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 Zamawiający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modyfikuje Wzór umowy w ww. zakresie.</w:t>
      </w:r>
    </w:p>
    <w:p w:rsidR="00131BC4" w:rsidRDefault="00131BC4" w:rsidP="00131BC4">
      <w:pPr>
        <w:rPr>
          <w:rFonts w:asciiTheme="minorHAnsi" w:hAnsiTheme="minorHAnsi"/>
          <w:bCs/>
          <w:sz w:val="20"/>
          <w:szCs w:val="20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16</w:t>
      </w:r>
    </w:p>
    <w:p w:rsidR="00131BC4" w:rsidRPr="00131BC4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>Dotyczy Wzoru umowy</w:t>
      </w:r>
    </w:p>
    <w:p w:rsidR="004261BB" w:rsidRPr="00131BC4" w:rsidRDefault="004261BB" w:rsidP="009A4606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>Prosimy o doprecyzowanie Załącznika nr 8 do SIWZ poprzez dodanie § 2 ust. 6 o następującej treści:  „Zamawiający zobowiązany jest dokonać cyklicznie, nie rzadziej niż raz na kwartał, kontroli terminu ważności towarów przechowywanych w Banku.”</w:t>
      </w:r>
    </w:p>
    <w:p w:rsidR="004261BB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DF2F0E" w:rsidRP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DF2F0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wyraża zgody na wprowadzenie powyższej modyfikacji do Wzoru umowy.</w:t>
      </w:r>
    </w:p>
    <w:p w:rsidR="00131BC4" w:rsidRDefault="00131BC4" w:rsidP="00131BC4">
      <w:pPr>
        <w:rPr>
          <w:rFonts w:asciiTheme="minorHAnsi" w:hAnsiTheme="minorHAnsi"/>
          <w:bCs/>
          <w:sz w:val="20"/>
          <w:szCs w:val="20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17</w:t>
      </w:r>
    </w:p>
    <w:p w:rsidR="00131BC4" w:rsidRPr="00131BC4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3</w:t>
      </w:r>
    </w:p>
    <w:p w:rsidR="004261BB" w:rsidRPr="00131BC4" w:rsidRDefault="004261BB" w:rsidP="00793A7A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>Czy zamawiający wyrazi zgodę na zaoferowanie w pakiecie nr 3 cewników diagnostycznych w rozmiarach 5-7F? Pozostałe parametry pozostają bez zmian.</w:t>
      </w:r>
    </w:p>
    <w:p w:rsidR="004261BB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</w:t>
      </w:r>
      <w:r w:rsid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SIWZ.</w:t>
      </w:r>
    </w:p>
    <w:p w:rsidR="00131BC4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18</w:t>
      </w:r>
    </w:p>
    <w:p w:rsidR="00131BC4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4</w:t>
      </w:r>
    </w:p>
    <w:p w:rsidR="004261BB" w:rsidRPr="00131BC4" w:rsidRDefault="004261BB" w:rsidP="00793A7A">
      <w:pPr>
        <w:jc w:val="both"/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/>
          <w:bCs/>
          <w:sz w:val="20"/>
          <w:szCs w:val="20"/>
        </w:rPr>
        <w:t>Czy zamawiający wyrazi zgodę na zaoferowanie w pakiecie nr 4 cewników diagnostycznych w rozmiarach 5-6F? Pozostałe parametry pozostają bez zmian.</w:t>
      </w:r>
    </w:p>
    <w:p w:rsidR="004261BB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</w:t>
      </w:r>
      <w:r w:rsid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SIWZ.</w:t>
      </w:r>
    </w:p>
    <w:p w:rsidR="00131BC4" w:rsidRDefault="00131BC4" w:rsidP="00131BC4">
      <w:pPr>
        <w:rPr>
          <w:rFonts w:asciiTheme="minorHAnsi" w:hAnsiTheme="minorHAnsi"/>
          <w:bCs/>
          <w:sz w:val="20"/>
          <w:szCs w:val="20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19</w:t>
      </w:r>
    </w:p>
    <w:p w:rsidR="00131BC4" w:rsidRPr="00131BC4" w:rsidRDefault="00131BC4" w:rsidP="00131BC4">
      <w:pPr>
        <w:rPr>
          <w:rFonts w:asciiTheme="minorHAnsi" w:hAnsiTheme="minorHAnsi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15</w:t>
      </w:r>
    </w:p>
    <w:p w:rsidR="004261BB" w:rsidRPr="00131BC4" w:rsidRDefault="004261BB" w:rsidP="00793A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/>
          <w:bCs/>
          <w:sz w:val="20"/>
          <w:szCs w:val="20"/>
        </w:rPr>
        <w:t>Czy zamawiający wyrazi zgodę na zaoferowanie w pakiecie nr 15 cewników  balonowych o profilu wejści</w:t>
      </w:r>
      <w:r w:rsidR="00793A7A">
        <w:rPr>
          <w:rFonts w:asciiTheme="minorHAnsi" w:hAnsiTheme="minorHAnsi"/>
          <w:bCs/>
          <w:sz w:val="20"/>
          <w:szCs w:val="20"/>
        </w:rPr>
        <w:t>a</w:t>
      </w:r>
      <w:r w:rsidRPr="00131BC4">
        <w:rPr>
          <w:rFonts w:asciiTheme="minorHAnsi" w:hAnsiTheme="minorHAnsi"/>
          <w:bCs/>
          <w:sz w:val="20"/>
          <w:szCs w:val="20"/>
        </w:rPr>
        <w:t xml:space="preserve"> nie większym niż 0,017"?</w:t>
      </w:r>
    </w:p>
    <w:p w:rsidR="004261BB" w:rsidRPr="00131BC4" w:rsidRDefault="00131BC4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20</w:t>
      </w:r>
    </w:p>
    <w:p w:rsidR="00131BC4" w:rsidRDefault="00131BC4" w:rsidP="00131B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17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Czy Zamawiający dopuści w pakiecie nr 17 cewnik balonowy uwalniający lek do </w:t>
      </w:r>
      <w:proofErr w:type="spellStart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restenozy</w:t>
      </w:r>
      <w:proofErr w:type="spellEnd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 w </w:t>
      </w:r>
      <w:proofErr w:type="spellStart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stencie</w:t>
      </w:r>
      <w:proofErr w:type="spellEnd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: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- długości 10, 13, 15, 20, 25, 30, 40 mm ( długość 40 mm dostępna dla średnicy: 2.0,2.5,3.0,3.5,4.0mm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- średnice 1.5, 2.0, 2.25, 2.5, 2.75, 3.0, 3.5, 4.0 - Dawka leku 2,2μg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- RBP 14 </w:t>
      </w:r>
      <w:proofErr w:type="spellStart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atm</w:t>
      </w:r>
      <w:proofErr w:type="spellEnd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- ciśnienie nominalne 6 </w:t>
      </w:r>
      <w:proofErr w:type="spellStart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atm</w:t>
      </w:r>
      <w:proofErr w:type="spellEnd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- substancja czynna </w:t>
      </w:r>
      <w:proofErr w:type="spellStart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paclitaxel</w:t>
      </w:r>
      <w:proofErr w:type="spellEnd"/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="Calibri" w:eastAsiaTheme="minorHAnsi" w:hAnsi="Calibri" w:cs="Calibri"/>
          <w:sz w:val="20"/>
          <w:szCs w:val="20"/>
          <w:lang w:eastAsia="en-US"/>
        </w:rPr>
        <w:t>- wersja RX, kompatybilny z prowadnikiem 0,014“ - kompatybilne z cewnikiem min. 5 F</w:t>
      </w:r>
    </w:p>
    <w:p w:rsidR="004261BB" w:rsidRDefault="00131BC4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131BC4" w:rsidRDefault="00131BC4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21</w:t>
      </w:r>
    </w:p>
    <w:p w:rsidR="00131BC4" w:rsidRPr="00131BC4" w:rsidRDefault="00131BC4" w:rsidP="00131B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17</w:t>
      </w:r>
    </w:p>
    <w:p w:rsidR="00131BC4" w:rsidRPr="00131BC4" w:rsidRDefault="00131BC4" w:rsidP="00131BC4">
      <w:pPr>
        <w:jc w:val="both"/>
        <w:rPr>
          <w:rFonts w:asciiTheme="minorHAnsi" w:hAnsiTheme="minorHAnsi"/>
          <w:sz w:val="20"/>
          <w:szCs w:val="20"/>
        </w:rPr>
      </w:pPr>
      <w:r w:rsidRPr="00131BC4">
        <w:rPr>
          <w:rFonts w:asciiTheme="minorHAnsi" w:hAnsiTheme="minorHAnsi"/>
          <w:sz w:val="20"/>
          <w:szCs w:val="20"/>
        </w:rPr>
        <w:t xml:space="preserve">Zamawiający wymaga ciśnień w zakresie od 6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 do 14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, czy w związku z tym akceptuje również ciśnienia NP 7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 oraz RBP 13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 (dla średnic 2,0 – 3,5 mm) i 12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 (dla średnicy 4,0 mm)? Pozostałe parametry zgodnie z wymogami SIWZ.</w:t>
      </w:r>
    </w:p>
    <w:p w:rsidR="00131BC4" w:rsidRPr="0047104B" w:rsidRDefault="006C18D7" w:rsidP="0047104B">
      <w:pPr>
        <w:jc w:val="both"/>
        <w:rPr>
          <w:rFonts w:asciiTheme="minorHAnsi" w:hAnsiTheme="minorHAnsi"/>
          <w:b/>
          <w:sz w:val="20"/>
          <w:szCs w:val="20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47104B" w:rsidRPr="0047104B">
        <w:rPr>
          <w:rFonts w:asciiTheme="minorHAnsi" w:hAnsiTheme="minorHAnsi"/>
          <w:b/>
          <w:sz w:val="20"/>
          <w:szCs w:val="20"/>
        </w:rPr>
        <w:t>Zamawiający akceptuje (dopuszcza) ciśnienia 7 nominał i 13Atm RBP dla średnic 2.0-3,5mm oraz 12atm dla średnicy 4.0m</w:t>
      </w:r>
    </w:p>
    <w:p w:rsidR="006C18D7" w:rsidRDefault="006C18D7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1BC4" w:rsidRPr="00ED40A5" w:rsidRDefault="00131BC4" w:rsidP="00131BC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22</w:t>
      </w:r>
    </w:p>
    <w:p w:rsidR="00131BC4" w:rsidRDefault="00131BC4" w:rsidP="00131BC4">
      <w:pPr>
        <w:rPr>
          <w:rFonts w:asciiTheme="minorHAnsi" w:hAnsiTheme="minorHAnsi"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21</w:t>
      </w:r>
    </w:p>
    <w:p w:rsidR="00131BC4" w:rsidRPr="00131BC4" w:rsidRDefault="00131BC4" w:rsidP="00131BC4">
      <w:pPr>
        <w:jc w:val="both"/>
        <w:rPr>
          <w:rFonts w:asciiTheme="minorHAnsi" w:hAnsiTheme="minorHAnsi"/>
          <w:sz w:val="20"/>
          <w:szCs w:val="20"/>
        </w:rPr>
      </w:pPr>
      <w:r w:rsidRPr="00131BC4">
        <w:rPr>
          <w:rFonts w:asciiTheme="minorHAnsi" w:hAnsiTheme="minorHAnsi"/>
          <w:sz w:val="20"/>
          <w:szCs w:val="20"/>
        </w:rPr>
        <w:t xml:space="preserve">Czy Zamawiający dopuści </w:t>
      </w:r>
      <w:proofErr w:type="spellStart"/>
      <w:r w:rsidRPr="00131BC4">
        <w:rPr>
          <w:rFonts w:asciiTheme="minorHAnsi" w:hAnsiTheme="minorHAnsi"/>
          <w:sz w:val="20"/>
          <w:szCs w:val="20"/>
        </w:rPr>
        <w:t>stenty</w:t>
      </w:r>
      <w:proofErr w:type="spellEnd"/>
      <w:r w:rsidRPr="00131BC4">
        <w:rPr>
          <w:rFonts w:asciiTheme="minorHAnsi" w:hAnsiTheme="minorHAnsi"/>
          <w:sz w:val="20"/>
          <w:szCs w:val="20"/>
        </w:rPr>
        <w:t xml:space="preserve"> kobaltowo-chromowe o ciśnieniu nominalnym NP 8 </w:t>
      </w:r>
      <w:proofErr w:type="spellStart"/>
      <w:r w:rsidRPr="00131BC4">
        <w:rPr>
          <w:rFonts w:asciiTheme="minorHAnsi" w:hAnsiTheme="minorHAnsi"/>
          <w:sz w:val="20"/>
          <w:szCs w:val="20"/>
        </w:rPr>
        <w:t>atm</w:t>
      </w:r>
      <w:proofErr w:type="spellEnd"/>
      <w:r w:rsidRPr="00131BC4">
        <w:rPr>
          <w:rFonts w:asciiTheme="minorHAnsi" w:hAnsiTheme="minorHAnsi"/>
          <w:sz w:val="20"/>
          <w:szCs w:val="20"/>
        </w:rPr>
        <w:t>? Pozostałe parametry zgodnie z wymogami SIWZ.</w:t>
      </w:r>
    </w:p>
    <w:p w:rsidR="00131BC4" w:rsidRDefault="006C18D7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131BC4" w:rsidRDefault="00131BC4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C18D7" w:rsidRPr="00ED40A5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23</w:t>
      </w:r>
    </w:p>
    <w:p w:rsidR="006C18D7" w:rsidRPr="006C18D7" w:rsidRDefault="006C18D7" w:rsidP="006C18D7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Pakietu nr 10 </w:t>
      </w:r>
      <w:r w:rsidRPr="0081658D">
        <w:rPr>
          <w:rFonts w:asciiTheme="majorHAnsi" w:hAnsiTheme="majorHAnsi" w:cstheme="majorHAnsi"/>
          <w:b/>
          <w:bCs/>
          <w:u w:val="single"/>
        </w:rPr>
        <w:t xml:space="preserve">– </w:t>
      </w:r>
      <w:proofErr w:type="spellStart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>Przedłużajacy</w:t>
      </w:r>
      <w:proofErr w:type="spellEnd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 cewnik prowadzący typu "</w:t>
      </w:r>
      <w:proofErr w:type="spellStart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>child</w:t>
      </w:r>
      <w:proofErr w:type="spellEnd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 in </w:t>
      </w:r>
      <w:proofErr w:type="spellStart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>mother</w:t>
      </w:r>
      <w:proofErr w:type="spellEnd"/>
      <w:r w:rsidRPr="006C18D7">
        <w:rPr>
          <w:rFonts w:asciiTheme="minorHAnsi" w:hAnsiTheme="minorHAnsi" w:cstheme="majorHAnsi"/>
          <w:b/>
          <w:bCs/>
          <w:sz w:val="20"/>
          <w:szCs w:val="20"/>
          <w:u w:val="single"/>
        </w:rPr>
        <w:t>"</w:t>
      </w:r>
    </w:p>
    <w:p w:rsidR="006C18D7" w:rsidRPr="006C18D7" w:rsidRDefault="006C18D7" w:rsidP="0047104B">
      <w:pPr>
        <w:jc w:val="both"/>
        <w:rPr>
          <w:rFonts w:asciiTheme="minorHAnsi" w:hAnsiTheme="minorHAnsi" w:cstheme="majorHAnsi"/>
          <w:bCs/>
          <w:sz w:val="20"/>
          <w:szCs w:val="20"/>
        </w:rPr>
      </w:pPr>
      <w:r w:rsidRPr="006C18D7">
        <w:rPr>
          <w:rFonts w:asciiTheme="minorHAnsi" w:hAnsiTheme="minorHAnsi" w:cstheme="majorHAnsi"/>
          <w:bCs/>
          <w:sz w:val="20"/>
          <w:szCs w:val="20"/>
        </w:rPr>
        <w:lastRenderedPageBreak/>
        <w:t xml:space="preserve">Czy Zamawiający wyrazi zgodę na zaoferowanie cewnika przedłużającego dostępnego w rozmiarach 5F, 6F, 7F, 8F z zachowaniem pozostałych wymaganych parametrów? </w:t>
      </w:r>
    </w:p>
    <w:p w:rsidR="006C18D7" w:rsidRPr="006C18D7" w:rsidRDefault="006C18D7" w:rsidP="006C18D7">
      <w:pPr>
        <w:rPr>
          <w:rFonts w:asciiTheme="minorHAnsi" w:hAnsiTheme="minorHAnsi" w:cstheme="majorHAnsi"/>
          <w:sz w:val="20"/>
          <w:szCs w:val="20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</w:t>
      </w:r>
      <w:r w:rsid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</w:t>
      </w:r>
    </w:p>
    <w:p w:rsid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</w:p>
    <w:p w:rsidR="006C18D7" w:rsidRPr="00ED40A5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24</w:t>
      </w:r>
    </w:p>
    <w:p w:rsidR="006C18D7" w:rsidRP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  <w:r>
        <w:rPr>
          <w:rFonts w:asciiTheme="minorHAnsi" w:hAnsiTheme="minorHAnsi" w:cstheme="majorHAnsi"/>
          <w:b/>
          <w:sz w:val="20"/>
          <w:szCs w:val="20"/>
          <w:u w:val="single"/>
        </w:rPr>
        <w:t>Dotyczy P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akiet</w:t>
      </w:r>
      <w:r>
        <w:rPr>
          <w:rFonts w:asciiTheme="minorHAnsi" w:hAnsiTheme="minorHAnsi" w:cstheme="majorHAnsi"/>
          <w:b/>
          <w:sz w:val="20"/>
          <w:szCs w:val="20"/>
          <w:u w:val="single"/>
        </w:rPr>
        <w:t>u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 xml:space="preserve"> nr 13- Cewnik balonowy do zmian ciasnych</w:t>
      </w:r>
    </w:p>
    <w:p w:rsidR="006C18D7" w:rsidRP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  <w:r w:rsidRPr="006C18D7">
        <w:rPr>
          <w:rFonts w:asciiTheme="minorHAnsi" w:hAnsiTheme="minorHAnsi" w:cstheme="majorHAnsi"/>
          <w:bCs/>
          <w:sz w:val="20"/>
          <w:szCs w:val="20"/>
        </w:rPr>
        <w:t>Czy Zamawiający wyrazi zgodę na zaoferowanie cewnika balonowego o następujących parametrach?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r w:rsidRPr="006C18D7">
        <w:rPr>
          <w:rFonts w:asciiTheme="minorHAnsi" w:hAnsiTheme="minorHAnsi" w:cs="Times"/>
          <w:sz w:val="20"/>
          <w:szCs w:val="20"/>
        </w:rPr>
        <w:t xml:space="preserve">Materiał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pebax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/nylon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Złożenie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dwu lub trójzakładkowe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Dostępne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długości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: 5, 8, 10, 12, 15, 20, 25, 30 mm.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Dostępne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średnice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: 1.0, 1.25, 1.5, 1.75, 2.0, 2.25, 2.5, 2.75, 3.0, 3.25,  3.5, 3.75, 4.0 mm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r w:rsidRPr="006C18D7">
        <w:rPr>
          <w:rFonts w:asciiTheme="minorHAnsi" w:hAnsiTheme="minorHAnsi" w:cs="Times"/>
          <w:sz w:val="20"/>
          <w:szCs w:val="20"/>
        </w:rPr>
        <w:t xml:space="preserve">Profil wejścia: 0,016”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Ciśnienie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nominalne: 6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atm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Ciśnienie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RBP: 14 atm.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r w:rsidRPr="006C18D7">
        <w:rPr>
          <w:rFonts w:asciiTheme="minorHAnsi" w:eastAsia="MS Mincho" w:hAnsiTheme="minorHAnsi" w:cs="MS Mincho"/>
          <w:sz w:val="20"/>
          <w:szCs w:val="20"/>
        </w:rPr>
        <w:t>Ciśnienie ABP 20 atm.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Shaft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proksymalny – 1.9F (hydrofobowy),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shaft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dystalny 2.36F/2,55F/2,7F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r w:rsidRPr="006C18D7">
        <w:rPr>
          <w:rFonts w:asciiTheme="minorHAnsi" w:eastAsia="MS Mincho" w:hAnsiTheme="minorHAnsi" w:cstheme="minorHAnsi"/>
          <w:sz w:val="20"/>
          <w:szCs w:val="20"/>
        </w:rPr>
        <w:t>profil przejścia dla cewnika 1,0 mm.0,0186”, dla cewnika 3,0mm 0,0210</w:t>
      </w:r>
      <w:r w:rsidRPr="006C18D7">
        <w:rPr>
          <w:rFonts w:asciiTheme="minorHAnsi" w:eastAsia="MS Mincho" w:hAnsiTheme="minorHAnsi" w:cs="MS Mincho"/>
          <w:sz w:val="20"/>
          <w:szCs w:val="20"/>
        </w:rPr>
        <w:t>”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0"/>
          <w:szCs w:val="20"/>
        </w:rPr>
      </w:pPr>
      <w:r w:rsidRPr="006C18D7">
        <w:rPr>
          <w:rFonts w:asciiTheme="minorHAnsi" w:hAnsiTheme="minorHAnsi" w:cs="Times"/>
          <w:sz w:val="20"/>
          <w:szCs w:val="20"/>
        </w:rPr>
        <w:t xml:space="preserve">Kompatybilne z cewnikiem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prowadzącym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5F </w:t>
      </w:r>
      <w:r w:rsidRPr="006C18D7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8D7" w:rsidRPr="006C18D7" w:rsidRDefault="006C18D7" w:rsidP="005437DE">
      <w:pPr>
        <w:pStyle w:val="Akapitzlist"/>
        <w:numPr>
          <w:ilvl w:val="0"/>
          <w:numId w:val="2"/>
        </w:numPr>
        <w:rPr>
          <w:rFonts w:asciiTheme="minorHAnsi" w:hAnsiTheme="minorHAnsi" w:cstheme="majorHAnsi"/>
          <w:b/>
          <w:sz w:val="20"/>
          <w:szCs w:val="20"/>
          <w:u w:val="single"/>
        </w:rPr>
      </w:pPr>
      <w:proofErr w:type="spellStart"/>
      <w:r w:rsidRPr="006C18D7">
        <w:rPr>
          <w:rFonts w:asciiTheme="minorHAnsi" w:hAnsiTheme="minorHAnsi" w:cs="Times"/>
          <w:sz w:val="20"/>
          <w:szCs w:val="20"/>
        </w:rPr>
        <w:t>Kissing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technique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dla cewnika </w:t>
      </w:r>
      <w:proofErr w:type="spellStart"/>
      <w:r w:rsidRPr="006C18D7">
        <w:rPr>
          <w:rFonts w:asciiTheme="minorHAnsi" w:hAnsiTheme="minorHAnsi" w:cs="Times"/>
          <w:sz w:val="20"/>
          <w:szCs w:val="20"/>
        </w:rPr>
        <w:t>prowadzącego</w:t>
      </w:r>
      <w:proofErr w:type="spellEnd"/>
      <w:r w:rsidRPr="006C18D7">
        <w:rPr>
          <w:rFonts w:asciiTheme="minorHAnsi" w:hAnsiTheme="minorHAnsi" w:cs="Times"/>
          <w:sz w:val="20"/>
          <w:szCs w:val="20"/>
        </w:rPr>
        <w:t xml:space="preserve"> 6F?</w:t>
      </w:r>
    </w:p>
    <w:p w:rsidR="006C18D7" w:rsidRP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</w:p>
    <w:p w:rsidR="006C18D7" w:rsidRPr="00ED40A5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25</w:t>
      </w:r>
    </w:p>
    <w:p w:rsidR="006C18D7" w:rsidRPr="006C18D7" w:rsidRDefault="006C18D7" w:rsidP="006C18D7">
      <w:pPr>
        <w:rPr>
          <w:rFonts w:asciiTheme="minorHAnsi" w:hAnsiTheme="minorHAnsi" w:cstheme="majorHAnsi"/>
          <w:b/>
          <w:sz w:val="20"/>
          <w:szCs w:val="20"/>
          <w:u w:val="single"/>
        </w:rPr>
      </w:pPr>
      <w:r>
        <w:rPr>
          <w:rFonts w:asciiTheme="minorHAnsi" w:hAnsiTheme="minorHAnsi" w:cstheme="majorHAnsi"/>
          <w:b/>
          <w:sz w:val="20"/>
          <w:szCs w:val="20"/>
          <w:u w:val="single"/>
        </w:rPr>
        <w:t>Dotyczy P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akiet</w:t>
      </w:r>
      <w:r>
        <w:rPr>
          <w:rFonts w:asciiTheme="minorHAnsi" w:hAnsiTheme="minorHAnsi" w:cstheme="majorHAnsi"/>
          <w:b/>
          <w:sz w:val="20"/>
          <w:szCs w:val="20"/>
          <w:u w:val="single"/>
        </w:rPr>
        <w:t>u nr P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akiet</w:t>
      </w:r>
      <w:r>
        <w:rPr>
          <w:rFonts w:asciiTheme="minorHAnsi" w:hAnsiTheme="minorHAnsi" w:cstheme="majorHAnsi"/>
          <w:b/>
          <w:sz w:val="20"/>
          <w:szCs w:val="20"/>
          <w:u w:val="single"/>
        </w:rPr>
        <w:t>u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 xml:space="preserve"> nr 17- Cewnik balonowy uwalniający lek do </w:t>
      </w:r>
      <w:proofErr w:type="spellStart"/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restenozy</w:t>
      </w:r>
      <w:proofErr w:type="spellEnd"/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 xml:space="preserve"> w </w:t>
      </w:r>
      <w:proofErr w:type="spellStart"/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stencie</w:t>
      </w:r>
      <w:proofErr w:type="spellEnd"/>
    </w:p>
    <w:p w:rsidR="006C18D7" w:rsidRPr="006C18D7" w:rsidRDefault="006C18D7" w:rsidP="006C18D7">
      <w:pPr>
        <w:jc w:val="both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  <w:r w:rsidRPr="006C18D7">
        <w:rPr>
          <w:rFonts w:asciiTheme="minorHAnsi" w:hAnsiTheme="minorHAnsi" w:cstheme="majorHAnsi"/>
          <w:bCs/>
          <w:sz w:val="20"/>
          <w:szCs w:val="20"/>
        </w:rPr>
        <w:t xml:space="preserve">Czy Zamawiający wyrazi zgodę na zaoferowanie cewnika uwalniającego lek o zakresie ciśnień od 6 </w:t>
      </w:r>
      <w:proofErr w:type="spellStart"/>
      <w:r w:rsidRPr="006C18D7">
        <w:rPr>
          <w:rFonts w:asciiTheme="minorHAnsi" w:hAnsiTheme="minorHAnsi" w:cstheme="majorHAnsi"/>
          <w:bCs/>
          <w:sz w:val="20"/>
          <w:szCs w:val="20"/>
        </w:rPr>
        <w:t>atm</w:t>
      </w:r>
      <w:proofErr w:type="spellEnd"/>
      <w:r w:rsidRPr="006C18D7">
        <w:rPr>
          <w:rFonts w:asciiTheme="minorHAnsi" w:hAnsiTheme="minorHAnsi" w:cstheme="majorHAnsi"/>
          <w:bCs/>
          <w:sz w:val="20"/>
          <w:szCs w:val="20"/>
        </w:rPr>
        <w:t xml:space="preserve"> do 16 </w:t>
      </w:r>
      <w:proofErr w:type="spellStart"/>
      <w:r w:rsidRPr="006C18D7">
        <w:rPr>
          <w:rFonts w:asciiTheme="minorHAnsi" w:hAnsiTheme="minorHAnsi" w:cstheme="majorHAnsi"/>
          <w:bCs/>
          <w:sz w:val="20"/>
          <w:szCs w:val="20"/>
        </w:rPr>
        <w:t>atm</w:t>
      </w:r>
      <w:proofErr w:type="spellEnd"/>
      <w:r w:rsidRPr="006C18D7">
        <w:rPr>
          <w:rFonts w:asciiTheme="minorHAnsi" w:hAnsiTheme="minorHAnsi" w:cstheme="majorHAnsi"/>
          <w:bCs/>
          <w:sz w:val="20"/>
          <w:szCs w:val="20"/>
        </w:rPr>
        <w:t>, przy zachowaniu pozostałych wymaganych parametrów?</w:t>
      </w:r>
    </w:p>
    <w:p w:rsidR="006C18D7" w:rsidRDefault="006C18D7" w:rsidP="006C18D7">
      <w:pPr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6C18D7" w:rsidRDefault="006C18D7" w:rsidP="006C18D7">
      <w:pPr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</w:p>
    <w:p w:rsidR="006C18D7" w:rsidRPr="00ED40A5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26</w:t>
      </w:r>
    </w:p>
    <w:p w:rsidR="006C18D7" w:rsidRPr="006C18D7" w:rsidRDefault="006C18D7" w:rsidP="006C18D7">
      <w:pPr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 w:cstheme="majorHAnsi"/>
          <w:b/>
          <w:sz w:val="20"/>
          <w:szCs w:val="20"/>
          <w:u w:val="single"/>
        </w:rPr>
        <w:t>Dotyczy P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akiet</w:t>
      </w:r>
      <w:r>
        <w:rPr>
          <w:rFonts w:asciiTheme="minorHAnsi" w:hAnsiTheme="minorHAnsi" w:cstheme="majorHAnsi"/>
          <w:b/>
          <w:sz w:val="20"/>
          <w:szCs w:val="20"/>
          <w:u w:val="single"/>
        </w:rPr>
        <w:t>u nr</w:t>
      </w:r>
      <w:r w:rsidRPr="006C18D7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 xml:space="preserve"> 54- Cewnik balonowe do zmian twardych - 300 </w:t>
      </w:r>
      <w:proofErr w:type="spellStart"/>
      <w:r w:rsidRPr="006C18D7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szt</w:t>
      </w:r>
      <w:proofErr w:type="spellEnd"/>
      <w:r w:rsidRPr="006C18D7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 xml:space="preserve">  (do "banku" – 10 </w:t>
      </w:r>
      <w:proofErr w:type="spellStart"/>
      <w:r w:rsidRPr="006C18D7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szt</w:t>
      </w:r>
      <w:proofErr w:type="spellEnd"/>
      <w:r w:rsidRPr="006C18D7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)</w:t>
      </w:r>
    </w:p>
    <w:p w:rsidR="0047104B" w:rsidRDefault="006C18D7" w:rsidP="004710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47104B">
        <w:rPr>
          <w:rFonts w:asciiTheme="minorHAnsi" w:hAnsiTheme="minorHAnsi" w:cstheme="majorHAnsi"/>
          <w:bCs/>
          <w:sz w:val="20"/>
          <w:szCs w:val="20"/>
        </w:rPr>
        <w:t>Czy Zamawiający wyrazi zgodę na zaoferowanie cewnika o następujących parametrach:</w:t>
      </w:r>
      <w:r w:rsidRPr="0047104B">
        <w:rPr>
          <w:rFonts w:asciiTheme="minorHAnsi" w:hAnsiTheme="minorHAnsi" w:cstheme="majorHAnsi"/>
          <w:sz w:val="20"/>
          <w:szCs w:val="20"/>
        </w:rPr>
        <w:t xml:space="preserve"> </w:t>
      </w:r>
    </w:p>
    <w:p w:rsidR="006C18D7" w:rsidRPr="0047104B" w:rsidRDefault="006C18D7" w:rsidP="005437DE">
      <w:pPr>
        <w:pStyle w:val="Akapitzlis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47104B">
        <w:rPr>
          <w:rFonts w:asciiTheme="minorHAnsi" w:hAnsiTheme="minorHAnsi" w:cstheme="majorHAnsi"/>
          <w:sz w:val="20"/>
          <w:szCs w:val="20"/>
        </w:rPr>
        <w:t xml:space="preserve">Materiał nylon/PTFE,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proofErr w:type="spellStart"/>
      <w:r w:rsidRPr="006C18D7">
        <w:rPr>
          <w:rFonts w:asciiTheme="minorHAnsi" w:hAnsiTheme="minorHAnsi" w:cstheme="majorHAnsi"/>
          <w:sz w:val="20"/>
          <w:szCs w:val="20"/>
        </w:rPr>
        <w:t>złożenie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trójzakładowe,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6C18D7">
        <w:rPr>
          <w:rFonts w:asciiTheme="minorHAnsi" w:hAnsiTheme="minorHAnsi" w:cstheme="majorHAnsi"/>
          <w:sz w:val="20"/>
          <w:szCs w:val="20"/>
        </w:rPr>
        <w:t xml:space="preserve">profil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wejścia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0,016”,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eastAsia="MS Mincho" w:hAnsiTheme="minorHAnsi" w:cstheme="majorHAnsi"/>
          <w:sz w:val="20"/>
          <w:szCs w:val="20"/>
        </w:rPr>
      </w:pPr>
      <w:proofErr w:type="spellStart"/>
      <w:r w:rsidRPr="006C18D7">
        <w:rPr>
          <w:rFonts w:asciiTheme="minorHAnsi" w:hAnsiTheme="minorHAnsi" w:cstheme="majorHAnsi"/>
          <w:sz w:val="20"/>
          <w:szCs w:val="20"/>
        </w:rPr>
        <w:t>długośc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>́ użytkowa systemu 140 cm.,</w:t>
      </w:r>
      <w:r w:rsidRPr="006C18D7">
        <w:rPr>
          <w:rFonts w:asciiTheme="minorHAnsi" w:eastAsia="MS Mincho" w:hAnsiTheme="minorHAnsi" w:cstheme="majorHAnsi"/>
          <w:sz w:val="20"/>
          <w:szCs w:val="20"/>
        </w:rPr>
        <w:t xml:space="preserve">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proofErr w:type="spellStart"/>
      <w:r w:rsidRPr="006C18D7">
        <w:rPr>
          <w:rFonts w:asciiTheme="minorHAnsi" w:hAnsiTheme="minorHAnsi" w:cstheme="majorHAnsi"/>
          <w:sz w:val="20"/>
          <w:szCs w:val="20"/>
        </w:rPr>
        <w:t>dostępne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długości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: 8; 10; 12; 15; 18 mm.,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proofErr w:type="spellStart"/>
      <w:r w:rsidRPr="006C18D7">
        <w:rPr>
          <w:rFonts w:asciiTheme="minorHAnsi" w:hAnsiTheme="minorHAnsi" w:cstheme="majorHAnsi"/>
          <w:sz w:val="20"/>
          <w:szCs w:val="20"/>
        </w:rPr>
        <w:t>dostępne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średnice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: 2.0, 2.25, 2.5, 2.75, 3.0, 3.25, 3.5, 3.75, 4.0, 4.5, 5.0 mm.,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eastAsia="MS Mincho" w:hAnsiTheme="minorHAnsi" w:cstheme="majorHAnsi"/>
          <w:sz w:val="20"/>
          <w:szCs w:val="20"/>
        </w:rPr>
      </w:pPr>
      <w:r w:rsidRPr="006C18D7">
        <w:rPr>
          <w:rFonts w:asciiTheme="minorHAnsi" w:hAnsiTheme="minorHAnsi" w:cstheme="majorHAnsi"/>
          <w:sz w:val="20"/>
          <w:szCs w:val="20"/>
        </w:rPr>
        <w:t xml:space="preserve">ciśnienie nominalne 12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atm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, RBP:22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atm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(ø2,0- 4,0 mm); 20 </w:t>
      </w:r>
      <w:proofErr w:type="spellStart"/>
      <w:r w:rsidRPr="006C18D7">
        <w:rPr>
          <w:rFonts w:asciiTheme="minorHAnsi" w:hAnsiTheme="minorHAnsi" w:cstheme="majorHAnsi"/>
          <w:sz w:val="20"/>
          <w:szCs w:val="20"/>
        </w:rPr>
        <w:t>atm</w:t>
      </w:r>
      <w:proofErr w:type="spellEnd"/>
      <w:r w:rsidRPr="006C18D7">
        <w:rPr>
          <w:rFonts w:asciiTheme="minorHAnsi" w:hAnsiTheme="minorHAnsi" w:cstheme="majorHAnsi"/>
          <w:sz w:val="20"/>
          <w:szCs w:val="20"/>
        </w:rPr>
        <w:t xml:space="preserve"> (ø4,5-5,0 mm), ABP 30atm</w:t>
      </w:r>
      <w:r w:rsidRPr="006C18D7">
        <w:rPr>
          <w:rFonts w:asciiTheme="minorHAnsi" w:eastAsia="MS Mincho" w:hAnsiTheme="minorHAnsi" w:cstheme="majorHAnsi"/>
          <w:sz w:val="20"/>
          <w:szCs w:val="20"/>
        </w:rPr>
        <w:t>,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eastAsia="MS Mincho" w:hAnsiTheme="minorHAnsi" w:cstheme="majorHAnsi"/>
          <w:sz w:val="20"/>
          <w:szCs w:val="20"/>
        </w:rPr>
      </w:pPr>
      <w:proofErr w:type="spellStart"/>
      <w:r w:rsidRPr="006C18D7">
        <w:rPr>
          <w:rFonts w:asciiTheme="minorHAnsi" w:eastAsia="MS Mincho" w:hAnsiTheme="minorHAnsi" w:cstheme="majorHAnsi"/>
          <w:sz w:val="20"/>
          <w:szCs w:val="20"/>
        </w:rPr>
        <w:t>śerdnica</w:t>
      </w:r>
      <w:proofErr w:type="spellEnd"/>
      <w:r w:rsidRPr="006C18D7">
        <w:rPr>
          <w:rFonts w:asciiTheme="minorHAnsi" w:eastAsia="MS Mincho" w:hAnsiTheme="minorHAnsi" w:cstheme="majorHAnsi"/>
          <w:sz w:val="20"/>
          <w:szCs w:val="20"/>
        </w:rPr>
        <w:t xml:space="preserve"> </w:t>
      </w:r>
      <w:proofErr w:type="spellStart"/>
      <w:r w:rsidRPr="006C18D7">
        <w:rPr>
          <w:rFonts w:asciiTheme="minorHAnsi" w:eastAsia="MS Mincho" w:hAnsiTheme="minorHAnsi" w:cstheme="majorHAnsi"/>
          <w:sz w:val="20"/>
          <w:szCs w:val="20"/>
        </w:rPr>
        <w:t>szaftu</w:t>
      </w:r>
      <w:proofErr w:type="spellEnd"/>
      <w:r w:rsidRPr="006C18D7">
        <w:rPr>
          <w:rFonts w:asciiTheme="minorHAnsi" w:eastAsia="MS Mincho" w:hAnsiTheme="minorHAnsi" w:cstheme="majorHAnsi"/>
          <w:sz w:val="20"/>
          <w:szCs w:val="20"/>
        </w:rPr>
        <w:t xml:space="preserve"> </w:t>
      </w:r>
      <w:proofErr w:type="spellStart"/>
      <w:r w:rsidRPr="006C18D7">
        <w:rPr>
          <w:rFonts w:asciiTheme="minorHAnsi" w:eastAsia="MS Mincho" w:hAnsiTheme="minorHAnsi" w:cstheme="majorHAnsi"/>
          <w:sz w:val="20"/>
          <w:szCs w:val="20"/>
        </w:rPr>
        <w:t>dystalnie</w:t>
      </w:r>
      <w:proofErr w:type="spellEnd"/>
      <w:r w:rsidRPr="006C18D7">
        <w:rPr>
          <w:rFonts w:asciiTheme="minorHAnsi" w:eastAsia="MS Mincho" w:hAnsiTheme="minorHAnsi" w:cstheme="majorHAnsi"/>
          <w:sz w:val="20"/>
          <w:szCs w:val="20"/>
        </w:rPr>
        <w:t xml:space="preserve"> max: 2,6 F, proksymalnie: 2,0F,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6C18D7">
        <w:rPr>
          <w:rFonts w:asciiTheme="minorHAnsi" w:eastAsia="MS Mincho" w:hAnsiTheme="minorHAnsi" w:cstheme="majorHAnsi"/>
          <w:sz w:val="20"/>
          <w:szCs w:val="20"/>
        </w:rPr>
        <w:t>kompatybilny cewnik prowadzący 5F</w:t>
      </w:r>
      <w:r w:rsidRPr="006C18D7">
        <w:rPr>
          <w:rFonts w:asciiTheme="minorHAnsi" w:hAnsiTheme="minorHAnsi" w:cstheme="majorHAnsi"/>
          <w:sz w:val="20"/>
          <w:szCs w:val="20"/>
        </w:rPr>
        <w:t xml:space="preserve">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6C18D7">
        <w:rPr>
          <w:rFonts w:asciiTheme="minorHAnsi" w:hAnsiTheme="minorHAnsi" w:cstheme="majorHAnsi"/>
          <w:sz w:val="20"/>
          <w:szCs w:val="20"/>
        </w:rPr>
        <w:t xml:space="preserve">powłoka hydrofilna na zewnątrz i wewnątrz cewnika, </w:t>
      </w:r>
    </w:p>
    <w:p w:rsidR="006C18D7" w:rsidRPr="006C18D7" w:rsidRDefault="006C18D7" w:rsidP="005437DE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theme="majorHAnsi"/>
          <w:sz w:val="20"/>
          <w:szCs w:val="20"/>
        </w:rPr>
      </w:pPr>
      <w:r w:rsidRPr="006C18D7">
        <w:rPr>
          <w:rFonts w:asciiTheme="minorHAnsi" w:hAnsiTheme="minorHAnsi" w:cstheme="majorHAnsi"/>
          <w:sz w:val="20"/>
          <w:szCs w:val="20"/>
        </w:rPr>
        <w:t>przyrost średnicy dla cewnika 3,0mm w roboczym zakresie ciśnień do 3,17mm?</w:t>
      </w:r>
    </w:p>
    <w:p w:rsidR="006C18D7" w:rsidRPr="006C18D7" w:rsidRDefault="006C18D7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47104B"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6C18D7" w:rsidRDefault="006C18D7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C18D7" w:rsidRPr="00ED40A5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27</w:t>
      </w:r>
    </w:p>
    <w:p w:rsidR="006C18D7" w:rsidRPr="001F4D80" w:rsidRDefault="006C18D7" w:rsidP="006C18D7">
      <w:pPr>
        <w:autoSpaceDE w:val="0"/>
        <w:autoSpaceDN w:val="0"/>
        <w:adjustRightInd w:val="0"/>
        <w:rPr>
          <w:color w:val="auto"/>
        </w:rPr>
      </w:pPr>
      <w:r>
        <w:rPr>
          <w:rFonts w:asciiTheme="minorHAnsi" w:hAnsiTheme="minorHAnsi" w:cstheme="majorHAnsi"/>
          <w:b/>
          <w:sz w:val="20"/>
          <w:szCs w:val="20"/>
          <w:u w:val="single"/>
        </w:rPr>
        <w:t>Dotyczy P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akiet</w:t>
      </w:r>
      <w:r>
        <w:rPr>
          <w:rFonts w:asciiTheme="minorHAnsi" w:hAnsiTheme="minorHAnsi" w:cstheme="majorHAnsi"/>
          <w:b/>
          <w:sz w:val="20"/>
          <w:szCs w:val="20"/>
          <w:u w:val="single"/>
        </w:rPr>
        <w:t xml:space="preserve">u </w:t>
      </w:r>
      <w:r w:rsidRPr="006C18D7">
        <w:rPr>
          <w:rFonts w:asciiTheme="minorHAnsi" w:hAnsiTheme="minorHAnsi" w:cstheme="majorHAnsi"/>
          <w:b/>
          <w:sz w:val="20"/>
          <w:szCs w:val="20"/>
          <w:u w:val="single"/>
        </w:rPr>
        <w:t>nr</w:t>
      </w:r>
      <w:r w:rsidRPr="006C18D7">
        <w:rPr>
          <w:rFonts w:asciiTheme="minorHAnsi" w:hAnsiTheme="minorHAnsi"/>
          <w:b/>
          <w:color w:val="auto"/>
          <w:sz w:val="20"/>
          <w:szCs w:val="20"/>
          <w:u w:val="single"/>
        </w:rPr>
        <w:t xml:space="preserve"> 41 -  Sondy do badania cząstkowej rezerwy wieńcowej  (do "banku" 2 szt.)</w:t>
      </w:r>
    </w:p>
    <w:p w:rsidR="006C18D7" w:rsidRPr="006C18D7" w:rsidRDefault="006C18D7" w:rsidP="006C18D7">
      <w:pPr>
        <w:pStyle w:val="Nagwek2"/>
      </w:pPr>
      <w:r w:rsidRPr="006C18D7">
        <w:lastRenderedPageBreak/>
        <w:t xml:space="preserve">Czy Zamawiający miał na myśli w punkcie 4 (załącznik nr 3) ocenę spoczynkową rezerwy przepływu bez konieczności podawania adenozyny (RFR lub </w:t>
      </w:r>
      <w:proofErr w:type="spellStart"/>
      <w:r w:rsidRPr="006C18D7">
        <w:t>iFR</w:t>
      </w:r>
      <w:proofErr w:type="spellEnd"/>
      <w:r w:rsidRPr="006C18D7">
        <w:t>)?</w:t>
      </w:r>
    </w:p>
    <w:p w:rsidR="00131BC4" w:rsidRPr="0047104B" w:rsidRDefault="006C18D7" w:rsidP="004710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04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</w:t>
      </w: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:</w:t>
      </w:r>
      <w:r w:rsidR="0047104B" w:rsidRPr="00793A7A">
        <w:rPr>
          <w:b/>
        </w:rPr>
        <w:t xml:space="preserve"> </w:t>
      </w:r>
      <w:r w:rsidR="0047104B" w:rsidRPr="00793A7A">
        <w:rPr>
          <w:rFonts w:asciiTheme="minorHAnsi" w:hAnsiTheme="minorHAnsi"/>
          <w:b/>
          <w:sz w:val="20"/>
          <w:szCs w:val="20"/>
        </w:rPr>
        <w:t>Zgodnie</w:t>
      </w:r>
      <w:r w:rsidR="00793A7A">
        <w:rPr>
          <w:rFonts w:asciiTheme="minorHAnsi" w:hAnsiTheme="minorHAnsi"/>
          <w:b/>
          <w:sz w:val="20"/>
          <w:szCs w:val="20"/>
        </w:rPr>
        <w:t xml:space="preserve"> z pkt 4 - Z</w:t>
      </w:r>
      <w:r w:rsidR="0047104B" w:rsidRPr="00793A7A">
        <w:rPr>
          <w:rFonts w:asciiTheme="minorHAnsi" w:hAnsiTheme="minorHAnsi"/>
          <w:b/>
          <w:sz w:val="20"/>
          <w:szCs w:val="20"/>
        </w:rPr>
        <w:t xml:space="preserve">amawiający wymaga możliwości wykonania badania oceny rezerwy wieńcowej bez konieczności użycia </w:t>
      </w:r>
      <w:proofErr w:type="spellStart"/>
      <w:r w:rsidR="0047104B" w:rsidRPr="00793A7A">
        <w:rPr>
          <w:rFonts w:asciiTheme="minorHAnsi" w:hAnsiTheme="minorHAnsi"/>
          <w:b/>
          <w:sz w:val="20"/>
          <w:szCs w:val="20"/>
        </w:rPr>
        <w:t>adanozyny</w:t>
      </w:r>
      <w:proofErr w:type="spellEnd"/>
      <w:r w:rsidR="0047104B" w:rsidRPr="00793A7A">
        <w:rPr>
          <w:rFonts w:asciiTheme="minorHAnsi" w:hAnsiTheme="minorHAnsi"/>
          <w:b/>
          <w:sz w:val="20"/>
          <w:szCs w:val="20"/>
        </w:rPr>
        <w:t xml:space="preserve"> - RFR lub </w:t>
      </w:r>
      <w:proofErr w:type="spellStart"/>
      <w:r w:rsidR="0047104B" w:rsidRPr="00793A7A">
        <w:rPr>
          <w:rFonts w:asciiTheme="minorHAnsi" w:hAnsiTheme="minorHAnsi"/>
          <w:b/>
          <w:sz w:val="20"/>
          <w:szCs w:val="20"/>
        </w:rPr>
        <w:t>iFR</w:t>
      </w:r>
      <w:proofErr w:type="spellEnd"/>
      <w:r w:rsidR="00793A7A">
        <w:rPr>
          <w:rFonts w:asciiTheme="minorHAnsi" w:hAnsiTheme="minorHAnsi"/>
          <w:b/>
          <w:sz w:val="20"/>
          <w:szCs w:val="20"/>
        </w:rPr>
        <w:t>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C18D7" w:rsidRPr="002F38AB" w:rsidRDefault="006C18D7" w:rsidP="006C18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38AB">
        <w:rPr>
          <w:rFonts w:asciiTheme="minorHAnsi" w:hAnsiTheme="minorHAnsi" w:cstheme="minorHAnsi"/>
          <w:b/>
          <w:sz w:val="20"/>
          <w:szCs w:val="20"/>
          <w:u w:val="single"/>
        </w:rPr>
        <w:t>Pytanie nr 28</w:t>
      </w:r>
    </w:p>
    <w:p w:rsidR="006C18D7" w:rsidRPr="002F38AB" w:rsidRDefault="006C18D7" w:rsidP="006C18D7">
      <w:r w:rsidRPr="002F38AB">
        <w:rPr>
          <w:rFonts w:asciiTheme="minorHAnsi" w:hAnsiTheme="minorHAnsi" w:cstheme="minorHAnsi"/>
          <w:b/>
          <w:sz w:val="20"/>
          <w:szCs w:val="20"/>
          <w:u w:val="single"/>
        </w:rPr>
        <w:t>Dotyczy Pakietu nr 28</w:t>
      </w:r>
    </w:p>
    <w:p w:rsidR="006C18D7" w:rsidRPr="002F38AB" w:rsidRDefault="006C18D7" w:rsidP="006C18D7">
      <w:pPr>
        <w:jc w:val="both"/>
        <w:rPr>
          <w:rFonts w:asciiTheme="minorHAnsi" w:hAnsiTheme="minorHAnsi"/>
          <w:sz w:val="20"/>
          <w:szCs w:val="20"/>
        </w:rPr>
      </w:pPr>
      <w:r w:rsidRPr="002F38AB">
        <w:rPr>
          <w:rFonts w:asciiTheme="minorHAnsi" w:hAnsiTheme="minorHAnsi"/>
          <w:sz w:val="20"/>
          <w:szCs w:val="20"/>
        </w:rPr>
        <w:t>Czy Zamawiający wyraz zgodę aby asortyment w pak. 28 dostarczany był w sposób sukcesywny a nie na zasadzie przechowania?</w:t>
      </w:r>
    </w:p>
    <w:p w:rsidR="006C18D7" w:rsidRPr="006C18D7" w:rsidRDefault="006C18D7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D93349" w:rsidRPr="002F38A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29</w:t>
      </w:r>
    </w:p>
    <w:p w:rsidR="006C18D7" w:rsidRDefault="0012374D" w:rsidP="0012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1</w:t>
      </w: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2374D">
        <w:rPr>
          <w:rFonts w:asciiTheme="minorHAnsi" w:hAnsiTheme="minorHAnsi" w:cs="Arial"/>
          <w:bCs/>
          <w:sz w:val="20"/>
        </w:rPr>
        <w:t xml:space="preserve">Prosimy o wyrażenie zgody na zaoferowanie </w:t>
      </w:r>
      <w:proofErr w:type="spellStart"/>
      <w:r w:rsidRPr="0012374D">
        <w:rPr>
          <w:rFonts w:asciiTheme="minorHAnsi" w:hAnsiTheme="minorHAnsi" w:cs="Arial"/>
          <w:bCs/>
          <w:sz w:val="20"/>
        </w:rPr>
        <w:t>introducerów</w:t>
      </w:r>
      <w:proofErr w:type="spellEnd"/>
      <w:r w:rsidRPr="0012374D">
        <w:rPr>
          <w:rFonts w:asciiTheme="minorHAnsi" w:hAnsiTheme="minorHAnsi" w:cs="Arial"/>
          <w:bCs/>
          <w:sz w:val="20"/>
        </w:rPr>
        <w:t xml:space="preserve"> radialnych, z mini-prowadnikiem do wyboru: 0.018”, 0.021”, dostępna końcówka „J” oraz prosta – stalowa – zwężana na końcu w celu łatwego wprowadzenia do naczynia = dodatkowa korzyść wyboru, pozostałe parametry zgodne z SIWZ, igła 20G oraz 21G, ścięta pod kątem, bez wskazanego kierunku. </w:t>
      </w:r>
    </w:p>
    <w:p w:rsidR="006C18D7" w:rsidRPr="0012374D" w:rsidRDefault="0012374D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  <w:r w:rsidRPr="000829CF">
        <w:rPr>
          <w:rFonts w:asciiTheme="minorHAnsi" w:hAnsiTheme="minorHAnsi" w:cstheme="minorHAnsi"/>
          <w:b/>
          <w:sz w:val="20"/>
        </w:rPr>
        <w:t>Odpowiedź:</w:t>
      </w:r>
      <w:r w:rsidR="000829CF" w:rsidRPr="000829CF">
        <w:rPr>
          <w:rFonts w:asciiTheme="minorHAnsi" w:hAnsiTheme="minorHAnsi" w:cstheme="minorHAnsi"/>
          <w:b/>
          <w:sz w:val="20"/>
        </w:rPr>
        <w:t xml:space="preserve"> Zgodnie z SIWZ.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30</w:t>
      </w:r>
    </w:p>
    <w:p w:rsidR="0012374D" w:rsidRDefault="0012374D" w:rsidP="0012374D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2</w:t>
      </w: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2374D">
        <w:rPr>
          <w:rFonts w:asciiTheme="minorHAnsi" w:hAnsiTheme="minorHAnsi" w:cs="Arial"/>
          <w:bCs/>
          <w:sz w:val="20"/>
        </w:rPr>
        <w:t>Prosimy o wyrażenie zgody na zaoferowanie prowadników z pokryciem teflonowym o długościach do wyboru Zamawiającego: 150cm/ 180cm/ 200cm oraz 260cm o dwóch różnych krzywiznach końcówki „J” do wyboru (1.5mm/3mm) oraz końcówce prostej - pozostałe warunki zgodne z SIWZ.</w:t>
      </w:r>
    </w:p>
    <w:p w:rsidR="006C18D7" w:rsidRDefault="0012374D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0829CF">
        <w:rPr>
          <w:rFonts w:asciiTheme="minorHAnsi" w:hAnsiTheme="minorHAnsi" w:cstheme="minorHAnsi"/>
          <w:b/>
          <w:sz w:val="20"/>
        </w:rPr>
        <w:t>Odpowiedź:</w:t>
      </w:r>
      <w:r w:rsidR="000829CF" w:rsidRPr="000829CF">
        <w:rPr>
          <w:rFonts w:asciiTheme="minorHAnsi" w:hAnsiTheme="minorHAnsi" w:cstheme="minorHAnsi"/>
          <w:b/>
          <w:sz w:val="20"/>
        </w:rPr>
        <w:t xml:space="preserve"> Zamawiający dopuszcza</w:t>
      </w:r>
      <w:r w:rsidR="000829CF">
        <w:rPr>
          <w:rFonts w:asciiTheme="minorHAnsi" w:hAnsiTheme="minorHAnsi" w:cstheme="minorHAnsi"/>
          <w:b/>
          <w:sz w:val="20"/>
        </w:rPr>
        <w:t>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31</w:t>
      </w:r>
    </w:p>
    <w:p w:rsidR="0012374D" w:rsidRPr="0012374D" w:rsidRDefault="0012374D" w:rsidP="0012374D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5</w:t>
      </w: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2374D">
        <w:rPr>
          <w:rFonts w:asciiTheme="minorHAnsi" w:hAnsiTheme="minorHAnsi" w:cs="Arial"/>
          <w:bCs/>
          <w:sz w:val="20"/>
        </w:rPr>
        <w:t xml:space="preserve">Prosimy o dopuszczenie prowadników spełniających wszystkie wymagania SIWZ o długości </w:t>
      </w:r>
      <w:r w:rsidRPr="0012374D">
        <w:rPr>
          <w:rFonts w:asciiTheme="minorHAnsi" w:hAnsiTheme="minorHAnsi" w:cs="Arial"/>
          <w:b/>
          <w:bCs/>
          <w:sz w:val="20"/>
        </w:rPr>
        <w:t>190cm</w:t>
      </w:r>
      <w:r w:rsidRPr="0012374D">
        <w:rPr>
          <w:rFonts w:asciiTheme="minorHAnsi" w:hAnsiTheme="minorHAnsi" w:cs="Arial"/>
          <w:bCs/>
          <w:sz w:val="20"/>
        </w:rPr>
        <w:t xml:space="preserve"> oraz 300cm do wyboru; </w:t>
      </w:r>
    </w:p>
    <w:p w:rsidR="006C18D7" w:rsidRDefault="0012374D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0829CF">
        <w:rPr>
          <w:rFonts w:asciiTheme="minorHAnsi" w:hAnsiTheme="minorHAnsi" w:cstheme="minorHAnsi"/>
          <w:b/>
          <w:sz w:val="20"/>
        </w:rPr>
        <w:t>Odpowiedź:</w:t>
      </w:r>
      <w:r w:rsidR="000829CF" w:rsidRPr="000829CF">
        <w:rPr>
          <w:rFonts w:asciiTheme="minorHAnsi" w:hAnsiTheme="minorHAnsi" w:cstheme="minorHAnsi"/>
          <w:b/>
          <w:sz w:val="20"/>
        </w:rPr>
        <w:t xml:space="preserve"> Zgodnie z SIWZ.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32</w:t>
      </w:r>
    </w:p>
    <w:p w:rsidR="0012374D" w:rsidRPr="0012374D" w:rsidRDefault="0012374D" w:rsidP="0012374D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27</w:t>
      </w:r>
    </w:p>
    <w:p w:rsidR="006C18D7" w:rsidRPr="0012374D" w:rsidRDefault="006C18D7" w:rsidP="0012374D">
      <w:pPr>
        <w:jc w:val="both"/>
        <w:rPr>
          <w:rFonts w:asciiTheme="minorHAnsi" w:hAnsiTheme="minorHAnsi" w:cs="Arial"/>
          <w:sz w:val="20"/>
          <w:szCs w:val="20"/>
        </w:rPr>
      </w:pPr>
      <w:r w:rsidRPr="0012374D">
        <w:rPr>
          <w:rFonts w:asciiTheme="minorHAnsi" w:hAnsiTheme="minorHAnsi" w:cs="Arial"/>
          <w:bCs/>
          <w:sz w:val="20"/>
          <w:szCs w:val="20"/>
        </w:rPr>
        <w:t xml:space="preserve">Prosimy o dopuszczenie strzykawki wysokociśnieniowej od producenta z Australii  z ergonomiczną rękojeścią pół-pistoletową, przedstawionej na poniższej grafice i dokładnością pomiaru +/- 1ATM, wszystkie pozostałe parametry są zgodne z SIWZ o skali 0-30ATM; </w:t>
      </w:r>
      <w:r w:rsidRPr="0012374D">
        <w:rPr>
          <w:rFonts w:asciiTheme="minorHAnsi" w:hAnsiTheme="minorHAnsi" w:cs="Arial"/>
          <w:b/>
          <w:bCs/>
          <w:sz w:val="20"/>
          <w:szCs w:val="20"/>
        </w:rPr>
        <w:t>Pragniemy podkreślić, że produkt jest najwyższej jakości i jest obecnie używany w kilkudziesięciu Klinikach na terenie Polski</w:t>
      </w:r>
      <w:r w:rsidRPr="0012374D">
        <w:rPr>
          <w:rFonts w:asciiTheme="minorHAnsi" w:hAnsiTheme="minorHAnsi" w:cs="Arial"/>
          <w:bCs/>
          <w:sz w:val="20"/>
          <w:szCs w:val="20"/>
        </w:rPr>
        <w:t xml:space="preserve">; </w:t>
      </w:r>
      <w:proofErr w:type="spellStart"/>
      <w:r w:rsidRPr="0012374D">
        <w:rPr>
          <w:rFonts w:asciiTheme="minorHAnsi" w:hAnsiTheme="minorHAnsi" w:cs="Arial"/>
          <w:bCs/>
          <w:sz w:val="20"/>
          <w:szCs w:val="20"/>
        </w:rPr>
        <w:t>Inflator</w:t>
      </w:r>
      <w:proofErr w:type="spellEnd"/>
      <w:r w:rsidRPr="0012374D">
        <w:rPr>
          <w:rFonts w:asciiTheme="minorHAnsi" w:hAnsiTheme="minorHAnsi" w:cs="Arial"/>
          <w:bCs/>
          <w:sz w:val="20"/>
          <w:szCs w:val="20"/>
        </w:rPr>
        <w:t xml:space="preserve"> jest wykonany z materiałów najwyższej jakości, poręczny, niewielkich gabarytów i przede wszystkim – precyzyjny i bezpieczny w użytkowaniu dzięki opatentowanemu mechanizmowi zabezpieczającemu „</w:t>
      </w:r>
      <w:proofErr w:type="spellStart"/>
      <w:r w:rsidRPr="0012374D">
        <w:rPr>
          <w:rFonts w:asciiTheme="minorHAnsi" w:hAnsiTheme="minorHAnsi" w:cs="Arial"/>
          <w:bCs/>
          <w:sz w:val="20"/>
          <w:szCs w:val="20"/>
        </w:rPr>
        <w:t>Selok</w:t>
      </w:r>
      <w:proofErr w:type="spellEnd"/>
      <w:r w:rsidRPr="0012374D">
        <w:rPr>
          <w:rFonts w:asciiTheme="minorHAnsi" w:hAnsiTheme="minorHAnsi" w:cs="Arial"/>
          <w:bCs/>
          <w:sz w:val="20"/>
          <w:szCs w:val="20"/>
        </w:rPr>
        <w:t xml:space="preserve">”, z drenem zbrojonym o długości 27cm; </w:t>
      </w:r>
    </w:p>
    <w:p w:rsidR="006C18D7" w:rsidRPr="00A92C54" w:rsidRDefault="006C18D7" w:rsidP="0012374D">
      <w:pPr>
        <w:pStyle w:val="Standard"/>
        <w:jc w:val="both"/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12374D" w:rsidP="006C18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172085</wp:posOffset>
            </wp:positionV>
            <wp:extent cx="2571750" cy="2590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A92C54" w:rsidRDefault="006C18D7" w:rsidP="006C18D7">
      <w:pPr>
        <w:rPr>
          <w:sz w:val="28"/>
          <w:szCs w:val="28"/>
        </w:rPr>
      </w:pPr>
    </w:p>
    <w:p w:rsidR="006C18D7" w:rsidRPr="0012374D" w:rsidRDefault="006C18D7" w:rsidP="006C18D7">
      <w:pPr>
        <w:rPr>
          <w:rFonts w:asciiTheme="minorHAnsi" w:hAnsiTheme="minorHAnsi"/>
          <w:sz w:val="20"/>
          <w:szCs w:val="20"/>
        </w:rPr>
      </w:pPr>
    </w:p>
    <w:p w:rsidR="006C18D7" w:rsidRPr="0012374D" w:rsidRDefault="006C18D7" w:rsidP="006C18D7">
      <w:pPr>
        <w:rPr>
          <w:rFonts w:asciiTheme="minorHAnsi" w:hAnsiTheme="minorHAnsi"/>
          <w:sz w:val="20"/>
          <w:szCs w:val="20"/>
        </w:rPr>
      </w:pPr>
    </w:p>
    <w:p w:rsidR="006C18D7" w:rsidRPr="0012374D" w:rsidRDefault="006C18D7" w:rsidP="006C18D7">
      <w:pPr>
        <w:rPr>
          <w:rFonts w:asciiTheme="minorHAnsi" w:hAnsiTheme="minorHAnsi"/>
          <w:kern w:val="2"/>
          <w:sz w:val="20"/>
          <w:szCs w:val="20"/>
        </w:rPr>
      </w:pP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6C18D7" w:rsidRPr="0012374D" w:rsidRDefault="006C18D7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12374D" w:rsidRDefault="0012374D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12374D" w:rsidRDefault="0012374D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12374D" w:rsidRPr="000829CF" w:rsidRDefault="0012374D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  <w:r w:rsidRPr="000829CF">
        <w:rPr>
          <w:rFonts w:asciiTheme="minorHAnsi" w:hAnsiTheme="minorHAnsi" w:cstheme="minorHAnsi"/>
          <w:b/>
          <w:sz w:val="20"/>
        </w:rPr>
        <w:lastRenderedPageBreak/>
        <w:t>Odpowiedź:</w:t>
      </w:r>
      <w:r w:rsidR="000829CF" w:rsidRPr="000829CF">
        <w:rPr>
          <w:rFonts w:asciiTheme="minorHAnsi" w:hAnsiTheme="minorHAnsi"/>
          <w:b/>
          <w:sz w:val="20"/>
        </w:rPr>
        <w:t xml:space="preserve"> Zamawiający dopuszcza, pod warunkiem</w:t>
      </w:r>
      <w:r w:rsidR="000829CF">
        <w:rPr>
          <w:rFonts w:asciiTheme="minorHAnsi" w:hAnsiTheme="minorHAnsi"/>
          <w:b/>
          <w:sz w:val="20"/>
        </w:rPr>
        <w:t xml:space="preserve"> spełnienia po</w:t>
      </w:r>
      <w:r w:rsidR="000829CF" w:rsidRPr="000829CF">
        <w:rPr>
          <w:rFonts w:asciiTheme="minorHAnsi" w:hAnsiTheme="minorHAnsi"/>
          <w:b/>
          <w:sz w:val="20"/>
        </w:rPr>
        <w:t>zosta</w:t>
      </w:r>
      <w:r w:rsidR="000829CF">
        <w:rPr>
          <w:rFonts w:asciiTheme="minorHAnsi" w:hAnsiTheme="minorHAnsi"/>
          <w:b/>
          <w:sz w:val="20"/>
        </w:rPr>
        <w:t xml:space="preserve">łych określonych w SIWZ wymagań. </w:t>
      </w:r>
      <w:r w:rsidR="000829CF" w:rsidRPr="000829CF">
        <w:rPr>
          <w:rFonts w:asciiTheme="minorHAnsi" w:hAnsiTheme="minorHAnsi"/>
          <w:b/>
          <w:sz w:val="20"/>
        </w:rPr>
        <w:t xml:space="preserve"> </w:t>
      </w:r>
      <w:r w:rsidR="000829CF">
        <w:rPr>
          <w:rFonts w:asciiTheme="minorHAnsi" w:hAnsiTheme="minorHAnsi" w:cstheme="minorHAnsi"/>
          <w:b/>
          <w:sz w:val="20"/>
        </w:rPr>
        <w:t>Jednocześnie doprecyzowujemy, że dołączona do zestawu igła powinna mieć tępe zakończenie umożliwiające formowanie liderów angioplastycznych. Zmiana w opisie przedmiotu zamówienia została ujęta w Załączniku nr 3 – Parametry techniczne po modyfikacjach.</w:t>
      </w:r>
    </w:p>
    <w:p w:rsidR="0012374D" w:rsidRDefault="0012374D" w:rsidP="006C18D7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33</w:t>
      </w:r>
    </w:p>
    <w:p w:rsidR="0012374D" w:rsidRDefault="0012374D" w:rsidP="0012374D">
      <w:pPr>
        <w:pStyle w:val="Standard"/>
        <w:jc w:val="both"/>
        <w:rPr>
          <w:rFonts w:asciiTheme="minorHAnsi" w:hAnsiTheme="minorHAnsi" w:cs="Arial"/>
          <w:b/>
          <w:bCs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27 pkt 8</w:t>
      </w:r>
    </w:p>
    <w:p w:rsidR="006C18D7" w:rsidRPr="0012374D" w:rsidRDefault="0012374D" w:rsidP="0012374D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6C18D7" w:rsidRPr="0012374D">
        <w:rPr>
          <w:rFonts w:asciiTheme="minorHAnsi" w:hAnsiTheme="minorHAnsi" w:cs="Arial"/>
          <w:bCs/>
          <w:sz w:val="20"/>
          <w:szCs w:val="20"/>
        </w:rPr>
        <w:t>rosimy o wyłączenie z pakietu serwety absorpcyjnej i utworzenie osobnego zadania 27a.</w:t>
      </w:r>
    </w:p>
    <w:p w:rsidR="006C18D7" w:rsidRPr="0012374D" w:rsidRDefault="0012374D" w:rsidP="0012374D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829CF" w:rsidRP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wyraża zgody na ww. modyfikację SIWZ.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34</w:t>
      </w:r>
    </w:p>
    <w:p w:rsidR="0012374D" w:rsidRDefault="0012374D" w:rsidP="0012374D">
      <w:pPr>
        <w:pStyle w:val="Standard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31</w:t>
      </w:r>
    </w:p>
    <w:p w:rsidR="006C18D7" w:rsidRPr="000829CF" w:rsidRDefault="006C18D7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 w:rsidRPr="0012374D">
        <w:rPr>
          <w:rFonts w:asciiTheme="minorHAnsi" w:hAnsiTheme="minorHAnsi" w:cs="Arial"/>
          <w:bCs/>
          <w:sz w:val="20"/>
        </w:rPr>
        <w:t xml:space="preserve">Prosimy o informację, jakiej długości dren ma się znajdować w zestawie z rampą. Czy Zamawiający wymaga drenów 500psi </w:t>
      </w:r>
      <w:r w:rsidRPr="000829CF">
        <w:rPr>
          <w:rFonts w:asciiTheme="minorHAnsi" w:hAnsiTheme="minorHAnsi" w:cs="Arial"/>
          <w:bCs/>
          <w:sz w:val="20"/>
        </w:rPr>
        <w:t xml:space="preserve">czy 1200psi?                                                                                                                                                              </w:t>
      </w:r>
    </w:p>
    <w:p w:rsidR="006C18D7" w:rsidRPr="000829CF" w:rsidRDefault="0012374D" w:rsidP="0012374D">
      <w:pPr>
        <w:rPr>
          <w:rFonts w:asciiTheme="minorHAnsi" w:hAnsiTheme="minorHAnsi" w:cs="Arial"/>
          <w:b/>
          <w:bCs/>
          <w:sz w:val="20"/>
          <w:szCs w:val="20"/>
        </w:rPr>
      </w:pPr>
      <w:r w:rsidRP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829CF" w:rsidRPr="000829CF">
        <w:rPr>
          <w:rFonts w:asciiTheme="minorHAnsi" w:hAnsiTheme="minorHAnsi"/>
          <w:b/>
          <w:sz w:val="20"/>
          <w:szCs w:val="20"/>
        </w:rPr>
        <w:t xml:space="preserve"> Parametry drenu: długość 30cm ciśnienie 500PSI</w:t>
      </w:r>
      <w:r w:rsidR="000829CF">
        <w:rPr>
          <w:rFonts w:asciiTheme="minorHAnsi" w:hAnsiTheme="minorHAnsi"/>
          <w:b/>
          <w:sz w:val="20"/>
          <w:szCs w:val="20"/>
        </w:rPr>
        <w:t>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35</w:t>
      </w:r>
    </w:p>
    <w:p w:rsidR="0012374D" w:rsidRPr="0012374D" w:rsidRDefault="0012374D" w:rsidP="0012374D">
      <w:pPr>
        <w:rPr>
          <w:rFonts w:asciiTheme="minorHAnsi" w:hAnsiTheme="minorHAnsi" w:cs="Arial"/>
          <w:bCs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50</w:t>
      </w:r>
    </w:p>
    <w:p w:rsidR="006C18D7" w:rsidRPr="0012374D" w:rsidRDefault="0012374D" w:rsidP="006C18D7">
      <w:pPr>
        <w:pStyle w:val="Standard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P</w:t>
      </w:r>
      <w:r w:rsidR="006C18D7" w:rsidRPr="0012374D">
        <w:rPr>
          <w:rFonts w:asciiTheme="minorHAnsi" w:hAnsiTheme="minorHAnsi" w:cs="Arial"/>
          <w:bCs/>
          <w:sz w:val="20"/>
        </w:rPr>
        <w:t xml:space="preserve">rosimy o wyrażenie zgody na </w:t>
      </w:r>
      <w:proofErr w:type="spellStart"/>
      <w:r w:rsidR="006C18D7" w:rsidRPr="0012374D">
        <w:rPr>
          <w:rFonts w:asciiTheme="minorHAnsi" w:hAnsiTheme="minorHAnsi" w:cs="Arial"/>
          <w:bCs/>
          <w:sz w:val="20"/>
        </w:rPr>
        <w:t>mikrocewniki</w:t>
      </w:r>
      <w:proofErr w:type="spellEnd"/>
      <w:r w:rsidR="006C18D7" w:rsidRPr="0012374D">
        <w:rPr>
          <w:rFonts w:asciiTheme="minorHAnsi" w:hAnsiTheme="minorHAnsi" w:cs="Arial"/>
          <w:bCs/>
          <w:sz w:val="20"/>
        </w:rPr>
        <w:t xml:space="preserve"> od producenta z Japonii, lidera rynku, wszystkie kluczowe parametry zgodne z SIWZ, o końcówce proksymalnej: 1.8F oraz 1.7F do wyboru Zamawiającego i końcówce dystalnej 2.7F oraz 2.8F; </w:t>
      </w:r>
    </w:p>
    <w:p w:rsidR="004261BB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829CF" w:rsidRP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</w:t>
      </w:r>
      <w:r w:rsidR="000829C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SIWZ.</w:t>
      </w:r>
    </w:p>
    <w:p w:rsid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36</w:t>
      </w:r>
    </w:p>
    <w:p w:rsidR="0012374D" w:rsidRDefault="0012374D" w:rsidP="0012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8</w:t>
      </w:r>
    </w:p>
    <w:p w:rsidR="0012374D" w:rsidRPr="0012374D" w:rsidRDefault="0012374D" w:rsidP="0012374D">
      <w:pPr>
        <w:pStyle w:val="Tekstpodstawowy31"/>
        <w:rPr>
          <w:rFonts w:asciiTheme="minorHAnsi" w:hAnsiTheme="minorHAnsi"/>
          <w:sz w:val="20"/>
        </w:rPr>
      </w:pPr>
      <w:r w:rsidRPr="0012374D">
        <w:rPr>
          <w:rFonts w:asciiTheme="minorHAnsi" w:hAnsiTheme="minorHAnsi"/>
          <w:sz w:val="20"/>
        </w:rPr>
        <w:t xml:space="preserve">Czy Zamawiający dopuści do oceny </w:t>
      </w:r>
      <w:proofErr w:type="spellStart"/>
      <w:r w:rsidRPr="0012374D">
        <w:rPr>
          <w:rFonts w:asciiTheme="minorHAnsi" w:hAnsiTheme="minorHAnsi"/>
          <w:sz w:val="20"/>
        </w:rPr>
        <w:t>mikrocewniki</w:t>
      </w:r>
      <w:proofErr w:type="spellEnd"/>
      <w:r w:rsidRPr="0012374D">
        <w:rPr>
          <w:rFonts w:asciiTheme="minorHAnsi" w:hAnsiTheme="minorHAnsi"/>
          <w:sz w:val="20"/>
        </w:rPr>
        <w:t xml:space="preserve"> w czterech wersjach, dedykowanych w zależności od wersji do dostępu </w:t>
      </w:r>
      <w:proofErr w:type="spellStart"/>
      <w:r w:rsidRPr="0012374D">
        <w:rPr>
          <w:rFonts w:asciiTheme="minorHAnsi" w:hAnsiTheme="minorHAnsi"/>
          <w:sz w:val="20"/>
        </w:rPr>
        <w:t>antegrade</w:t>
      </w:r>
      <w:proofErr w:type="spellEnd"/>
      <w:r w:rsidRPr="0012374D">
        <w:rPr>
          <w:rFonts w:asciiTheme="minorHAnsi" w:hAnsiTheme="minorHAnsi"/>
          <w:sz w:val="20"/>
        </w:rPr>
        <w:t xml:space="preserve"> i </w:t>
      </w:r>
      <w:proofErr w:type="spellStart"/>
      <w:r w:rsidRPr="0012374D">
        <w:rPr>
          <w:rFonts w:asciiTheme="minorHAnsi" w:hAnsiTheme="minorHAnsi"/>
          <w:sz w:val="20"/>
        </w:rPr>
        <w:t>retrograde</w:t>
      </w:r>
      <w:proofErr w:type="spellEnd"/>
      <w:r w:rsidRPr="0012374D">
        <w:rPr>
          <w:rFonts w:asciiTheme="minorHAnsi" w:hAnsiTheme="minorHAnsi"/>
          <w:sz w:val="20"/>
        </w:rPr>
        <w:t xml:space="preserve">: standardowej </w:t>
      </w:r>
      <w:proofErr w:type="spellStart"/>
      <w:r w:rsidRPr="0012374D">
        <w:rPr>
          <w:rFonts w:asciiTheme="minorHAnsi" w:hAnsiTheme="minorHAnsi"/>
          <w:sz w:val="20"/>
        </w:rPr>
        <w:t>taperowanej</w:t>
      </w:r>
      <w:proofErr w:type="spellEnd"/>
      <w:r w:rsidRPr="0012374D">
        <w:rPr>
          <w:rFonts w:asciiTheme="minorHAnsi" w:hAnsiTheme="minorHAnsi"/>
          <w:sz w:val="20"/>
        </w:rPr>
        <w:t xml:space="preserve">, spiralnej z zewnętrznie nawiniętą spiralą z tworzywa sztucznego na odcinku 2 cm dystalnej części cewnika, gwintowanej ze złotą końcówką i spiralą oraz wersji </w:t>
      </w:r>
      <w:proofErr w:type="spellStart"/>
      <w:r w:rsidRPr="0012374D">
        <w:rPr>
          <w:rFonts w:asciiTheme="minorHAnsi" w:hAnsiTheme="minorHAnsi"/>
          <w:sz w:val="20"/>
        </w:rPr>
        <w:t>niskoprofilowa</w:t>
      </w:r>
      <w:proofErr w:type="spellEnd"/>
      <w:r w:rsidRPr="0012374D">
        <w:rPr>
          <w:rFonts w:asciiTheme="minorHAnsi" w:hAnsiTheme="minorHAnsi"/>
          <w:sz w:val="20"/>
        </w:rPr>
        <w:t xml:space="preserve"> z przejściem do budowy 4 warstwowej w dystalnej części? Pozostałe parametry techniczne oferowanego produktu pozostają bez zmian.</w:t>
      </w:r>
    </w:p>
    <w:p w:rsidR="0012374D" w:rsidRPr="0012374D" w:rsidRDefault="0012374D" w:rsidP="0012374D">
      <w:pPr>
        <w:pStyle w:val="Tekstpodstawowy31"/>
        <w:jc w:val="left"/>
        <w:rPr>
          <w:rFonts w:asciiTheme="minorHAnsi" w:hAnsiTheme="minorHAnsi"/>
          <w:sz w:val="20"/>
        </w:rPr>
      </w:pPr>
      <w:r w:rsidRPr="00793A7A">
        <w:rPr>
          <w:rFonts w:asciiTheme="minorHAnsi" w:hAnsiTheme="minorHAnsi" w:cstheme="minorHAnsi"/>
          <w:b/>
          <w:sz w:val="20"/>
        </w:rPr>
        <w:t>Odpowiedź:</w:t>
      </w:r>
      <w:r w:rsidR="00793A7A" w:rsidRPr="00793A7A">
        <w:rPr>
          <w:rFonts w:asciiTheme="minorHAnsi" w:hAnsiTheme="minorHAnsi" w:cstheme="minorHAnsi"/>
          <w:b/>
          <w:sz w:val="20"/>
        </w:rPr>
        <w:t xml:space="preserve"> Zamawiający dopuszcza.</w:t>
      </w:r>
    </w:p>
    <w:p w:rsidR="0012374D" w:rsidRDefault="0012374D" w:rsidP="0012374D">
      <w:pPr>
        <w:pStyle w:val="Tekstpodstawowy31"/>
        <w:jc w:val="left"/>
        <w:rPr>
          <w:rFonts w:asciiTheme="minorHAnsi" w:hAnsiTheme="minorHAnsi"/>
          <w:sz w:val="20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37</w:t>
      </w:r>
    </w:p>
    <w:p w:rsidR="0012374D" w:rsidRDefault="0012374D" w:rsidP="0012374D">
      <w:pPr>
        <w:pStyle w:val="Tekstpodstawowy31"/>
        <w:jc w:val="left"/>
        <w:rPr>
          <w:rFonts w:asciiTheme="minorHAnsi" w:hAnsiTheme="minorHAnsi"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9</w:t>
      </w:r>
    </w:p>
    <w:p w:rsidR="0012374D" w:rsidRPr="0012374D" w:rsidRDefault="0012374D" w:rsidP="00793A7A">
      <w:pPr>
        <w:pStyle w:val="Tekstpodstawowy31"/>
        <w:rPr>
          <w:rFonts w:asciiTheme="minorHAnsi" w:hAnsiTheme="minorHAnsi"/>
          <w:sz w:val="20"/>
        </w:rPr>
      </w:pPr>
      <w:r w:rsidRPr="0012374D">
        <w:rPr>
          <w:rFonts w:asciiTheme="minorHAnsi" w:hAnsiTheme="minorHAnsi"/>
          <w:sz w:val="20"/>
        </w:rPr>
        <w:t xml:space="preserve">Czy Zamawiający dopuści do oceny </w:t>
      </w:r>
      <w:proofErr w:type="spellStart"/>
      <w:r w:rsidRPr="0012374D">
        <w:rPr>
          <w:rFonts w:asciiTheme="minorHAnsi" w:hAnsiTheme="minorHAnsi"/>
          <w:sz w:val="20"/>
        </w:rPr>
        <w:t>mikrocewniki</w:t>
      </w:r>
      <w:proofErr w:type="spellEnd"/>
      <w:r w:rsidRPr="0012374D">
        <w:rPr>
          <w:rFonts w:asciiTheme="minorHAnsi" w:hAnsiTheme="minorHAnsi"/>
          <w:sz w:val="20"/>
        </w:rPr>
        <w:t xml:space="preserve"> bez </w:t>
      </w:r>
      <w:proofErr w:type="spellStart"/>
      <w:r w:rsidRPr="0012374D">
        <w:rPr>
          <w:rFonts w:asciiTheme="minorHAnsi" w:hAnsiTheme="minorHAnsi"/>
          <w:sz w:val="20"/>
        </w:rPr>
        <w:t>taperowanej</w:t>
      </w:r>
      <w:proofErr w:type="spellEnd"/>
      <w:r w:rsidRPr="0012374D">
        <w:rPr>
          <w:rFonts w:asciiTheme="minorHAnsi" w:hAnsiTheme="minorHAnsi"/>
          <w:sz w:val="20"/>
        </w:rPr>
        <w:t xml:space="preserve"> końcówki? Pozostałe parametry techniczne oferowanego produktu pozostają bez zmian.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38</w:t>
      </w:r>
    </w:p>
    <w:p w:rsidR="0012374D" w:rsidRPr="0012374D" w:rsidRDefault="0012374D" w:rsidP="0012374D">
      <w:pPr>
        <w:pStyle w:val="Tekstpodstawowy31"/>
        <w:jc w:val="left"/>
        <w:rPr>
          <w:rFonts w:asciiTheme="minorHAnsi" w:hAnsiTheme="minorHAnsi"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10</w:t>
      </w:r>
    </w:p>
    <w:p w:rsidR="0012374D" w:rsidRPr="0012374D" w:rsidRDefault="0012374D" w:rsidP="00793A7A">
      <w:pPr>
        <w:pStyle w:val="Tekstpodstawowy31"/>
        <w:rPr>
          <w:rFonts w:asciiTheme="minorHAnsi" w:hAnsiTheme="minorHAnsi"/>
          <w:sz w:val="20"/>
        </w:rPr>
      </w:pPr>
      <w:r w:rsidRPr="0012374D">
        <w:rPr>
          <w:rFonts w:asciiTheme="minorHAnsi" w:hAnsiTheme="minorHAnsi"/>
          <w:sz w:val="20"/>
        </w:rPr>
        <w:t>Czy Zamawiający wymaga zaoferowania przedłużającego cewnika prowadzącego typu „</w:t>
      </w:r>
      <w:proofErr w:type="spellStart"/>
      <w:r w:rsidRPr="0012374D">
        <w:rPr>
          <w:rFonts w:asciiTheme="minorHAnsi" w:hAnsiTheme="minorHAnsi"/>
          <w:sz w:val="20"/>
        </w:rPr>
        <w:t>child</w:t>
      </w:r>
      <w:proofErr w:type="spellEnd"/>
      <w:r w:rsidRPr="0012374D">
        <w:rPr>
          <w:rFonts w:asciiTheme="minorHAnsi" w:hAnsiTheme="minorHAnsi"/>
          <w:sz w:val="20"/>
        </w:rPr>
        <w:t xml:space="preserve"> in </w:t>
      </w:r>
      <w:proofErr w:type="spellStart"/>
      <w:r w:rsidRPr="0012374D">
        <w:rPr>
          <w:rFonts w:asciiTheme="minorHAnsi" w:hAnsiTheme="minorHAnsi"/>
          <w:sz w:val="20"/>
        </w:rPr>
        <w:t>mother</w:t>
      </w:r>
      <w:proofErr w:type="spellEnd"/>
      <w:r w:rsidRPr="0012374D">
        <w:rPr>
          <w:rFonts w:asciiTheme="minorHAnsi" w:hAnsiTheme="minorHAnsi"/>
          <w:sz w:val="20"/>
        </w:rPr>
        <w:t>” dostępnego też w wersji ze zintegrowanym balonem dającym możliwość blokady prowadnika? Pozostałe parametry techniczne oferowanego produktu pozostają bez zmian.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Tak, Zamawiający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wymaga. Zmiana w opisie przedmiotu zamówienia została ujęta w Załączniku nr 3 – Parametry techniczne po modyfikacjach.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39</w:t>
      </w:r>
    </w:p>
    <w:p w:rsidR="0012374D" w:rsidRPr="0012374D" w:rsidRDefault="0012374D" w:rsidP="0012374D">
      <w:pPr>
        <w:pStyle w:val="Tekstpodstawowy31"/>
        <w:jc w:val="left"/>
        <w:rPr>
          <w:rFonts w:asciiTheme="minorHAnsi" w:hAnsiTheme="minorHAnsi"/>
          <w:sz w:val="20"/>
        </w:rPr>
      </w:pPr>
      <w:r w:rsidRPr="00131BC4">
        <w:rPr>
          <w:rFonts w:asciiTheme="minorHAnsi" w:hAnsiTheme="minorHAnsi" w:cstheme="minorHAnsi"/>
          <w:b/>
          <w:sz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49</w:t>
      </w:r>
    </w:p>
    <w:p w:rsidR="0012374D" w:rsidRPr="0012374D" w:rsidRDefault="0012374D" w:rsidP="00793A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374D">
        <w:rPr>
          <w:rFonts w:asciiTheme="minorHAnsi" w:hAnsiTheme="minorHAnsi"/>
          <w:sz w:val="20"/>
          <w:szCs w:val="20"/>
        </w:rPr>
        <w:t>Czy Zamawiający dopuści do oceny cewnik wspomagający bez sterowalnej końcówki, natomiast w wersjach z końcówkami zagiętymi pod kątami: 45o, 90o i 120o, do wyboru przez Zamawiającego? Cewnik o profilu wejścia (</w:t>
      </w:r>
      <w:proofErr w:type="spellStart"/>
      <w:r w:rsidRPr="0012374D">
        <w:rPr>
          <w:rFonts w:asciiTheme="minorHAnsi" w:hAnsiTheme="minorHAnsi"/>
          <w:sz w:val="20"/>
          <w:szCs w:val="20"/>
        </w:rPr>
        <w:t>distal</w:t>
      </w:r>
      <w:proofErr w:type="spellEnd"/>
      <w:r w:rsidRPr="0012374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374D">
        <w:rPr>
          <w:rFonts w:asciiTheme="minorHAnsi" w:hAnsiTheme="minorHAnsi"/>
          <w:sz w:val="20"/>
          <w:szCs w:val="20"/>
        </w:rPr>
        <w:t>tip</w:t>
      </w:r>
      <w:proofErr w:type="spellEnd"/>
      <w:r w:rsidRPr="0012374D">
        <w:rPr>
          <w:rFonts w:asciiTheme="minorHAnsi" w:hAnsiTheme="minorHAnsi"/>
          <w:sz w:val="20"/>
          <w:szCs w:val="20"/>
        </w:rPr>
        <w:t>) 2,4F (0,79 mm). Pozostałe parametry techniczne oferowanego produktu pozostają bez zmian.</w:t>
      </w:r>
    </w:p>
    <w:p w:rsidR="0012374D" w:rsidRP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793A7A" w:rsidRP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</w:t>
      </w:r>
      <w:r w:rsidR="00793A7A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</w:t>
      </w:r>
    </w:p>
    <w:p w:rsidR="0012374D" w:rsidRP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ED40A5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40</w:t>
      </w:r>
    </w:p>
    <w:p w:rsidR="0012374D" w:rsidRDefault="0012374D" w:rsidP="0012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14</w:t>
      </w:r>
    </w:p>
    <w:p w:rsidR="0012374D" w:rsidRPr="0012374D" w:rsidRDefault="0012374D" w:rsidP="0012374D">
      <w:pPr>
        <w:jc w:val="both"/>
        <w:rPr>
          <w:rFonts w:asciiTheme="minorHAnsi" w:hAnsiTheme="minorHAnsi"/>
          <w:sz w:val="20"/>
          <w:szCs w:val="20"/>
        </w:rPr>
      </w:pPr>
      <w:r w:rsidRPr="0012374D">
        <w:rPr>
          <w:rFonts w:asciiTheme="minorHAnsi" w:hAnsiTheme="minorHAnsi"/>
          <w:sz w:val="20"/>
          <w:szCs w:val="20"/>
        </w:rPr>
        <w:t xml:space="preserve">Czy Zamawiający wyrazi zgodę na zaoferowanie cewników balonowych NC o profilu 0,0295", długościach od 5 do 30mm dla wersji </w:t>
      </w:r>
      <w:proofErr w:type="spellStart"/>
      <w:r w:rsidRPr="0012374D">
        <w:rPr>
          <w:rFonts w:asciiTheme="minorHAnsi" w:hAnsiTheme="minorHAnsi"/>
          <w:sz w:val="20"/>
          <w:szCs w:val="20"/>
        </w:rPr>
        <w:t>sc</w:t>
      </w:r>
      <w:proofErr w:type="spellEnd"/>
      <w:r w:rsidRPr="0012374D">
        <w:rPr>
          <w:rFonts w:asciiTheme="minorHAnsi" w:hAnsiTheme="minorHAnsi"/>
          <w:sz w:val="20"/>
          <w:szCs w:val="20"/>
        </w:rPr>
        <w:t>, 8 -18mm dla wersji NC, pozostałe parametry zgodne z SIWZ?</w:t>
      </w:r>
    </w:p>
    <w:p w:rsidR="0012374D" w:rsidRPr="0012374D" w:rsidRDefault="0012374D" w:rsidP="0012374D">
      <w:pPr>
        <w:jc w:val="both"/>
        <w:rPr>
          <w:rFonts w:asciiTheme="minorHAnsi" w:hAnsiTheme="minorHAnsi"/>
          <w:b/>
          <w:sz w:val="20"/>
          <w:szCs w:val="20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 SIWZ.</w:t>
      </w:r>
    </w:p>
    <w:p w:rsid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D4672" w:rsidRDefault="00DD4672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D4672" w:rsidRDefault="00DD4672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374D" w:rsidRPr="0012374D" w:rsidRDefault="0012374D" w:rsidP="001237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Pytanie nr 41</w:t>
      </w:r>
    </w:p>
    <w:p w:rsidR="0012374D" w:rsidRPr="0012374D" w:rsidRDefault="0012374D" w:rsidP="0012374D">
      <w:pPr>
        <w:rPr>
          <w:rFonts w:asciiTheme="minorHAnsi" w:eastAsiaTheme="minorHAnsi" w:hAnsiTheme="minorHAnsi"/>
          <w:b/>
          <w:sz w:val="20"/>
          <w:szCs w:val="20"/>
        </w:rPr>
      </w:pP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t>Dotyczy Pakietu nr 44</w:t>
      </w:r>
    </w:p>
    <w:p w:rsidR="0012374D" w:rsidRPr="0012374D" w:rsidRDefault="0012374D" w:rsidP="0012374D">
      <w:pPr>
        <w:rPr>
          <w:rFonts w:asciiTheme="minorHAnsi" w:eastAsiaTheme="minorHAnsi" w:hAnsiTheme="minorHAnsi"/>
          <w:sz w:val="20"/>
          <w:szCs w:val="20"/>
        </w:rPr>
      </w:pPr>
      <w:r w:rsidRPr="0012374D">
        <w:rPr>
          <w:rFonts w:asciiTheme="minorHAnsi" w:eastAsiaTheme="minorHAnsi" w:hAnsiTheme="minorHAnsi"/>
          <w:sz w:val="20"/>
          <w:szCs w:val="20"/>
        </w:rPr>
        <w:t>Czy Zamawiający wyrazi zgodę na zaoferowanie balonu tnącego w wersji NC, o średnicach 1,75; 2,0; 2,25; 2,5; 2,75; 3,0; 3,5; 4,0mm, długościach 10,15,20mm, RBP 20atm?</w:t>
      </w:r>
    </w:p>
    <w:p w:rsid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 dopuszcza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</w:t>
      </w:r>
    </w:p>
    <w:p w:rsid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17036" w:rsidRPr="0012374D" w:rsidRDefault="00117036" w:rsidP="0011703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42</w:t>
      </w:r>
    </w:p>
    <w:p w:rsidR="0012374D" w:rsidRDefault="00117036" w:rsidP="001170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Pakietu nr 3</w:t>
      </w: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:rsidR="00117036" w:rsidRPr="00117036" w:rsidRDefault="00117036" w:rsidP="00117036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>Prosimy o dopuszczenie w miejsce przedmiotu zamówienia opisanego w pakiecie 34 Pętla do usuwania ciał obcych o następujących parametrach:</w:t>
      </w:r>
    </w:p>
    <w:p w:rsidR="00117036" w:rsidRPr="00117036" w:rsidRDefault="00117036" w:rsidP="00117036">
      <w:pPr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 xml:space="preserve">- Pętla </w:t>
      </w:r>
      <w:proofErr w:type="spellStart"/>
      <w:r w:rsidRPr="00117036">
        <w:rPr>
          <w:rFonts w:asciiTheme="minorHAnsi" w:hAnsiTheme="minorHAnsi"/>
          <w:sz w:val="20"/>
          <w:szCs w:val="20"/>
        </w:rPr>
        <w:t>nitinolowa</w:t>
      </w:r>
      <w:proofErr w:type="spellEnd"/>
      <w:r w:rsidRPr="00117036">
        <w:rPr>
          <w:rFonts w:asciiTheme="minorHAnsi" w:hAnsiTheme="minorHAnsi"/>
          <w:sz w:val="20"/>
          <w:szCs w:val="20"/>
        </w:rPr>
        <w:t xml:space="preserve"> z powłoką platynową o rozmiarach od 5 do 30 mm</w:t>
      </w:r>
    </w:p>
    <w:p w:rsidR="00117036" w:rsidRPr="00117036" w:rsidRDefault="00117036" w:rsidP="00117036">
      <w:pPr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>Pozostałe parametry zgodne z SIWZ</w:t>
      </w:r>
      <w:r>
        <w:rPr>
          <w:rFonts w:asciiTheme="minorHAnsi" w:hAnsiTheme="minorHAnsi"/>
          <w:sz w:val="20"/>
          <w:szCs w:val="20"/>
        </w:rPr>
        <w:t>.</w:t>
      </w:r>
    </w:p>
    <w:p w:rsidR="0012374D" w:rsidRDefault="00117036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12374D" w:rsidRPr="0012374D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17036" w:rsidRPr="0012374D" w:rsidRDefault="00117036" w:rsidP="0011703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43</w:t>
      </w:r>
    </w:p>
    <w:p w:rsidR="00117036" w:rsidRDefault="00117036" w:rsidP="0011703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Wzoru umowy</w:t>
      </w:r>
    </w:p>
    <w:p w:rsidR="00117036" w:rsidRPr="00117036" w:rsidRDefault="00117036" w:rsidP="0011703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>Czy Zamawiający wyrazi zgodę na dodanie załącznika do umowy w postaci umowy przechowania (dot. § 1 ust. 6) oraz udostępnienia (dot. § 4), których wzory przesyłamy w załączeniu?</w:t>
      </w:r>
    </w:p>
    <w:p w:rsidR="00117036" w:rsidRPr="00117036" w:rsidRDefault="00117036" w:rsidP="0011703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wyraża zgody.</w:t>
      </w:r>
    </w:p>
    <w:p w:rsidR="00117036" w:rsidRDefault="00117036" w:rsidP="0011703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17036" w:rsidRPr="0012374D" w:rsidRDefault="00117036" w:rsidP="0011703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44</w:t>
      </w:r>
    </w:p>
    <w:p w:rsidR="00117036" w:rsidRDefault="00117036" w:rsidP="0011703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2374D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Wzoru umowy</w:t>
      </w:r>
    </w:p>
    <w:p w:rsidR="00117036" w:rsidRPr="00117036" w:rsidRDefault="00117036" w:rsidP="0011703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>Czy w celu miarkowania kar umownych Zamawiający dokona modyfikacji postanowień projektu przyszłej umowy w zakresie zapisów § 9 ust. 1 pkt. 1.1, 1.2:</w:t>
      </w:r>
    </w:p>
    <w:p w:rsidR="00117036" w:rsidRPr="00117036" w:rsidRDefault="00117036" w:rsidP="0011703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17036">
        <w:rPr>
          <w:rFonts w:asciiTheme="minorHAnsi" w:hAnsiTheme="minorHAnsi"/>
          <w:sz w:val="20"/>
          <w:szCs w:val="20"/>
        </w:rPr>
        <w:t>1. Wykonawca będzie zobowiązany zapłacić Zamawiającemu kary umowne:</w:t>
      </w:r>
    </w:p>
    <w:p w:rsidR="00117036" w:rsidRPr="00117036" w:rsidRDefault="00117036" w:rsidP="005437DE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117036">
        <w:rPr>
          <w:rFonts w:asciiTheme="minorHAnsi" w:hAnsiTheme="minorHAnsi"/>
          <w:sz w:val="20"/>
          <w:szCs w:val="20"/>
        </w:rPr>
        <w:t xml:space="preserve">za zwłokę w dostarczeniu zamówionych partii towaru - w wysokości 0,2% wartości netto  niedostarczonej partii za każdy dzień zwłoki, </w:t>
      </w:r>
      <w:r w:rsidRPr="00117036">
        <w:rPr>
          <w:rFonts w:asciiTheme="minorHAnsi" w:hAnsiTheme="minorHAnsi"/>
          <w:b/>
          <w:sz w:val="20"/>
          <w:szCs w:val="20"/>
          <w:u w:val="single"/>
        </w:rPr>
        <w:t>jednak nie więcej niż 10% wartości netto niedostarczonej w terminie partii towaru</w:t>
      </w:r>
      <w:r w:rsidRPr="00117036">
        <w:rPr>
          <w:rFonts w:asciiTheme="minorHAnsi" w:hAnsiTheme="minorHAnsi"/>
          <w:sz w:val="20"/>
          <w:szCs w:val="20"/>
        </w:rPr>
        <w:t>;</w:t>
      </w:r>
    </w:p>
    <w:p w:rsidR="00117036" w:rsidRPr="00117036" w:rsidRDefault="00117036" w:rsidP="00117036">
      <w:pPr>
        <w:pStyle w:val="Akapitzlist"/>
        <w:spacing w:line="276" w:lineRule="auto"/>
        <w:ind w:left="705"/>
        <w:jc w:val="both"/>
        <w:rPr>
          <w:rFonts w:asciiTheme="minorHAnsi" w:hAnsiTheme="minorHAnsi"/>
          <w:sz w:val="20"/>
          <w:szCs w:val="20"/>
        </w:rPr>
      </w:pPr>
    </w:p>
    <w:p w:rsidR="00117036" w:rsidRPr="00117036" w:rsidRDefault="00117036" w:rsidP="005437DE">
      <w:pPr>
        <w:pStyle w:val="Akapitzlist"/>
        <w:numPr>
          <w:ilvl w:val="1"/>
          <w:numId w:val="3"/>
        </w:numPr>
        <w:spacing w:line="276" w:lineRule="auto"/>
        <w:contextualSpacing w:val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117036">
        <w:rPr>
          <w:rFonts w:asciiTheme="minorHAnsi" w:hAnsiTheme="minorHAnsi"/>
          <w:sz w:val="20"/>
          <w:szCs w:val="20"/>
        </w:rPr>
        <w:t>za zwłokę w dostarczeniu towaru - wolnego od wad po pozytywnym rozpatrzeniu reklamacji – w wysokości 0,2% wartości netto reklamowanego asortymentu, za każdy dzień zwłoki,</w:t>
      </w:r>
      <w:r w:rsidRPr="00117036">
        <w:rPr>
          <w:rFonts w:asciiTheme="minorHAnsi" w:hAnsiTheme="minorHAnsi"/>
          <w:b/>
          <w:sz w:val="20"/>
          <w:szCs w:val="20"/>
        </w:rPr>
        <w:t xml:space="preserve"> </w:t>
      </w:r>
      <w:r w:rsidRPr="00117036">
        <w:rPr>
          <w:rFonts w:asciiTheme="minorHAnsi" w:hAnsiTheme="minorHAnsi"/>
          <w:b/>
          <w:sz w:val="20"/>
          <w:szCs w:val="20"/>
          <w:u w:val="single"/>
        </w:rPr>
        <w:t>jednak nie więcej niż 10% wartości netto reklamowanego asortymentu</w:t>
      </w:r>
      <w:r w:rsidRPr="00117036">
        <w:rPr>
          <w:rFonts w:asciiTheme="minorHAnsi" w:hAnsiTheme="minorHAnsi"/>
          <w:sz w:val="20"/>
          <w:szCs w:val="20"/>
        </w:rPr>
        <w:t>.</w:t>
      </w:r>
    </w:p>
    <w:p w:rsidR="00117036" w:rsidRPr="00117036" w:rsidRDefault="00117036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602B88" w:rsidRP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602B88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wyraża zgody na zaproponowaną modyfikację Wzoru umowy.</w:t>
      </w:r>
    </w:p>
    <w:p w:rsidR="00117036" w:rsidRPr="00117036" w:rsidRDefault="00117036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51A76" w:rsidRPr="00ED40A5" w:rsidRDefault="00751A76" w:rsidP="00751A7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45</w:t>
      </w:r>
    </w:p>
    <w:p w:rsidR="00117036" w:rsidRDefault="00751A76" w:rsidP="00751A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36</w:t>
      </w:r>
    </w:p>
    <w:p w:rsidR="00751A76" w:rsidRPr="00751A76" w:rsidRDefault="00751A76" w:rsidP="00751A76">
      <w:pPr>
        <w:jc w:val="both"/>
        <w:rPr>
          <w:rFonts w:ascii="Calibri" w:hAnsi="Calibri" w:cs="Calibri"/>
          <w:sz w:val="20"/>
          <w:szCs w:val="20"/>
        </w:rPr>
      </w:pPr>
      <w:r w:rsidRPr="00751A76">
        <w:rPr>
          <w:rFonts w:ascii="Calibri" w:hAnsi="Calibri" w:cs="Calibri"/>
          <w:sz w:val="20"/>
          <w:szCs w:val="20"/>
        </w:rPr>
        <w:t>Czy Zamawiający dopuści linie do pomiaru ciśnienia krwi metoda krwawą reno</w:t>
      </w:r>
      <w:r w:rsidR="00B36B43">
        <w:rPr>
          <w:rFonts w:ascii="Calibri" w:hAnsi="Calibri" w:cs="Calibri"/>
          <w:sz w:val="20"/>
          <w:szCs w:val="20"/>
        </w:rPr>
        <w:t>mowanej firmy amerykańskiej ICU</w:t>
      </w:r>
      <w:r w:rsidRPr="00751A76">
        <w:rPr>
          <w:rFonts w:ascii="Calibri" w:hAnsi="Calibri" w:cs="Calibri"/>
          <w:sz w:val="20"/>
          <w:szCs w:val="20"/>
        </w:rPr>
        <w:t xml:space="preserve"> o parametrach:</w:t>
      </w:r>
    </w:p>
    <w:tbl>
      <w:tblPr>
        <w:tblW w:w="7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670"/>
      </w:tblGrid>
      <w:tr w:rsidR="00751A76" w:rsidRPr="007C7581" w:rsidTr="00793A7A">
        <w:trPr>
          <w:trHeight w:val="24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 xml:space="preserve">częstotliwość własna przetwornika &gt;200 </w:t>
            </w:r>
            <w:proofErr w:type="spellStart"/>
            <w:r w:rsidRPr="00751A76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</w:p>
        </w:tc>
      </w:tr>
      <w:tr w:rsidR="00751A76" w:rsidRPr="007C7581" w:rsidTr="00793A7A">
        <w:trPr>
          <w:trHeight w:val="480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 xml:space="preserve">wodoszczelne </w:t>
            </w:r>
            <w:proofErr w:type="spellStart"/>
            <w:r w:rsidRPr="00751A76">
              <w:rPr>
                <w:rFonts w:ascii="Calibri" w:hAnsi="Calibri" w:cs="Calibri"/>
                <w:sz w:val="20"/>
                <w:szCs w:val="20"/>
              </w:rPr>
              <w:t>pinowe</w:t>
            </w:r>
            <w:proofErr w:type="spellEnd"/>
            <w:r w:rsidRPr="00751A76">
              <w:rPr>
                <w:rFonts w:ascii="Calibri" w:hAnsi="Calibri" w:cs="Calibri"/>
                <w:sz w:val="20"/>
                <w:szCs w:val="20"/>
              </w:rPr>
              <w:t xml:space="preserve"> połączenie kabla sygnałowego i przewodu elektrycznego przetwornika</w:t>
            </w:r>
          </w:p>
        </w:tc>
      </w:tr>
      <w:tr w:rsidR="00751A76" w:rsidRPr="007C7581" w:rsidTr="00793A7A">
        <w:trPr>
          <w:trHeight w:val="480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>nie wymaga dodatkowego portu do testowania</w:t>
            </w:r>
          </w:p>
        </w:tc>
      </w:tr>
      <w:tr w:rsidR="00751A76" w:rsidRPr="007C7581" w:rsidTr="00793A7A">
        <w:trPr>
          <w:trHeight w:val="720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 xml:space="preserve">kopułki do pomiaru ciśnienia metodą krwawą kompatybilne z aparatem General </w:t>
            </w:r>
            <w:proofErr w:type="spellStart"/>
            <w:r w:rsidRPr="00751A76">
              <w:rPr>
                <w:rFonts w:ascii="Calibri" w:hAnsi="Calibri" w:cs="Calibri"/>
                <w:sz w:val="20"/>
                <w:szCs w:val="20"/>
              </w:rPr>
              <w:t>Electric</w:t>
            </w:r>
            <w:proofErr w:type="spellEnd"/>
            <w:r w:rsidRPr="00751A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A76">
              <w:rPr>
                <w:rFonts w:ascii="Calibri" w:hAnsi="Calibri" w:cs="Calibri"/>
                <w:sz w:val="20"/>
                <w:szCs w:val="20"/>
              </w:rPr>
              <w:t>Innova</w:t>
            </w:r>
            <w:proofErr w:type="spellEnd"/>
            <w:r w:rsidRPr="00751A76">
              <w:rPr>
                <w:rFonts w:ascii="Calibri" w:hAnsi="Calibri" w:cs="Calibri"/>
                <w:sz w:val="20"/>
                <w:szCs w:val="20"/>
              </w:rPr>
              <w:t xml:space="preserve">, Philips </w:t>
            </w:r>
            <w:proofErr w:type="spellStart"/>
            <w:r w:rsidRPr="00751A76">
              <w:rPr>
                <w:rFonts w:ascii="Calibri" w:hAnsi="Calibri" w:cs="Calibri"/>
                <w:sz w:val="20"/>
                <w:szCs w:val="20"/>
              </w:rPr>
              <w:t>Allura</w:t>
            </w:r>
            <w:proofErr w:type="spellEnd"/>
          </w:p>
        </w:tc>
      </w:tr>
      <w:tr w:rsidR="00751A76" w:rsidRPr="007C7581" w:rsidTr="00793A7A">
        <w:trPr>
          <w:trHeight w:val="120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 xml:space="preserve">W skład zestawu  wchodzi: 1x przetwornik ciśnienia, 2x kranik trójdrożny biały plus dodatkowe żółte koreczki  w celu uniknięcia kontaminacji, 1 x dren ciśnieniowy przezroczysty 122 cm, 1 x dren ciśnieniowy przezroczysty 30 cm, 1 x linia płucząca, dodatkowe naklejki do oznaczania linii </w:t>
            </w:r>
          </w:p>
        </w:tc>
      </w:tr>
      <w:tr w:rsidR="00751A76" w:rsidRPr="007C7581" w:rsidTr="00793A7A">
        <w:trPr>
          <w:trHeight w:val="78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C7581" w:rsidRDefault="00751A76" w:rsidP="00793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5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A76" w:rsidRPr="00751A76" w:rsidRDefault="00751A76" w:rsidP="00793A7A">
            <w:pPr>
              <w:rPr>
                <w:rFonts w:ascii="Calibri" w:hAnsi="Calibri" w:cs="Calibri"/>
                <w:sz w:val="20"/>
                <w:szCs w:val="20"/>
              </w:rPr>
            </w:pPr>
            <w:r w:rsidRPr="00751A76">
              <w:rPr>
                <w:rFonts w:ascii="Calibri" w:hAnsi="Calibri" w:cs="Calibri"/>
                <w:sz w:val="20"/>
                <w:szCs w:val="20"/>
              </w:rPr>
              <w:t>Dostarczamy kable, płytki i uchwyty pasujące do połączenia oferowanych przetworników z posiadanymi przez Zamawiającego monitorami</w:t>
            </w:r>
          </w:p>
        </w:tc>
      </w:tr>
    </w:tbl>
    <w:p w:rsidR="00751A76" w:rsidRPr="007C7581" w:rsidRDefault="00751A76" w:rsidP="00751A76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7C7581">
        <w:rPr>
          <w:rFonts w:ascii="Calibri" w:hAnsi="Calibri" w:cs="Calibri"/>
          <w:sz w:val="22"/>
          <w:szCs w:val="22"/>
        </w:rPr>
        <w:lastRenderedPageBreak/>
        <w:fldChar w:fldCharType="begin"/>
      </w:r>
      <w:r w:rsidRPr="007C7581">
        <w:rPr>
          <w:rFonts w:ascii="Calibri" w:hAnsi="Calibri" w:cs="Calibri"/>
          <w:sz w:val="22"/>
          <w:szCs w:val="22"/>
        </w:rPr>
        <w:instrText xml:space="preserve"> INCLUDEPICTURE  "cid:image003.png@01D51601.D88B16B0" \* MERGEFORMATINET </w:instrText>
      </w:r>
      <w:r w:rsidRPr="007C7581">
        <w:rPr>
          <w:rFonts w:ascii="Calibri" w:hAnsi="Calibri" w:cs="Calibri"/>
          <w:sz w:val="22"/>
          <w:szCs w:val="22"/>
        </w:rPr>
        <w:fldChar w:fldCharType="separate"/>
      </w:r>
      <w:r w:rsidR="00227011">
        <w:rPr>
          <w:rFonts w:ascii="Calibri" w:hAnsi="Calibri" w:cs="Calibri"/>
          <w:sz w:val="22"/>
          <w:szCs w:val="22"/>
        </w:rPr>
        <w:fldChar w:fldCharType="begin"/>
      </w:r>
      <w:r w:rsidR="00227011">
        <w:rPr>
          <w:rFonts w:ascii="Calibri" w:hAnsi="Calibri" w:cs="Calibri"/>
          <w:sz w:val="22"/>
          <w:szCs w:val="22"/>
        </w:rPr>
        <w:instrText xml:space="preserve"> INCLUDEPICTURE  "cid:image003.png@01D51601.D88B16B0" \* MERGEFORMATINET </w:instrText>
      </w:r>
      <w:r w:rsidR="00227011">
        <w:rPr>
          <w:rFonts w:ascii="Calibri" w:hAnsi="Calibri" w:cs="Calibri"/>
          <w:sz w:val="22"/>
          <w:szCs w:val="22"/>
        </w:rPr>
        <w:fldChar w:fldCharType="separate"/>
      </w:r>
      <w:r w:rsidR="00741D80">
        <w:rPr>
          <w:rFonts w:ascii="Calibri" w:hAnsi="Calibri" w:cs="Calibri"/>
          <w:sz w:val="22"/>
          <w:szCs w:val="22"/>
        </w:rPr>
        <w:fldChar w:fldCharType="begin"/>
      </w:r>
      <w:r w:rsidR="00741D80">
        <w:rPr>
          <w:rFonts w:ascii="Calibri" w:hAnsi="Calibri" w:cs="Calibri"/>
          <w:sz w:val="22"/>
          <w:szCs w:val="22"/>
        </w:rPr>
        <w:instrText xml:space="preserve"> </w:instrText>
      </w:r>
      <w:r w:rsidR="00741D80">
        <w:rPr>
          <w:rFonts w:ascii="Calibri" w:hAnsi="Calibri" w:cs="Calibri"/>
          <w:sz w:val="22"/>
          <w:szCs w:val="22"/>
        </w:rPr>
        <w:instrText>INCLUDEPICTURE  "cid:image003.png@01D51601.D88B16B0" \* MERGEFORMATINET</w:instrText>
      </w:r>
      <w:r w:rsidR="00741D80">
        <w:rPr>
          <w:rFonts w:ascii="Calibri" w:hAnsi="Calibri" w:cs="Calibri"/>
          <w:sz w:val="22"/>
          <w:szCs w:val="22"/>
        </w:rPr>
        <w:instrText xml:space="preserve"> </w:instrText>
      </w:r>
      <w:r w:rsidR="00741D80">
        <w:rPr>
          <w:rFonts w:ascii="Calibri" w:hAnsi="Calibri" w:cs="Calibri"/>
          <w:sz w:val="22"/>
          <w:szCs w:val="22"/>
        </w:rPr>
        <w:fldChar w:fldCharType="separate"/>
      </w:r>
      <w:r w:rsidR="00044196">
        <w:rPr>
          <w:rFonts w:ascii="Calibri" w:hAnsi="Calibri" w:cs="Calibri"/>
          <w:sz w:val="22"/>
          <w:szCs w:val="22"/>
        </w:rPr>
        <w:pict>
          <v:shape id="_x0000_i1026" type="#_x0000_t75" style="width:272.25pt;height:188.25pt">
            <v:imagedata r:id="rId12" r:href="rId13"/>
          </v:shape>
        </w:pict>
      </w:r>
      <w:r w:rsidR="00741D80">
        <w:rPr>
          <w:rFonts w:ascii="Calibri" w:hAnsi="Calibri" w:cs="Calibri"/>
          <w:sz w:val="22"/>
          <w:szCs w:val="22"/>
        </w:rPr>
        <w:fldChar w:fldCharType="end"/>
      </w:r>
      <w:r w:rsidR="00227011">
        <w:rPr>
          <w:rFonts w:ascii="Calibri" w:hAnsi="Calibri" w:cs="Calibri"/>
          <w:sz w:val="22"/>
          <w:szCs w:val="22"/>
        </w:rPr>
        <w:fldChar w:fldCharType="end"/>
      </w:r>
      <w:r w:rsidRPr="007C7581">
        <w:rPr>
          <w:rFonts w:ascii="Calibri" w:hAnsi="Calibri" w:cs="Calibri"/>
          <w:sz w:val="22"/>
          <w:szCs w:val="22"/>
        </w:rPr>
        <w:fldChar w:fldCharType="end"/>
      </w:r>
    </w:p>
    <w:p w:rsidR="00751A76" w:rsidRDefault="00751A76" w:rsidP="00751A76">
      <w:pPr>
        <w:jc w:val="both"/>
        <w:rPr>
          <w:rFonts w:ascii="Calibri" w:hAnsi="Calibri" w:cs="Calibri"/>
          <w:b/>
          <w:sz w:val="22"/>
          <w:szCs w:val="22"/>
        </w:rPr>
      </w:pPr>
      <w:r w:rsidRP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B36B43" w:rsidRP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751A76" w:rsidRDefault="00751A76" w:rsidP="00751A76">
      <w:pPr>
        <w:jc w:val="both"/>
        <w:rPr>
          <w:rFonts w:ascii="Calibri" w:hAnsi="Calibri" w:cs="Calibri"/>
          <w:b/>
          <w:sz w:val="22"/>
          <w:szCs w:val="22"/>
        </w:rPr>
      </w:pPr>
    </w:p>
    <w:p w:rsidR="00751A76" w:rsidRPr="00ED40A5" w:rsidRDefault="00751A76" w:rsidP="00751A7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46</w:t>
      </w:r>
    </w:p>
    <w:p w:rsidR="00751A76" w:rsidRDefault="00751A76" w:rsidP="00751A76">
      <w:pPr>
        <w:jc w:val="both"/>
        <w:rPr>
          <w:rFonts w:ascii="Calibri" w:hAnsi="Calibri" w:cs="Calibri"/>
          <w:b/>
          <w:sz w:val="22"/>
          <w:szCs w:val="22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36</w:t>
      </w:r>
    </w:p>
    <w:p w:rsidR="00751A76" w:rsidRPr="00751A76" w:rsidRDefault="00751A76" w:rsidP="00751A76">
      <w:pPr>
        <w:jc w:val="both"/>
        <w:rPr>
          <w:rFonts w:ascii="Calibri" w:hAnsi="Calibri" w:cs="Calibri"/>
          <w:b/>
          <w:noProof/>
          <w:sz w:val="20"/>
          <w:szCs w:val="20"/>
        </w:rPr>
      </w:pPr>
      <w:r w:rsidRPr="00751A76">
        <w:rPr>
          <w:rFonts w:ascii="Calibri" w:hAnsi="Calibri" w:cs="Calibri"/>
          <w:sz w:val="20"/>
          <w:szCs w:val="20"/>
        </w:rPr>
        <w:t>Czy dla identyfikacji linii (żylna, tętnicza) zestaw ma zawierać naklejki identyfikujące oraz kontrastowo żółte koreczki dla uniknięcia przypadkowej kontaminacji?  </w:t>
      </w:r>
    </w:p>
    <w:p w:rsidR="00117036" w:rsidRPr="00117036" w:rsidRDefault="00751A76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192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201926" w:rsidRPr="0020192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20192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nie wymaga.</w:t>
      </w:r>
    </w:p>
    <w:p w:rsidR="0012374D" w:rsidRPr="00117036" w:rsidRDefault="0012374D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2605E" w:rsidRPr="00ED40A5" w:rsidRDefault="00D2605E" w:rsidP="00D2605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47</w:t>
      </w:r>
    </w:p>
    <w:p w:rsidR="00D2605E" w:rsidRPr="00D2605E" w:rsidRDefault="00D2605E" w:rsidP="00D2605E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D2605E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SIWZ pkt VI.1.2.c - </w:t>
      </w:r>
      <w:r w:rsidRPr="00D2605E">
        <w:rPr>
          <w:rFonts w:asciiTheme="minorHAnsi" w:hAnsiTheme="minorHAnsi" w:cs="Arial"/>
          <w:b/>
          <w:sz w:val="20"/>
          <w:szCs w:val="20"/>
          <w:u w:val="single"/>
        </w:rPr>
        <w:t>Zdolność techniczna i zawodowa</w:t>
      </w:r>
    </w:p>
    <w:p w:rsidR="00D2605E" w:rsidRPr="00D2605E" w:rsidRDefault="00D2605E" w:rsidP="00D2605E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2605E">
        <w:rPr>
          <w:rFonts w:asciiTheme="minorHAnsi" w:hAnsiTheme="minorHAnsi" w:cs="Arial"/>
          <w:bCs/>
          <w:sz w:val="20"/>
          <w:szCs w:val="20"/>
        </w:rPr>
        <w:t>Czy Zamawiający dopuści referencje potwierdzające, że wykonał lub wykonuje dostawy  wyrobów medycznych jednorazowego użytku przeznaczonych dla Pracowni Hemodynamiki oraz Oddziału Kardiochirurgii? Pragniemy nadmienić, iż na nowe wyroby z naszej oferty nie posiadamy jeszcze referencji ponieważ dopiero zostają wprowadzane na rynek.</w:t>
      </w:r>
      <w:r w:rsidRPr="00D2605E">
        <w:rPr>
          <w:rFonts w:asciiTheme="minorHAnsi" w:hAnsiTheme="minorHAnsi" w:cs="Arial"/>
          <w:bCs/>
          <w:sz w:val="20"/>
          <w:szCs w:val="20"/>
        </w:rPr>
        <w:br/>
      </w:r>
      <w:r w:rsidRPr="000269D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269DB" w:rsidRPr="000269D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0269D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D2605E" w:rsidRDefault="00D2605E" w:rsidP="00D2605E">
      <w:pPr>
        <w:rPr>
          <w:rFonts w:ascii="Arial" w:hAnsi="Arial" w:cs="Arial"/>
          <w:b/>
          <w:bCs/>
        </w:rPr>
      </w:pPr>
    </w:p>
    <w:p w:rsidR="00D2605E" w:rsidRPr="00ED40A5" w:rsidRDefault="00B726D4" w:rsidP="00D2605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48</w:t>
      </w:r>
    </w:p>
    <w:p w:rsidR="00D2605E" w:rsidRDefault="00D2605E" w:rsidP="00D2605E">
      <w:pPr>
        <w:rPr>
          <w:rFonts w:ascii="Arial" w:hAnsi="Arial" w:cs="Arial"/>
          <w:b/>
          <w:bCs/>
        </w:rPr>
      </w:pPr>
      <w:r w:rsidRPr="00D2605E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SIWZ pkt VI.1.2.c - </w:t>
      </w:r>
      <w:r w:rsidRPr="00D2605E">
        <w:rPr>
          <w:rFonts w:asciiTheme="minorHAnsi" w:hAnsiTheme="minorHAnsi" w:cs="Arial"/>
          <w:b/>
          <w:sz w:val="20"/>
          <w:szCs w:val="20"/>
          <w:u w:val="single"/>
        </w:rPr>
        <w:t>Zdolność techniczna i zawodowa</w:t>
      </w:r>
    </w:p>
    <w:p w:rsidR="00D2605E" w:rsidRPr="00D2605E" w:rsidRDefault="00D2605E" w:rsidP="00D2605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2605E">
        <w:rPr>
          <w:rFonts w:asciiTheme="minorHAnsi" w:hAnsiTheme="minorHAnsi" w:cs="Arial"/>
          <w:b/>
          <w:bCs/>
          <w:sz w:val="20"/>
          <w:szCs w:val="20"/>
        </w:rPr>
        <w:t xml:space="preserve">Pytanie nr 2 </w:t>
      </w:r>
    </w:p>
    <w:p w:rsidR="004261BB" w:rsidRPr="00D2605E" w:rsidRDefault="00D2605E" w:rsidP="00D26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605E">
        <w:rPr>
          <w:rFonts w:asciiTheme="minorHAnsi" w:hAnsiTheme="minorHAnsi" w:cs="Arial"/>
          <w:bCs/>
          <w:sz w:val="20"/>
          <w:szCs w:val="20"/>
        </w:rPr>
        <w:t xml:space="preserve">Czy Zamawiający dopuści referencje potwierdzające, że wykonał lub wykonuje dostawy  wyrobów medycznych jednorazowego użytku przeznaczonych dla Pracowni Hemodynamiki oraz Oddziału Kardiochirurgii w postaci kilku zsumowanych umów o wartości brutto wymaganej w SIWZ na przestrzeni ostatnich 3 lat do daty składania ofert? Pragniemy nadmienić, iż </w:t>
      </w:r>
      <w:r w:rsidRPr="00D2605E">
        <w:rPr>
          <w:rFonts w:asciiTheme="minorHAnsi" w:hAnsiTheme="minorHAnsi" w:cs="Arial"/>
          <w:sz w:val="20"/>
          <w:szCs w:val="20"/>
        </w:rPr>
        <w:t xml:space="preserve">Firma oferuje produkty będące przedmiotem przetargu od dwóch lat na terenie całej Polski i nie ma jeszcze referencji na kwoty wymagane w SIWZ. </w:t>
      </w:r>
      <w:r w:rsidRPr="00D2605E">
        <w:rPr>
          <w:rFonts w:asciiTheme="minorHAnsi" w:hAnsiTheme="minorHAnsi" w:cs="Arial"/>
          <w:bCs/>
          <w:sz w:val="20"/>
          <w:szCs w:val="20"/>
        </w:rPr>
        <w:t>Pozytywna odpowiedź umożliwi złożenie konkurencyjnej oferty</w:t>
      </w:r>
      <w:r>
        <w:rPr>
          <w:rFonts w:asciiTheme="minorHAnsi" w:hAnsiTheme="minorHAnsi" w:cs="Arial"/>
          <w:bCs/>
          <w:sz w:val="20"/>
          <w:szCs w:val="20"/>
        </w:rPr>
        <w:t xml:space="preserve"> co jest korzystne dla Zamawiają</w:t>
      </w:r>
      <w:r w:rsidRPr="00D2605E">
        <w:rPr>
          <w:rFonts w:asciiTheme="minorHAnsi" w:hAnsiTheme="minorHAnsi" w:cs="Arial"/>
          <w:bCs/>
          <w:sz w:val="20"/>
          <w:szCs w:val="20"/>
        </w:rPr>
        <w:t>cego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4261BB" w:rsidRPr="000269DB" w:rsidRDefault="00D2605E" w:rsidP="004261BB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E67A6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</w:t>
      </w:r>
      <w:r w:rsidRPr="00E67A64">
        <w:rPr>
          <w:rFonts w:asciiTheme="minorHAnsi" w:eastAsia="Times New Roman" w:hAnsiTheme="minorHAnsi" w:cs="Tahoma"/>
          <w:b/>
          <w:color w:val="auto"/>
          <w:sz w:val="20"/>
          <w:szCs w:val="20"/>
        </w:rPr>
        <w:t>:</w:t>
      </w:r>
      <w:r w:rsidR="000269DB" w:rsidRPr="00E67A64">
        <w:rPr>
          <w:rFonts w:asciiTheme="minorHAnsi" w:hAnsiTheme="minorHAnsi" w:cs="Tahoma"/>
          <w:b/>
          <w:sz w:val="20"/>
          <w:szCs w:val="20"/>
        </w:rPr>
        <w:t xml:space="preserve"> Zgodnie z</w:t>
      </w:r>
      <w:r w:rsidR="000269DB" w:rsidRPr="000269DB">
        <w:rPr>
          <w:rFonts w:asciiTheme="minorHAnsi" w:hAnsiTheme="minorHAnsi" w:cs="Tahoma"/>
          <w:b/>
          <w:sz w:val="20"/>
          <w:szCs w:val="20"/>
        </w:rPr>
        <w:t xml:space="preserve"> </w:t>
      </w:r>
      <w:r w:rsidR="000269DB">
        <w:rPr>
          <w:rFonts w:asciiTheme="minorHAnsi" w:hAnsiTheme="minorHAnsi" w:cs="Tahoma"/>
          <w:b/>
          <w:sz w:val="20"/>
          <w:szCs w:val="20"/>
        </w:rPr>
        <w:t>SIWZ</w:t>
      </w:r>
      <w:r w:rsidR="00E67A64">
        <w:rPr>
          <w:rFonts w:asciiTheme="minorHAnsi" w:hAnsiTheme="minorHAnsi" w:cs="Tahoma"/>
          <w:b/>
          <w:sz w:val="20"/>
          <w:szCs w:val="20"/>
        </w:rPr>
        <w:t>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726D4" w:rsidRPr="00ED40A5" w:rsidRDefault="00B726D4" w:rsidP="00B726D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49</w:t>
      </w:r>
    </w:p>
    <w:p w:rsidR="004261BB" w:rsidRDefault="00B726D4" w:rsidP="00B726D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19</w:t>
      </w:r>
    </w:p>
    <w:p w:rsidR="00B726D4" w:rsidRPr="00B726D4" w:rsidRDefault="00B726D4" w:rsidP="00B726D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Czy Zamawiający wyrazi zgodę na zaproponowanie w pakiecie nr 19 </w:t>
      </w:r>
      <w:proofErr w:type="spellStart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stentu</w:t>
      </w:r>
      <w:proofErr w:type="spellEnd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kobaltowo chromowego uwalniającego </w:t>
      </w:r>
      <w:proofErr w:type="spellStart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Sirolimus</w:t>
      </w:r>
      <w:proofErr w:type="spellEnd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o następujących parametrach: </w:t>
      </w:r>
    </w:p>
    <w:p w:rsidR="00B726D4" w:rsidRPr="00B726D4" w:rsidRDefault="00B726D4" w:rsidP="00B726D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-</w:t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grubość ściany </w:t>
      </w:r>
      <w:proofErr w:type="spellStart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stentu</w:t>
      </w:r>
      <w:proofErr w:type="spellEnd"/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0,00315” </w:t>
      </w:r>
    </w:p>
    <w:p w:rsidR="00B726D4" w:rsidRPr="00B726D4" w:rsidRDefault="00B726D4" w:rsidP="00B726D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-</w:t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występujący w średnicach 2.25, 2.5, 2.75, 3.0, 3.5, 4.0 oraz długościach 9,12,15,18,24,28,33,38 mm </w:t>
      </w:r>
    </w:p>
    <w:p w:rsidR="00B726D4" w:rsidRPr="00B726D4" w:rsidRDefault="00B726D4" w:rsidP="00B726D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-</w:t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możliwość post dylatacji dla rozmiarów 3.5-4.0mm do 5.8mm </w:t>
      </w:r>
    </w:p>
    <w:p w:rsidR="00B726D4" w:rsidRPr="00B726D4" w:rsidRDefault="00B726D4" w:rsidP="00B726D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726D4">
        <w:rPr>
          <w:rFonts w:asciiTheme="minorHAnsi" w:eastAsiaTheme="minorHAnsi" w:hAnsiTheme="minorHAnsi" w:cs="Calibri"/>
          <w:sz w:val="20"/>
          <w:szCs w:val="20"/>
          <w:lang w:eastAsia="en-US"/>
        </w:rPr>
        <w:t>Reszta parametrów SIWZ bez zmian.</w:t>
      </w:r>
    </w:p>
    <w:p w:rsidR="004261BB" w:rsidRDefault="00B726D4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B36B43" w:rsidRP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Zamawiający</w:t>
      </w:r>
      <w:r w:rsidR="00B36B4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dopuszcza.</w:t>
      </w:r>
    </w:p>
    <w:p w:rsidR="004261BB" w:rsidRDefault="004261BB" w:rsidP="004261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72CE4" w:rsidRPr="00ED40A5" w:rsidRDefault="00172CE4" w:rsidP="00172CE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50</w:t>
      </w:r>
    </w:p>
    <w:p w:rsidR="004261BB" w:rsidRDefault="00172CE4" w:rsidP="00172CE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56</w:t>
      </w:r>
    </w:p>
    <w:p w:rsidR="00172CE4" w:rsidRPr="00172CE4" w:rsidRDefault="00172CE4" w:rsidP="00172CE4">
      <w:pPr>
        <w:jc w:val="both"/>
        <w:rPr>
          <w:rFonts w:asciiTheme="minorHAnsi" w:hAnsiTheme="minorHAnsi"/>
          <w:bCs/>
          <w:sz w:val="20"/>
          <w:szCs w:val="20"/>
        </w:rPr>
      </w:pPr>
      <w:r w:rsidRPr="00172CE4">
        <w:rPr>
          <w:rFonts w:asciiTheme="minorHAnsi" w:hAnsiTheme="minorHAnsi"/>
          <w:bCs/>
          <w:sz w:val="20"/>
          <w:szCs w:val="20"/>
        </w:rPr>
        <w:t>Prosimy o wyjaśnienia czy Zamawiający nie popełnił omyłki opisując pakiet nr 56?</w:t>
      </w:r>
    </w:p>
    <w:p w:rsidR="00172CE4" w:rsidRPr="00172CE4" w:rsidRDefault="00172CE4" w:rsidP="00172CE4">
      <w:pPr>
        <w:jc w:val="both"/>
        <w:rPr>
          <w:rFonts w:asciiTheme="minorHAnsi" w:hAnsiTheme="minorHAnsi"/>
          <w:bCs/>
          <w:sz w:val="20"/>
          <w:szCs w:val="20"/>
        </w:rPr>
      </w:pPr>
      <w:r w:rsidRPr="00172CE4">
        <w:rPr>
          <w:rFonts w:asciiTheme="minorHAnsi" w:hAnsiTheme="minorHAnsi"/>
          <w:bCs/>
          <w:sz w:val="20"/>
          <w:szCs w:val="20"/>
        </w:rPr>
        <w:t xml:space="preserve">W pakiecie 56 wyspecyfikowany jest wkład o pojemności 200ml, który ma być kompatybilny ze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wstrzykiwaczem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kontrastu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Medrad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Mark V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Provis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. Informujemy, że wkłady do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wstrzykiwacza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Mark V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Provis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mają pojemność 150 ml. Wkłady 200 ml są kompatybilne np. z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wstrzykiwaczem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Vistron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 xml:space="preserve"> firmy </w:t>
      </w:r>
      <w:proofErr w:type="spellStart"/>
      <w:r w:rsidRPr="00172CE4">
        <w:rPr>
          <w:rFonts w:asciiTheme="minorHAnsi" w:hAnsiTheme="minorHAnsi"/>
          <w:bCs/>
          <w:sz w:val="20"/>
          <w:szCs w:val="20"/>
        </w:rPr>
        <w:t>Medrad</w:t>
      </w:r>
      <w:proofErr w:type="spellEnd"/>
      <w:r w:rsidRPr="00172CE4">
        <w:rPr>
          <w:rFonts w:asciiTheme="minorHAnsi" w:hAnsiTheme="minorHAnsi"/>
          <w:bCs/>
          <w:sz w:val="20"/>
          <w:szCs w:val="20"/>
        </w:rPr>
        <w:t>.</w:t>
      </w:r>
    </w:p>
    <w:p w:rsidR="002F7514" w:rsidRPr="002F7514" w:rsidRDefault="00172CE4" w:rsidP="00B36B43">
      <w:pPr>
        <w:jc w:val="both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DD467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lastRenderedPageBreak/>
        <w:t>Odpowiedź:</w:t>
      </w:r>
      <w:r w:rsidR="002F7514" w:rsidRPr="00DD4672">
        <w:rPr>
          <w:rFonts w:asciiTheme="minorHAnsi" w:hAnsiTheme="minorHAnsi"/>
          <w:b/>
          <w:sz w:val="20"/>
          <w:szCs w:val="20"/>
        </w:rPr>
        <w:t xml:space="preserve"> Zamawiający wyjaśnia, iż do tej pory używał</w:t>
      </w:r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wkładu </w:t>
      </w:r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typu </w:t>
      </w:r>
      <w:proofErr w:type="spellStart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Medrad</w:t>
      </w:r>
      <w:proofErr w:type="spellEnd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Mark V </w:t>
      </w:r>
      <w:proofErr w:type="spellStart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ProVis</w:t>
      </w:r>
      <w:proofErr w:type="spellEnd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200ml </w:t>
      </w:r>
      <w:proofErr w:type="spellStart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FasTurn</w:t>
      </w:r>
      <w:proofErr w:type="spellEnd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</w:t>
      </w:r>
      <w:proofErr w:type="spellStart"/>
      <w:r w:rsidR="002F751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S</w:t>
      </w:r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terile</w:t>
      </w:r>
      <w:proofErr w:type="spellEnd"/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</w:t>
      </w:r>
      <w:proofErr w:type="spellStart"/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Disposable</w:t>
      </w:r>
      <w:proofErr w:type="spellEnd"/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</w:t>
      </w:r>
      <w:proofErr w:type="spellStart"/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Syringe</w:t>
      </w:r>
      <w:proofErr w:type="spellEnd"/>
      <w:r w:rsidR="009B69F4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&amp; QFT</w:t>
      </w:r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. W związku z powyższym</w:t>
      </w:r>
      <w:r w:rsidR="00DD4672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,</w:t>
      </w:r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Zamawiający oczekuje wkładu </w:t>
      </w:r>
      <w:proofErr w:type="spellStart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strzykawkowego</w:t>
      </w:r>
      <w:proofErr w:type="spellEnd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do podawania kontrastu, o pojemności 200 ml, kompatybilnego z </w:t>
      </w:r>
      <w:proofErr w:type="spellStart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wstrzykiwaczem</w:t>
      </w:r>
      <w:proofErr w:type="spellEnd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 xml:space="preserve"> kontrastu MEDRAD MARK V </w:t>
      </w:r>
      <w:proofErr w:type="spellStart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Provis</w:t>
      </w:r>
      <w:proofErr w:type="spellEnd"/>
      <w:r w:rsidR="00B36B43" w:rsidRPr="00DD4672">
        <w:rPr>
          <w:rFonts w:asciiTheme="minorHAnsi" w:eastAsia="Times New Roman" w:hAnsiTheme="minorHAnsi"/>
          <w:b/>
          <w:color w:val="auto"/>
          <w:sz w:val="20"/>
          <w:szCs w:val="20"/>
        </w:rPr>
        <w:t>.</w:t>
      </w:r>
    </w:p>
    <w:p w:rsidR="004261BB" w:rsidRPr="002F7514" w:rsidRDefault="004261BB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575CEE" w:rsidRPr="00ED40A5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Pytanie nr 51</w:t>
      </w:r>
    </w:p>
    <w:p w:rsidR="00E67A64" w:rsidRDefault="00575CEE" w:rsidP="00575CE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131BC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Dotyczy </w:t>
      </w:r>
      <w:r>
        <w:rPr>
          <w:rFonts w:asciiTheme="minorHAnsi" w:hAnsiTheme="minorHAnsi" w:cstheme="minorHAnsi"/>
          <w:b/>
          <w:sz w:val="20"/>
          <w:u w:val="single"/>
        </w:rPr>
        <w:t>Pakietu nr 1</w:t>
      </w:r>
    </w:p>
    <w:p w:rsidR="00970D2E" w:rsidRPr="00575CEE" w:rsidRDefault="00970D2E" w:rsidP="00575CEE">
      <w:pPr>
        <w:pStyle w:val="Nagwek2"/>
      </w:pPr>
      <w:r w:rsidRPr="00575CEE">
        <w:t>Czy w Zadaniu 1 Zamawiający dopuści koszulkę hydrofilną 5 w 6 z wykonaną z materiału powracającego do pierwotnego kształtu po załamaniu z prowadnikiem 0,021 i bez markera na igle?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5CEE" w:rsidRP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Pytanie nr 52</w:t>
      </w:r>
    </w:p>
    <w:p w:rsidR="00575CEE" w:rsidRPr="00575CEE" w:rsidRDefault="00575CEE" w:rsidP="00575CEE">
      <w:pPr>
        <w:tabs>
          <w:tab w:val="left" w:pos="5364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Dotyczy Pakietu nr 2</w:t>
      </w:r>
    </w:p>
    <w:p w:rsidR="00970D2E" w:rsidRPr="00575CEE" w:rsidRDefault="00970D2E" w:rsidP="00575CEE">
      <w:pPr>
        <w:pStyle w:val="Nagwek2"/>
      </w:pPr>
      <w:r w:rsidRPr="00575CEE">
        <w:t>Czy w Zadaniu 2 Zamawiający dopuści prowadniki o długościach 150,175, 220, 260cm?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044196" w:rsidRP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Zamawiający dopuści prowadniki o długościach 150,175, 220, 260c</w:t>
      </w:r>
      <w:r w:rsidR="00BC4A7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m, przy zachowaniu pozostałych parametrów zgodnie z</w:t>
      </w:r>
      <w:r w:rsidR="00044196" w:rsidRP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SIWZ</w:t>
      </w:r>
      <w:r w:rsid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5CEE" w:rsidRP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Pytanie nr 53</w:t>
      </w:r>
    </w:p>
    <w:p w:rsidR="00575CEE" w:rsidRPr="00575CEE" w:rsidRDefault="00575CEE" w:rsidP="00575CEE">
      <w:pPr>
        <w:tabs>
          <w:tab w:val="left" w:pos="5364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Dotyczy Pakietu nr 4</w:t>
      </w:r>
    </w:p>
    <w:p w:rsidR="00970D2E" w:rsidRPr="00575CEE" w:rsidRDefault="00970D2E" w:rsidP="00575CEE">
      <w:pPr>
        <w:pStyle w:val="Nagwek2"/>
      </w:pPr>
      <w:r w:rsidRPr="00575CEE">
        <w:t xml:space="preserve">Czy w Zadaniu 4 Zamawiający dopuści cewniki bez pokrycia </w:t>
      </w:r>
      <w:proofErr w:type="spellStart"/>
      <w:r w:rsidRPr="00575CEE">
        <w:t>hydrofinego</w:t>
      </w:r>
      <w:proofErr w:type="spellEnd"/>
      <w:r w:rsidRPr="00575CEE">
        <w:t>?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419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BC4A7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</w:t>
      </w:r>
    </w:p>
    <w:p w:rsid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5CEE" w:rsidRPr="00575CEE" w:rsidRDefault="00575CEE" w:rsidP="00575C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Pytanie nr 54</w:t>
      </w:r>
    </w:p>
    <w:p w:rsidR="00575CEE" w:rsidRPr="00575CEE" w:rsidRDefault="00575CEE" w:rsidP="00575CEE">
      <w:pPr>
        <w:tabs>
          <w:tab w:val="left" w:pos="5364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75CEE">
        <w:rPr>
          <w:rFonts w:asciiTheme="minorHAnsi" w:hAnsiTheme="minorHAnsi" w:cstheme="minorHAnsi"/>
          <w:b/>
          <w:sz w:val="20"/>
          <w:szCs w:val="20"/>
          <w:u w:val="single"/>
        </w:rPr>
        <w:t>Dotyczy Pakietu nr 14</w:t>
      </w:r>
    </w:p>
    <w:p w:rsidR="00970D2E" w:rsidRPr="00575CEE" w:rsidRDefault="00970D2E" w:rsidP="00575CEE">
      <w:pPr>
        <w:pStyle w:val="Nagwek2"/>
      </w:pPr>
      <w:r w:rsidRPr="00575CEE">
        <w:t>Czy w Zadaniu 14 Zamawiający dopuści japońskie cewniki balonowe do zmian trudnych i CTO, gdzie balony NC mają zakres średnic 1,5 - 4,5, RBP 21-22?</w:t>
      </w:r>
    </w:p>
    <w:p w:rsidR="00970D2E" w:rsidRDefault="00575CEE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C4A7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Odpowiedź:</w:t>
      </w:r>
      <w:r w:rsidR="00BC4A7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Zgodnie z SIWZ. </w:t>
      </w:r>
      <w:bookmarkStart w:id="0" w:name="_GoBack"/>
      <w:bookmarkEnd w:id="0"/>
    </w:p>
    <w:p w:rsidR="00970D2E" w:rsidRDefault="00970D2E" w:rsidP="004261B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9B69F4" w:rsidRDefault="009B69F4" w:rsidP="009B69F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B69F4" w:rsidRPr="007B5708" w:rsidRDefault="009B69F4" w:rsidP="009B69F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5708">
        <w:rPr>
          <w:rFonts w:asciiTheme="minorHAnsi" w:hAnsiTheme="minorHAnsi" w:cstheme="minorHAnsi"/>
          <w:b/>
          <w:sz w:val="20"/>
          <w:szCs w:val="20"/>
        </w:rPr>
        <w:t xml:space="preserve">W przypadku dopuszczenia innych parametrów niż określone w SIWZ, należy wpisać w Załączniku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B5708">
        <w:rPr>
          <w:rFonts w:asciiTheme="minorHAnsi" w:hAnsiTheme="minorHAnsi" w:cstheme="minorHAnsi"/>
          <w:b/>
          <w:sz w:val="20"/>
          <w:szCs w:val="20"/>
        </w:rPr>
        <w:t xml:space="preserve"> (Parametry techniczne) oferowany parametr oraz dopisać, że został on dopuszczony zgodnie z udzielonymi przez Zamawiającego wyjaśnieniami.</w:t>
      </w:r>
    </w:p>
    <w:p w:rsidR="00A526B9" w:rsidRPr="00622E50" w:rsidRDefault="00A526B9" w:rsidP="00575CEE">
      <w:p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9B69F4" w:rsidRPr="006114BC" w:rsidRDefault="009B69F4" w:rsidP="009B69F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14BC">
        <w:rPr>
          <w:rFonts w:asciiTheme="minorHAnsi" w:hAnsiTheme="minorHAnsi" w:cstheme="minorHAnsi"/>
          <w:sz w:val="20"/>
          <w:szCs w:val="20"/>
        </w:rPr>
        <w:t xml:space="preserve">Niniejszym zawiadamiamy, że działając w oparciu o art. 38 ust. 4a pkt 1 ustawy Prawo zamówień publicznych Zamawiający w dniu </w:t>
      </w:r>
      <w:r>
        <w:rPr>
          <w:rFonts w:asciiTheme="minorHAnsi" w:hAnsiTheme="minorHAnsi" w:cstheme="minorHAnsi"/>
          <w:sz w:val="20"/>
          <w:szCs w:val="20"/>
        </w:rPr>
        <w:t>07</w:t>
      </w:r>
      <w:r w:rsidRPr="006114BC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114BC">
        <w:rPr>
          <w:rFonts w:asciiTheme="minorHAnsi" w:hAnsiTheme="minorHAnsi" w:cstheme="minorHAnsi"/>
          <w:sz w:val="20"/>
          <w:szCs w:val="20"/>
        </w:rPr>
        <w:t xml:space="preserve">.2019 r. </w:t>
      </w:r>
      <w:r w:rsidRPr="009B69F4">
        <w:rPr>
          <w:rFonts w:asciiTheme="minorHAnsi" w:hAnsiTheme="minorHAnsi" w:cstheme="minorHAnsi"/>
          <w:sz w:val="20"/>
          <w:szCs w:val="20"/>
        </w:rPr>
        <w:t>przekazał</w:t>
      </w:r>
      <w:r w:rsidRPr="009B69F4">
        <w:rPr>
          <w:rFonts w:asciiTheme="minorHAnsi" w:hAnsiTheme="minorHAnsi" w:cs="Arial"/>
          <w:sz w:val="20"/>
          <w:szCs w:val="20"/>
        </w:rPr>
        <w:t xml:space="preserve"> Urzędowi Publikacji Unii Europejskiej</w:t>
      </w:r>
      <w:r w:rsidRPr="009B69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sprostowanie </w:t>
      </w:r>
      <w:r w:rsidRPr="006114BC">
        <w:rPr>
          <w:rFonts w:asciiTheme="minorHAnsi" w:hAnsiTheme="minorHAnsi" w:cstheme="minorHAnsi"/>
          <w:sz w:val="20"/>
          <w:szCs w:val="20"/>
        </w:rPr>
        <w:t>ogłoszenia.</w:t>
      </w:r>
    </w:p>
    <w:p w:rsidR="009B69F4" w:rsidRPr="006114BC" w:rsidRDefault="009B69F4" w:rsidP="009B69F4">
      <w:pPr>
        <w:pStyle w:val="Tekstpodstawowy21"/>
        <w:spacing w:line="100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14BC">
        <w:rPr>
          <w:rFonts w:asciiTheme="minorHAnsi" w:hAnsiTheme="minorHAnsi" w:cstheme="minorHAnsi"/>
          <w:sz w:val="20"/>
          <w:szCs w:val="20"/>
        </w:rPr>
        <w:t xml:space="preserve">Jednocześnie informujemy, że 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ofert zostaje przesunięty na dzień </w:t>
      </w: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.2019 r. do godz. </w:t>
      </w:r>
      <w:r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6114BC">
        <w:rPr>
          <w:rFonts w:asciiTheme="minorHAnsi" w:hAnsiTheme="minorHAnsi" w:cstheme="minorHAnsi"/>
          <w:b/>
          <w:bCs/>
          <w:sz w:val="20"/>
          <w:szCs w:val="20"/>
        </w:rPr>
        <w:t xml:space="preserve">:00. </w:t>
      </w:r>
      <w:r w:rsidRPr="006114BC">
        <w:rPr>
          <w:rFonts w:asciiTheme="minorHAnsi" w:hAnsiTheme="minorHAnsi" w:cstheme="minorHAnsi"/>
          <w:sz w:val="20"/>
          <w:szCs w:val="20"/>
        </w:rPr>
        <w:t xml:space="preserve">Otwarcie ofert nastąpi w dniu 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6114BC"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114BC">
        <w:rPr>
          <w:rFonts w:asciiTheme="minorHAnsi" w:hAnsiTheme="minorHAnsi" w:cstheme="minorHAnsi"/>
          <w:sz w:val="20"/>
          <w:szCs w:val="20"/>
        </w:rPr>
        <w:t xml:space="preserve">.2019 r. o godzinie </w:t>
      </w:r>
      <w:r>
        <w:rPr>
          <w:rFonts w:asciiTheme="minorHAnsi" w:hAnsiTheme="minorHAnsi" w:cstheme="minorHAnsi"/>
          <w:sz w:val="20"/>
          <w:szCs w:val="20"/>
        </w:rPr>
        <w:t>12</w:t>
      </w:r>
      <w:r w:rsidRPr="006114BC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6114BC">
        <w:rPr>
          <w:rFonts w:asciiTheme="minorHAnsi" w:hAnsiTheme="minorHAnsi" w:cstheme="minorHAnsi"/>
          <w:sz w:val="20"/>
          <w:szCs w:val="20"/>
        </w:rPr>
        <w:t>0.</w:t>
      </w:r>
    </w:p>
    <w:p w:rsidR="009B69F4" w:rsidRPr="009B69F4" w:rsidRDefault="009B69F4" w:rsidP="009B69F4">
      <w:pPr>
        <w:tabs>
          <w:tab w:val="left" w:pos="2490"/>
        </w:tabs>
        <w:outlineLvl w:val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114BC">
        <w:rPr>
          <w:rFonts w:asciiTheme="minorHAnsi" w:hAnsiTheme="minorHAnsi" w:cstheme="minorHAnsi"/>
          <w:sz w:val="20"/>
          <w:szCs w:val="20"/>
        </w:rPr>
        <w:t xml:space="preserve">Zmiana treści ogłoszenia o </w:t>
      </w:r>
      <w:r w:rsidRPr="009B69F4">
        <w:rPr>
          <w:rFonts w:asciiTheme="minorHAnsi" w:hAnsiTheme="minorHAnsi" w:cstheme="minorHAnsi"/>
          <w:sz w:val="20"/>
          <w:szCs w:val="20"/>
        </w:rPr>
        <w:t xml:space="preserve">zamówieniu – stosownie do regulacji zawartej w art. 12a ust. 3 PZP została zamieszczona na stronie internetowej Zamawiającego. </w:t>
      </w:r>
      <w:r w:rsidRPr="009B69F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Zamawiający zamieścił również na stronie internetowej </w:t>
      </w:r>
      <w:hyperlink r:id="rId14" w:history="1">
        <w:r w:rsidRPr="009B69F4">
          <w:rPr>
            <w:rStyle w:val="Hipercze"/>
            <w:rFonts w:asciiTheme="minorHAnsi" w:eastAsia="Times New Roman" w:hAnsiTheme="minorHAnsi" w:cstheme="minorHAnsi"/>
            <w:b/>
            <w:sz w:val="20"/>
            <w:szCs w:val="20"/>
          </w:rPr>
          <w:t>www.csk.umed.pl</w:t>
        </w:r>
      </w:hyperlink>
      <w:r w:rsidRPr="009B69F4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Pr="009B69F4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modyfikację</w:t>
      </w:r>
      <w:r w:rsidRPr="009B69F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B69F4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załącznika nr 3 – Parametry techniczne oraz załącznika nr 8 – Wzór umowy.</w:t>
      </w:r>
    </w:p>
    <w:p w:rsidR="009B69F4" w:rsidRDefault="009B69F4" w:rsidP="009B69F4">
      <w:pPr>
        <w:tabs>
          <w:tab w:val="left" w:pos="2490"/>
        </w:tabs>
        <w:outlineLvl w:val="0"/>
        <w:rPr>
          <w:rFonts w:asciiTheme="minorHAnsi" w:hAnsiTheme="minorHAnsi" w:cstheme="minorHAnsi"/>
          <w:b/>
          <w:sz w:val="20"/>
          <w:szCs w:val="20"/>
          <w:highlight w:val="yellow"/>
          <w:shd w:val="clear" w:color="auto" w:fill="FFFFFF"/>
        </w:rPr>
      </w:pPr>
    </w:p>
    <w:p w:rsidR="009B69F4" w:rsidRDefault="009B69F4" w:rsidP="009B69F4">
      <w:pPr>
        <w:tabs>
          <w:tab w:val="left" w:pos="2490"/>
        </w:tabs>
        <w:outlineLvl w:val="0"/>
        <w:rPr>
          <w:rFonts w:asciiTheme="minorHAnsi" w:hAnsiTheme="minorHAnsi" w:cstheme="minorHAnsi"/>
          <w:b/>
          <w:sz w:val="20"/>
          <w:szCs w:val="20"/>
          <w:highlight w:val="yellow"/>
          <w:shd w:val="clear" w:color="auto" w:fill="FFFFFF"/>
        </w:rPr>
      </w:pPr>
    </w:p>
    <w:p w:rsidR="00D80B57" w:rsidRPr="00575CEE" w:rsidRDefault="009B69F4" w:rsidP="009B69F4">
      <w:pPr>
        <w:tabs>
          <w:tab w:val="left" w:pos="2490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shd w:val="clear" w:color="auto" w:fill="FFFFFF"/>
        </w:rPr>
        <w:t xml:space="preserve"> </w:t>
      </w:r>
    </w:p>
    <w:p w:rsidR="00AF67F1" w:rsidRPr="00575CEE" w:rsidRDefault="00AF67F1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CE38E5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</w:t>
      </w:r>
      <w:r w:rsidR="00575CEE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</w:t>
      </w:r>
      <w:r w:rsidR="00CE38E5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="00575CEE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>Sekretarz</w:t>
      </w:r>
      <w:r w:rsidR="000767A4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Komisji Przetargowej</w:t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</w:p>
    <w:p w:rsidR="009C16E3" w:rsidRPr="00575CEE" w:rsidRDefault="00AF67F1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</w:p>
    <w:p w:rsidR="00687D7C" w:rsidRPr="00575CEE" w:rsidRDefault="00687D7C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687D7C" w:rsidRPr="00575CEE" w:rsidRDefault="00687D7C" w:rsidP="00AF67F1">
      <w:pPr>
        <w:tabs>
          <w:tab w:val="left" w:pos="1005"/>
        </w:tabs>
        <w:outlineLvl w:val="0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8F4663" w:rsidRPr="00AF67F1" w:rsidRDefault="009C16E3" w:rsidP="00433230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                             </w:t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AF67F1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ab/>
      </w:r>
      <w:r w:rsidR="00D37B7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  </w:t>
      </w:r>
      <w:r w:rsidR="00AC5DD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</w:t>
      </w:r>
      <w:r w:rsid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    </w:t>
      </w:r>
      <w:r w:rsidR="00D37B7B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="00CE38E5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>m</w:t>
      </w:r>
      <w:r w:rsidRPr="00575CEE">
        <w:rPr>
          <w:rFonts w:asciiTheme="minorHAnsi" w:eastAsia="Times New Roman" w:hAnsiTheme="minorHAnsi" w:cs="Tahoma"/>
          <w:color w:val="auto"/>
          <w:sz w:val="20"/>
          <w:szCs w:val="20"/>
        </w:rPr>
        <w:t>gr</w:t>
      </w:r>
      <w:r w:rsidR="00CE38E5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</w:t>
      </w:r>
      <w:r w:rsidR="00575CEE" w:rsidRPr="00575CEE">
        <w:rPr>
          <w:rFonts w:asciiTheme="minorHAnsi" w:eastAsia="Times New Roman" w:hAnsiTheme="minorHAnsi" w:cs="Tahoma"/>
          <w:color w:val="auto"/>
          <w:sz w:val="20"/>
          <w:szCs w:val="20"/>
        </w:rPr>
        <w:t>Ewa Twardowska</w:t>
      </w:r>
    </w:p>
    <w:sectPr w:rsidR="008F4663" w:rsidRPr="00AF67F1" w:rsidSect="00AF67F1">
      <w:footerReference w:type="default" r:id="rId15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80" w:rsidRDefault="00741D80" w:rsidP="009C16E3">
      <w:r>
        <w:separator/>
      </w:r>
    </w:p>
  </w:endnote>
  <w:endnote w:type="continuationSeparator" w:id="0">
    <w:p w:rsidR="00741D80" w:rsidRDefault="00741D80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f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7A" w:rsidRPr="009C16E3" w:rsidRDefault="00793A7A" w:rsidP="009C16E3">
    <w:pPr>
      <w:tabs>
        <w:tab w:val="center" w:pos="4536"/>
        <w:tab w:val="right" w:pos="9072"/>
      </w:tabs>
      <w:rPr>
        <w:rFonts w:eastAsia="Times New Roman"/>
        <w:color w:val="auto"/>
      </w:rPr>
    </w:pPr>
  </w:p>
  <w:p w:rsidR="00793A7A" w:rsidRDefault="00793A7A">
    <w:pPr>
      <w:pStyle w:val="Stopka"/>
    </w:pPr>
  </w:p>
  <w:p w:rsidR="00793A7A" w:rsidRDefault="00793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80" w:rsidRDefault="00741D80" w:rsidP="009C16E3">
      <w:r>
        <w:separator/>
      </w:r>
    </w:p>
  </w:footnote>
  <w:footnote w:type="continuationSeparator" w:id="0">
    <w:p w:rsidR="00741D80" w:rsidRDefault="00741D80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multilevel"/>
    <w:tmpl w:val="B74ECAA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31C3B"/>
    <w:multiLevelType w:val="hybridMultilevel"/>
    <w:tmpl w:val="5C84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56638"/>
    <w:multiLevelType w:val="hybridMultilevel"/>
    <w:tmpl w:val="89F0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5CB5"/>
    <w:multiLevelType w:val="hybridMultilevel"/>
    <w:tmpl w:val="9F96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41B0"/>
    <w:multiLevelType w:val="multilevel"/>
    <w:tmpl w:val="5240F0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7B4305C7"/>
    <w:multiLevelType w:val="hybridMultilevel"/>
    <w:tmpl w:val="C6E8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3"/>
    <w:rsid w:val="00000CA5"/>
    <w:rsid w:val="00000FAE"/>
    <w:rsid w:val="000016AE"/>
    <w:rsid w:val="00003911"/>
    <w:rsid w:val="00003F2F"/>
    <w:rsid w:val="000040BF"/>
    <w:rsid w:val="000045C2"/>
    <w:rsid w:val="000060F1"/>
    <w:rsid w:val="00006A6C"/>
    <w:rsid w:val="00006F39"/>
    <w:rsid w:val="000071BA"/>
    <w:rsid w:val="00007327"/>
    <w:rsid w:val="00007990"/>
    <w:rsid w:val="00007D95"/>
    <w:rsid w:val="00010442"/>
    <w:rsid w:val="0001290A"/>
    <w:rsid w:val="00012F77"/>
    <w:rsid w:val="000130AC"/>
    <w:rsid w:val="000139C8"/>
    <w:rsid w:val="00014226"/>
    <w:rsid w:val="00020978"/>
    <w:rsid w:val="00021BB9"/>
    <w:rsid w:val="00022E39"/>
    <w:rsid w:val="00022FC5"/>
    <w:rsid w:val="0002310C"/>
    <w:rsid w:val="0002383E"/>
    <w:rsid w:val="000239B3"/>
    <w:rsid w:val="00024458"/>
    <w:rsid w:val="00024AAE"/>
    <w:rsid w:val="00025847"/>
    <w:rsid w:val="00025965"/>
    <w:rsid w:val="00025D15"/>
    <w:rsid w:val="000269DB"/>
    <w:rsid w:val="0003057F"/>
    <w:rsid w:val="0003181F"/>
    <w:rsid w:val="00032284"/>
    <w:rsid w:val="00032E05"/>
    <w:rsid w:val="00033422"/>
    <w:rsid w:val="00033DB6"/>
    <w:rsid w:val="00035E63"/>
    <w:rsid w:val="000366EF"/>
    <w:rsid w:val="00036F96"/>
    <w:rsid w:val="000416D5"/>
    <w:rsid w:val="000424D6"/>
    <w:rsid w:val="00042AC8"/>
    <w:rsid w:val="00043345"/>
    <w:rsid w:val="000438B1"/>
    <w:rsid w:val="00044196"/>
    <w:rsid w:val="0004439A"/>
    <w:rsid w:val="000446A9"/>
    <w:rsid w:val="00044D1F"/>
    <w:rsid w:val="000468C9"/>
    <w:rsid w:val="000469F5"/>
    <w:rsid w:val="00046F8B"/>
    <w:rsid w:val="0004711A"/>
    <w:rsid w:val="00047E4B"/>
    <w:rsid w:val="00051917"/>
    <w:rsid w:val="00051B1B"/>
    <w:rsid w:val="000525A9"/>
    <w:rsid w:val="00055A6B"/>
    <w:rsid w:val="00055BA6"/>
    <w:rsid w:val="00057175"/>
    <w:rsid w:val="0005755E"/>
    <w:rsid w:val="00057664"/>
    <w:rsid w:val="000576E0"/>
    <w:rsid w:val="00060723"/>
    <w:rsid w:val="00060D4B"/>
    <w:rsid w:val="000610E6"/>
    <w:rsid w:val="00061D86"/>
    <w:rsid w:val="00063341"/>
    <w:rsid w:val="00063661"/>
    <w:rsid w:val="0006393B"/>
    <w:rsid w:val="0006527B"/>
    <w:rsid w:val="00066949"/>
    <w:rsid w:val="00066E1F"/>
    <w:rsid w:val="00071290"/>
    <w:rsid w:val="00071F8A"/>
    <w:rsid w:val="00073395"/>
    <w:rsid w:val="00073E87"/>
    <w:rsid w:val="0007661C"/>
    <w:rsid w:val="000767A4"/>
    <w:rsid w:val="000774B9"/>
    <w:rsid w:val="000776E6"/>
    <w:rsid w:val="0008038F"/>
    <w:rsid w:val="000808E5"/>
    <w:rsid w:val="00080A85"/>
    <w:rsid w:val="00081A28"/>
    <w:rsid w:val="00081C46"/>
    <w:rsid w:val="00081C72"/>
    <w:rsid w:val="00081EB6"/>
    <w:rsid w:val="000829CF"/>
    <w:rsid w:val="000840B1"/>
    <w:rsid w:val="00084301"/>
    <w:rsid w:val="00084A01"/>
    <w:rsid w:val="00085957"/>
    <w:rsid w:val="00085AF2"/>
    <w:rsid w:val="000865D3"/>
    <w:rsid w:val="0009097E"/>
    <w:rsid w:val="00092199"/>
    <w:rsid w:val="0009365A"/>
    <w:rsid w:val="00093B55"/>
    <w:rsid w:val="00093CA3"/>
    <w:rsid w:val="0009556E"/>
    <w:rsid w:val="0009594D"/>
    <w:rsid w:val="00095E01"/>
    <w:rsid w:val="00096EA5"/>
    <w:rsid w:val="00097523"/>
    <w:rsid w:val="000977EB"/>
    <w:rsid w:val="000A0A79"/>
    <w:rsid w:val="000A0B6E"/>
    <w:rsid w:val="000A236D"/>
    <w:rsid w:val="000A2E61"/>
    <w:rsid w:val="000A47F6"/>
    <w:rsid w:val="000A4A05"/>
    <w:rsid w:val="000A4A6E"/>
    <w:rsid w:val="000A5809"/>
    <w:rsid w:val="000A62BC"/>
    <w:rsid w:val="000A7BF2"/>
    <w:rsid w:val="000B14B9"/>
    <w:rsid w:val="000B46FC"/>
    <w:rsid w:val="000B5BCC"/>
    <w:rsid w:val="000B65F8"/>
    <w:rsid w:val="000B692B"/>
    <w:rsid w:val="000B6F06"/>
    <w:rsid w:val="000B6F9E"/>
    <w:rsid w:val="000B7493"/>
    <w:rsid w:val="000C0D9A"/>
    <w:rsid w:val="000C25B2"/>
    <w:rsid w:val="000C2ABB"/>
    <w:rsid w:val="000C34B8"/>
    <w:rsid w:val="000C56C0"/>
    <w:rsid w:val="000C7013"/>
    <w:rsid w:val="000C725A"/>
    <w:rsid w:val="000D1C33"/>
    <w:rsid w:val="000D2867"/>
    <w:rsid w:val="000D2F40"/>
    <w:rsid w:val="000D40E9"/>
    <w:rsid w:val="000D4CE7"/>
    <w:rsid w:val="000D6459"/>
    <w:rsid w:val="000D677D"/>
    <w:rsid w:val="000D6974"/>
    <w:rsid w:val="000D6BC4"/>
    <w:rsid w:val="000E12F8"/>
    <w:rsid w:val="000E19DD"/>
    <w:rsid w:val="000E1FCE"/>
    <w:rsid w:val="000E3EAD"/>
    <w:rsid w:val="000E5CEE"/>
    <w:rsid w:val="000F1DCD"/>
    <w:rsid w:val="000F1E0D"/>
    <w:rsid w:val="000F2C76"/>
    <w:rsid w:val="000F48F2"/>
    <w:rsid w:val="000F4B9E"/>
    <w:rsid w:val="000F4D9B"/>
    <w:rsid w:val="000F53F7"/>
    <w:rsid w:val="000F543A"/>
    <w:rsid w:val="000F566D"/>
    <w:rsid w:val="000F7802"/>
    <w:rsid w:val="001032DB"/>
    <w:rsid w:val="00103332"/>
    <w:rsid w:val="0010404E"/>
    <w:rsid w:val="00107BF3"/>
    <w:rsid w:val="0011035E"/>
    <w:rsid w:val="00111107"/>
    <w:rsid w:val="00111F40"/>
    <w:rsid w:val="0011235E"/>
    <w:rsid w:val="00113736"/>
    <w:rsid w:val="00113D3D"/>
    <w:rsid w:val="0011607A"/>
    <w:rsid w:val="00116B87"/>
    <w:rsid w:val="00117036"/>
    <w:rsid w:val="00117FD3"/>
    <w:rsid w:val="00121C5B"/>
    <w:rsid w:val="0012374D"/>
    <w:rsid w:val="00123F85"/>
    <w:rsid w:val="00124DDD"/>
    <w:rsid w:val="00124E12"/>
    <w:rsid w:val="001257B5"/>
    <w:rsid w:val="0013049D"/>
    <w:rsid w:val="00130850"/>
    <w:rsid w:val="00130D1F"/>
    <w:rsid w:val="00131BC4"/>
    <w:rsid w:val="00132726"/>
    <w:rsid w:val="001338EE"/>
    <w:rsid w:val="001351E9"/>
    <w:rsid w:val="001356BC"/>
    <w:rsid w:val="0013645A"/>
    <w:rsid w:val="00140436"/>
    <w:rsid w:val="00141266"/>
    <w:rsid w:val="00141453"/>
    <w:rsid w:val="00144E4B"/>
    <w:rsid w:val="00145012"/>
    <w:rsid w:val="00145D2E"/>
    <w:rsid w:val="001467DF"/>
    <w:rsid w:val="00151CD6"/>
    <w:rsid w:val="0015424E"/>
    <w:rsid w:val="001558CA"/>
    <w:rsid w:val="001568A0"/>
    <w:rsid w:val="001570DC"/>
    <w:rsid w:val="001573DB"/>
    <w:rsid w:val="0016002F"/>
    <w:rsid w:val="00161874"/>
    <w:rsid w:val="001637CF"/>
    <w:rsid w:val="00165BD0"/>
    <w:rsid w:val="0016682F"/>
    <w:rsid w:val="00167C30"/>
    <w:rsid w:val="00171EEF"/>
    <w:rsid w:val="0017209D"/>
    <w:rsid w:val="00172175"/>
    <w:rsid w:val="00172535"/>
    <w:rsid w:val="00172CE4"/>
    <w:rsid w:val="001748DA"/>
    <w:rsid w:val="00175D5B"/>
    <w:rsid w:val="00176C9F"/>
    <w:rsid w:val="00176F9F"/>
    <w:rsid w:val="001804EC"/>
    <w:rsid w:val="00180FB3"/>
    <w:rsid w:val="00182B16"/>
    <w:rsid w:val="00182C2B"/>
    <w:rsid w:val="00183B04"/>
    <w:rsid w:val="00183B1F"/>
    <w:rsid w:val="001843F7"/>
    <w:rsid w:val="0018580C"/>
    <w:rsid w:val="00190431"/>
    <w:rsid w:val="00190FBF"/>
    <w:rsid w:val="0019157E"/>
    <w:rsid w:val="00192573"/>
    <w:rsid w:val="001927BB"/>
    <w:rsid w:val="00194731"/>
    <w:rsid w:val="00194D32"/>
    <w:rsid w:val="001975D9"/>
    <w:rsid w:val="001A1438"/>
    <w:rsid w:val="001A1935"/>
    <w:rsid w:val="001A2513"/>
    <w:rsid w:val="001A2D26"/>
    <w:rsid w:val="001A30D9"/>
    <w:rsid w:val="001A3413"/>
    <w:rsid w:val="001A3610"/>
    <w:rsid w:val="001A468E"/>
    <w:rsid w:val="001A5CC9"/>
    <w:rsid w:val="001A7817"/>
    <w:rsid w:val="001B1460"/>
    <w:rsid w:val="001B1F6C"/>
    <w:rsid w:val="001B225C"/>
    <w:rsid w:val="001B3013"/>
    <w:rsid w:val="001B370B"/>
    <w:rsid w:val="001B4221"/>
    <w:rsid w:val="001B4DC6"/>
    <w:rsid w:val="001B6CA6"/>
    <w:rsid w:val="001B6D4D"/>
    <w:rsid w:val="001C034F"/>
    <w:rsid w:val="001C32AC"/>
    <w:rsid w:val="001C4EDF"/>
    <w:rsid w:val="001C6041"/>
    <w:rsid w:val="001C61A6"/>
    <w:rsid w:val="001C6ADC"/>
    <w:rsid w:val="001C7FB0"/>
    <w:rsid w:val="001D0895"/>
    <w:rsid w:val="001D0E9B"/>
    <w:rsid w:val="001D202D"/>
    <w:rsid w:val="001D299E"/>
    <w:rsid w:val="001D3A90"/>
    <w:rsid w:val="001D3AB3"/>
    <w:rsid w:val="001D461B"/>
    <w:rsid w:val="001D505F"/>
    <w:rsid w:val="001D5BCF"/>
    <w:rsid w:val="001D6BAB"/>
    <w:rsid w:val="001D6CCB"/>
    <w:rsid w:val="001D6EAA"/>
    <w:rsid w:val="001E1320"/>
    <w:rsid w:val="001E13D9"/>
    <w:rsid w:val="001E1A2E"/>
    <w:rsid w:val="001E2A43"/>
    <w:rsid w:val="001E2EF3"/>
    <w:rsid w:val="001E5960"/>
    <w:rsid w:val="001E73CB"/>
    <w:rsid w:val="001E7EB6"/>
    <w:rsid w:val="001F065B"/>
    <w:rsid w:val="001F1F0C"/>
    <w:rsid w:val="001F2111"/>
    <w:rsid w:val="001F2914"/>
    <w:rsid w:val="001F351B"/>
    <w:rsid w:val="001F35C4"/>
    <w:rsid w:val="001F5047"/>
    <w:rsid w:val="001F7DD2"/>
    <w:rsid w:val="00200356"/>
    <w:rsid w:val="0020042A"/>
    <w:rsid w:val="002013C7"/>
    <w:rsid w:val="00201926"/>
    <w:rsid w:val="00201EBA"/>
    <w:rsid w:val="0020272C"/>
    <w:rsid w:val="0020388A"/>
    <w:rsid w:val="0020572B"/>
    <w:rsid w:val="002066FF"/>
    <w:rsid w:val="00206F97"/>
    <w:rsid w:val="00207C0D"/>
    <w:rsid w:val="00210222"/>
    <w:rsid w:val="00210799"/>
    <w:rsid w:val="00212003"/>
    <w:rsid w:val="00212894"/>
    <w:rsid w:val="00212C0A"/>
    <w:rsid w:val="0021395E"/>
    <w:rsid w:val="00213CCA"/>
    <w:rsid w:val="00214D9A"/>
    <w:rsid w:val="0021545B"/>
    <w:rsid w:val="00220965"/>
    <w:rsid w:val="00220D48"/>
    <w:rsid w:val="002215F0"/>
    <w:rsid w:val="00223957"/>
    <w:rsid w:val="00224929"/>
    <w:rsid w:val="0022498B"/>
    <w:rsid w:val="00227011"/>
    <w:rsid w:val="002309B2"/>
    <w:rsid w:val="00233E0C"/>
    <w:rsid w:val="00234328"/>
    <w:rsid w:val="00234EB8"/>
    <w:rsid w:val="00235F4B"/>
    <w:rsid w:val="00236DFF"/>
    <w:rsid w:val="002409D2"/>
    <w:rsid w:val="0024123D"/>
    <w:rsid w:val="00241858"/>
    <w:rsid w:val="00241A0B"/>
    <w:rsid w:val="00241BE2"/>
    <w:rsid w:val="00241DCC"/>
    <w:rsid w:val="00244076"/>
    <w:rsid w:val="00244E27"/>
    <w:rsid w:val="00245129"/>
    <w:rsid w:val="00246563"/>
    <w:rsid w:val="002469EC"/>
    <w:rsid w:val="00246D60"/>
    <w:rsid w:val="002474C1"/>
    <w:rsid w:val="002477B8"/>
    <w:rsid w:val="00247B82"/>
    <w:rsid w:val="00250009"/>
    <w:rsid w:val="00250637"/>
    <w:rsid w:val="0025362C"/>
    <w:rsid w:val="00255D83"/>
    <w:rsid w:val="00256231"/>
    <w:rsid w:val="002563C7"/>
    <w:rsid w:val="0026008C"/>
    <w:rsid w:val="0026027E"/>
    <w:rsid w:val="00260D07"/>
    <w:rsid w:val="002616AB"/>
    <w:rsid w:val="0026183E"/>
    <w:rsid w:val="00262936"/>
    <w:rsid w:val="0026375C"/>
    <w:rsid w:val="002639B8"/>
    <w:rsid w:val="00264AB4"/>
    <w:rsid w:val="00266B78"/>
    <w:rsid w:val="0026704A"/>
    <w:rsid w:val="002725A6"/>
    <w:rsid w:val="00272793"/>
    <w:rsid w:val="00272EC8"/>
    <w:rsid w:val="002731C0"/>
    <w:rsid w:val="002738E0"/>
    <w:rsid w:val="002744E0"/>
    <w:rsid w:val="002757E8"/>
    <w:rsid w:val="00275C95"/>
    <w:rsid w:val="00276628"/>
    <w:rsid w:val="002771C6"/>
    <w:rsid w:val="00277BFF"/>
    <w:rsid w:val="00277CD5"/>
    <w:rsid w:val="00280961"/>
    <w:rsid w:val="00281E30"/>
    <w:rsid w:val="00281FE9"/>
    <w:rsid w:val="00284B5B"/>
    <w:rsid w:val="0028558E"/>
    <w:rsid w:val="00285C71"/>
    <w:rsid w:val="00286131"/>
    <w:rsid w:val="00287068"/>
    <w:rsid w:val="002900BD"/>
    <w:rsid w:val="00290669"/>
    <w:rsid w:val="002908EA"/>
    <w:rsid w:val="002918B4"/>
    <w:rsid w:val="00292A34"/>
    <w:rsid w:val="0029497B"/>
    <w:rsid w:val="00295378"/>
    <w:rsid w:val="00296773"/>
    <w:rsid w:val="0029737C"/>
    <w:rsid w:val="002A088C"/>
    <w:rsid w:val="002A10FA"/>
    <w:rsid w:val="002A12AB"/>
    <w:rsid w:val="002A1D84"/>
    <w:rsid w:val="002A2CD2"/>
    <w:rsid w:val="002A333E"/>
    <w:rsid w:val="002A6820"/>
    <w:rsid w:val="002B02C6"/>
    <w:rsid w:val="002B0DAA"/>
    <w:rsid w:val="002B1C45"/>
    <w:rsid w:val="002B2176"/>
    <w:rsid w:val="002B22A3"/>
    <w:rsid w:val="002B2671"/>
    <w:rsid w:val="002B33C3"/>
    <w:rsid w:val="002C0971"/>
    <w:rsid w:val="002C1DF6"/>
    <w:rsid w:val="002C2161"/>
    <w:rsid w:val="002C2CB7"/>
    <w:rsid w:val="002C3C8E"/>
    <w:rsid w:val="002C3E8F"/>
    <w:rsid w:val="002C4B1F"/>
    <w:rsid w:val="002C4C31"/>
    <w:rsid w:val="002D0745"/>
    <w:rsid w:val="002D3C9D"/>
    <w:rsid w:val="002D62D7"/>
    <w:rsid w:val="002D64E0"/>
    <w:rsid w:val="002D7F79"/>
    <w:rsid w:val="002E0C7C"/>
    <w:rsid w:val="002E0FA0"/>
    <w:rsid w:val="002E3028"/>
    <w:rsid w:val="002E359D"/>
    <w:rsid w:val="002E4BD1"/>
    <w:rsid w:val="002E5B89"/>
    <w:rsid w:val="002E6A41"/>
    <w:rsid w:val="002E72D6"/>
    <w:rsid w:val="002F198C"/>
    <w:rsid w:val="002F1AF5"/>
    <w:rsid w:val="002F23BC"/>
    <w:rsid w:val="002F283E"/>
    <w:rsid w:val="002F2FAF"/>
    <w:rsid w:val="002F38AB"/>
    <w:rsid w:val="002F3B9D"/>
    <w:rsid w:val="002F504D"/>
    <w:rsid w:val="002F6F1F"/>
    <w:rsid w:val="002F7514"/>
    <w:rsid w:val="002F7701"/>
    <w:rsid w:val="002F7B6F"/>
    <w:rsid w:val="00300F2B"/>
    <w:rsid w:val="00300F50"/>
    <w:rsid w:val="00301AA0"/>
    <w:rsid w:val="00301AC9"/>
    <w:rsid w:val="00303638"/>
    <w:rsid w:val="00303FC7"/>
    <w:rsid w:val="00304BD6"/>
    <w:rsid w:val="00305758"/>
    <w:rsid w:val="00305E20"/>
    <w:rsid w:val="0030631A"/>
    <w:rsid w:val="0030718B"/>
    <w:rsid w:val="0031106E"/>
    <w:rsid w:val="003118E6"/>
    <w:rsid w:val="0031291D"/>
    <w:rsid w:val="00314F0F"/>
    <w:rsid w:val="00314FF1"/>
    <w:rsid w:val="0032167F"/>
    <w:rsid w:val="00321D7D"/>
    <w:rsid w:val="003225AB"/>
    <w:rsid w:val="00322727"/>
    <w:rsid w:val="00322770"/>
    <w:rsid w:val="003227CA"/>
    <w:rsid w:val="00323C1F"/>
    <w:rsid w:val="00326BC2"/>
    <w:rsid w:val="00326E39"/>
    <w:rsid w:val="00330F03"/>
    <w:rsid w:val="0033150A"/>
    <w:rsid w:val="003324C5"/>
    <w:rsid w:val="003332AF"/>
    <w:rsid w:val="003332D9"/>
    <w:rsid w:val="003348B1"/>
    <w:rsid w:val="00334975"/>
    <w:rsid w:val="003357B8"/>
    <w:rsid w:val="00336A81"/>
    <w:rsid w:val="00340798"/>
    <w:rsid w:val="00340E33"/>
    <w:rsid w:val="00341A4D"/>
    <w:rsid w:val="00345E56"/>
    <w:rsid w:val="0034632F"/>
    <w:rsid w:val="003467CD"/>
    <w:rsid w:val="00346EC5"/>
    <w:rsid w:val="00347195"/>
    <w:rsid w:val="003502A6"/>
    <w:rsid w:val="00353BEC"/>
    <w:rsid w:val="00353C36"/>
    <w:rsid w:val="00354169"/>
    <w:rsid w:val="00354564"/>
    <w:rsid w:val="00354C1B"/>
    <w:rsid w:val="00354C89"/>
    <w:rsid w:val="00355405"/>
    <w:rsid w:val="00355649"/>
    <w:rsid w:val="00355752"/>
    <w:rsid w:val="00355FC8"/>
    <w:rsid w:val="00356C22"/>
    <w:rsid w:val="0036001C"/>
    <w:rsid w:val="00360EBD"/>
    <w:rsid w:val="00361155"/>
    <w:rsid w:val="003617E6"/>
    <w:rsid w:val="00367869"/>
    <w:rsid w:val="003702CF"/>
    <w:rsid w:val="003723B7"/>
    <w:rsid w:val="00372904"/>
    <w:rsid w:val="00374137"/>
    <w:rsid w:val="00374BEF"/>
    <w:rsid w:val="00374E11"/>
    <w:rsid w:val="0037500A"/>
    <w:rsid w:val="00376775"/>
    <w:rsid w:val="00377A84"/>
    <w:rsid w:val="00380A49"/>
    <w:rsid w:val="00381226"/>
    <w:rsid w:val="003814AD"/>
    <w:rsid w:val="00382FEA"/>
    <w:rsid w:val="0038365F"/>
    <w:rsid w:val="0038377E"/>
    <w:rsid w:val="00383DEE"/>
    <w:rsid w:val="0038496F"/>
    <w:rsid w:val="003849A4"/>
    <w:rsid w:val="00386714"/>
    <w:rsid w:val="00386B95"/>
    <w:rsid w:val="003902B0"/>
    <w:rsid w:val="00390497"/>
    <w:rsid w:val="00390730"/>
    <w:rsid w:val="00390F18"/>
    <w:rsid w:val="003932CB"/>
    <w:rsid w:val="0039352E"/>
    <w:rsid w:val="0039388F"/>
    <w:rsid w:val="0039420A"/>
    <w:rsid w:val="00395553"/>
    <w:rsid w:val="00396B87"/>
    <w:rsid w:val="00397016"/>
    <w:rsid w:val="0039736B"/>
    <w:rsid w:val="003A133C"/>
    <w:rsid w:val="003A28B7"/>
    <w:rsid w:val="003A2C69"/>
    <w:rsid w:val="003A3B27"/>
    <w:rsid w:val="003A3C62"/>
    <w:rsid w:val="003A49F0"/>
    <w:rsid w:val="003A521C"/>
    <w:rsid w:val="003A5A20"/>
    <w:rsid w:val="003A5EF9"/>
    <w:rsid w:val="003B049A"/>
    <w:rsid w:val="003B0DF8"/>
    <w:rsid w:val="003B2112"/>
    <w:rsid w:val="003B4F0F"/>
    <w:rsid w:val="003B676F"/>
    <w:rsid w:val="003B6802"/>
    <w:rsid w:val="003B711E"/>
    <w:rsid w:val="003B7460"/>
    <w:rsid w:val="003C07C1"/>
    <w:rsid w:val="003C1472"/>
    <w:rsid w:val="003C1660"/>
    <w:rsid w:val="003C2110"/>
    <w:rsid w:val="003C443F"/>
    <w:rsid w:val="003C4CD6"/>
    <w:rsid w:val="003C4D17"/>
    <w:rsid w:val="003C4FCF"/>
    <w:rsid w:val="003C5D54"/>
    <w:rsid w:val="003D06E6"/>
    <w:rsid w:val="003D1B66"/>
    <w:rsid w:val="003D1FDF"/>
    <w:rsid w:val="003D212E"/>
    <w:rsid w:val="003D2AD5"/>
    <w:rsid w:val="003D7D3C"/>
    <w:rsid w:val="003E27A8"/>
    <w:rsid w:val="003E361B"/>
    <w:rsid w:val="003E397C"/>
    <w:rsid w:val="003E410D"/>
    <w:rsid w:val="003E60E2"/>
    <w:rsid w:val="003E7028"/>
    <w:rsid w:val="003E7320"/>
    <w:rsid w:val="003E7834"/>
    <w:rsid w:val="003F0B78"/>
    <w:rsid w:val="003F2BB9"/>
    <w:rsid w:val="003F3E29"/>
    <w:rsid w:val="003F45CB"/>
    <w:rsid w:val="003F4A8B"/>
    <w:rsid w:val="003F4F46"/>
    <w:rsid w:val="003F5353"/>
    <w:rsid w:val="003F64FE"/>
    <w:rsid w:val="003F6AF0"/>
    <w:rsid w:val="003F6CF9"/>
    <w:rsid w:val="003F7865"/>
    <w:rsid w:val="003F7A82"/>
    <w:rsid w:val="004049B4"/>
    <w:rsid w:val="00404C08"/>
    <w:rsid w:val="00405F6A"/>
    <w:rsid w:val="004068D6"/>
    <w:rsid w:val="004105CF"/>
    <w:rsid w:val="00410F33"/>
    <w:rsid w:val="00412428"/>
    <w:rsid w:val="00415D90"/>
    <w:rsid w:val="00415E42"/>
    <w:rsid w:val="004163AC"/>
    <w:rsid w:val="00416C52"/>
    <w:rsid w:val="00420F7D"/>
    <w:rsid w:val="00421DF3"/>
    <w:rsid w:val="0042317E"/>
    <w:rsid w:val="00423DEF"/>
    <w:rsid w:val="0042414C"/>
    <w:rsid w:val="004252CE"/>
    <w:rsid w:val="004261BB"/>
    <w:rsid w:val="004270CB"/>
    <w:rsid w:val="004278C2"/>
    <w:rsid w:val="00432761"/>
    <w:rsid w:val="00432832"/>
    <w:rsid w:val="00433230"/>
    <w:rsid w:val="00434D2A"/>
    <w:rsid w:val="004359C3"/>
    <w:rsid w:val="00435A53"/>
    <w:rsid w:val="00440C55"/>
    <w:rsid w:val="004419DE"/>
    <w:rsid w:val="00441FD7"/>
    <w:rsid w:val="004423C2"/>
    <w:rsid w:val="00442828"/>
    <w:rsid w:val="00443214"/>
    <w:rsid w:val="00443794"/>
    <w:rsid w:val="00443851"/>
    <w:rsid w:val="00444E08"/>
    <w:rsid w:val="00451094"/>
    <w:rsid w:val="0045202C"/>
    <w:rsid w:val="004522B7"/>
    <w:rsid w:val="00453300"/>
    <w:rsid w:val="004535A0"/>
    <w:rsid w:val="00453EC6"/>
    <w:rsid w:val="004547FD"/>
    <w:rsid w:val="00456102"/>
    <w:rsid w:val="00457452"/>
    <w:rsid w:val="0045769A"/>
    <w:rsid w:val="00460034"/>
    <w:rsid w:val="00460EA9"/>
    <w:rsid w:val="00460EDA"/>
    <w:rsid w:val="00462DA9"/>
    <w:rsid w:val="004637FB"/>
    <w:rsid w:val="00463CAF"/>
    <w:rsid w:val="00465795"/>
    <w:rsid w:val="00465957"/>
    <w:rsid w:val="004675BE"/>
    <w:rsid w:val="0047104B"/>
    <w:rsid w:val="00473553"/>
    <w:rsid w:val="004735F6"/>
    <w:rsid w:val="0047435D"/>
    <w:rsid w:val="00474861"/>
    <w:rsid w:val="00475541"/>
    <w:rsid w:val="00477CE7"/>
    <w:rsid w:val="0048073F"/>
    <w:rsid w:val="00481691"/>
    <w:rsid w:val="00484599"/>
    <w:rsid w:val="0048687B"/>
    <w:rsid w:val="00486D16"/>
    <w:rsid w:val="00486F8A"/>
    <w:rsid w:val="0048723D"/>
    <w:rsid w:val="00487880"/>
    <w:rsid w:val="004914B1"/>
    <w:rsid w:val="00493878"/>
    <w:rsid w:val="00495350"/>
    <w:rsid w:val="00495B9A"/>
    <w:rsid w:val="00497A48"/>
    <w:rsid w:val="004A17CB"/>
    <w:rsid w:val="004A3A77"/>
    <w:rsid w:val="004A4D79"/>
    <w:rsid w:val="004A58C5"/>
    <w:rsid w:val="004A5B4B"/>
    <w:rsid w:val="004B12EA"/>
    <w:rsid w:val="004B28B4"/>
    <w:rsid w:val="004B3011"/>
    <w:rsid w:val="004B34F1"/>
    <w:rsid w:val="004B3BB9"/>
    <w:rsid w:val="004B566F"/>
    <w:rsid w:val="004B65BE"/>
    <w:rsid w:val="004B74D2"/>
    <w:rsid w:val="004C04B4"/>
    <w:rsid w:val="004C5E1E"/>
    <w:rsid w:val="004C726D"/>
    <w:rsid w:val="004C7F11"/>
    <w:rsid w:val="004D3C4E"/>
    <w:rsid w:val="004D4B57"/>
    <w:rsid w:val="004D5DBE"/>
    <w:rsid w:val="004D6437"/>
    <w:rsid w:val="004D670F"/>
    <w:rsid w:val="004E00C8"/>
    <w:rsid w:val="004E0DE2"/>
    <w:rsid w:val="004E1177"/>
    <w:rsid w:val="004E2784"/>
    <w:rsid w:val="004E2BC2"/>
    <w:rsid w:val="004E2E34"/>
    <w:rsid w:val="004E48BF"/>
    <w:rsid w:val="004E5702"/>
    <w:rsid w:val="004E60A9"/>
    <w:rsid w:val="004E6D7E"/>
    <w:rsid w:val="004E6F2D"/>
    <w:rsid w:val="004E7304"/>
    <w:rsid w:val="004F4DE7"/>
    <w:rsid w:val="004F5332"/>
    <w:rsid w:val="004F6A07"/>
    <w:rsid w:val="004F7113"/>
    <w:rsid w:val="004F722C"/>
    <w:rsid w:val="004F7BFD"/>
    <w:rsid w:val="005010A8"/>
    <w:rsid w:val="00501710"/>
    <w:rsid w:val="00501838"/>
    <w:rsid w:val="00501DE4"/>
    <w:rsid w:val="005047FA"/>
    <w:rsid w:val="00505F32"/>
    <w:rsid w:val="00506083"/>
    <w:rsid w:val="00506180"/>
    <w:rsid w:val="00506F57"/>
    <w:rsid w:val="00507032"/>
    <w:rsid w:val="00511D02"/>
    <w:rsid w:val="00513F56"/>
    <w:rsid w:val="00514A53"/>
    <w:rsid w:val="00514C4F"/>
    <w:rsid w:val="00516A2C"/>
    <w:rsid w:val="00520EFB"/>
    <w:rsid w:val="0052329A"/>
    <w:rsid w:val="00524D19"/>
    <w:rsid w:val="00526544"/>
    <w:rsid w:val="00526BD6"/>
    <w:rsid w:val="00530342"/>
    <w:rsid w:val="00531403"/>
    <w:rsid w:val="00531FD5"/>
    <w:rsid w:val="00532024"/>
    <w:rsid w:val="00532E62"/>
    <w:rsid w:val="00535599"/>
    <w:rsid w:val="005375D8"/>
    <w:rsid w:val="0053782B"/>
    <w:rsid w:val="00540418"/>
    <w:rsid w:val="005404C1"/>
    <w:rsid w:val="005426C5"/>
    <w:rsid w:val="00542E7F"/>
    <w:rsid w:val="005437DE"/>
    <w:rsid w:val="0054557E"/>
    <w:rsid w:val="00546B00"/>
    <w:rsid w:val="005502C9"/>
    <w:rsid w:val="005545ED"/>
    <w:rsid w:val="00556C05"/>
    <w:rsid w:val="005573F7"/>
    <w:rsid w:val="0055755E"/>
    <w:rsid w:val="005576BB"/>
    <w:rsid w:val="00557EFF"/>
    <w:rsid w:val="00561807"/>
    <w:rsid w:val="00562230"/>
    <w:rsid w:val="00562693"/>
    <w:rsid w:val="00562DC2"/>
    <w:rsid w:val="00563799"/>
    <w:rsid w:val="00563EB8"/>
    <w:rsid w:val="005643AB"/>
    <w:rsid w:val="0056450F"/>
    <w:rsid w:val="00565248"/>
    <w:rsid w:val="00565D8A"/>
    <w:rsid w:val="00566206"/>
    <w:rsid w:val="00566C82"/>
    <w:rsid w:val="00567948"/>
    <w:rsid w:val="005705E8"/>
    <w:rsid w:val="0057093D"/>
    <w:rsid w:val="00570C5C"/>
    <w:rsid w:val="005721BB"/>
    <w:rsid w:val="005722B1"/>
    <w:rsid w:val="0057330B"/>
    <w:rsid w:val="0057579B"/>
    <w:rsid w:val="00575CEE"/>
    <w:rsid w:val="00576060"/>
    <w:rsid w:val="00581489"/>
    <w:rsid w:val="00581EA9"/>
    <w:rsid w:val="00582876"/>
    <w:rsid w:val="00582A09"/>
    <w:rsid w:val="00582AFA"/>
    <w:rsid w:val="00582C3B"/>
    <w:rsid w:val="00584657"/>
    <w:rsid w:val="00585D41"/>
    <w:rsid w:val="005920DB"/>
    <w:rsid w:val="00593451"/>
    <w:rsid w:val="00593B48"/>
    <w:rsid w:val="0059555C"/>
    <w:rsid w:val="00595FC8"/>
    <w:rsid w:val="00596688"/>
    <w:rsid w:val="00596D08"/>
    <w:rsid w:val="005972E5"/>
    <w:rsid w:val="0059765D"/>
    <w:rsid w:val="005A00BC"/>
    <w:rsid w:val="005A019F"/>
    <w:rsid w:val="005A04ED"/>
    <w:rsid w:val="005A04F7"/>
    <w:rsid w:val="005A2D91"/>
    <w:rsid w:val="005A3AD8"/>
    <w:rsid w:val="005A4756"/>
    <w:rsid w:val="005A5FEE"/>
    <w:rsid w:val="005A7013"/>
    <w:rsid w:val="005A73A9"/>
    <w:rsid w:val="005A78B0"/>
    <w:rsid w:val="005A7B48"/>
    <w:rsid w:val="005B0D31"/>
    <w:rsid w:val="005B14BF"/>
    <w:rsid w:val="005B1A17"/>
    <w:rsid w:val="005B3FA5"/>
    <w:rsid w:val="005B4613"/>
    <w:rsid w:val="005B69D8"/>
    <w:rsid w:val="005C219E"/>
    <w:rsid w:val="005C2562"/>
    <w:rsid w:val="005C2AC1"/>
    <w:rsid w:val="005C30BB"/>
    <w:rsid w:val="005C33B4"/>
    <w:rsid w:val="005C34EA"/>
    <w:rsid w:val="005C6089"/>
    <w:rsid w:val="005C6774"/>
    <w:rsid w:val="005C677A"/>
    <w:rsid w:val="005C7167"/>
    <w:rsid w:val="005C74A3"/>
    <w:rsid w:val="005D09F5"/>
    <w:rsid w:val="005D1A50"/>
    <w:rsid w:val="005D2204"/>
    <w:rsid w:val="005D3217"/>
    <w:rsid w:val="005D3C06"/>
    <w:rsid w:val="005D440F"/>
    <w:rsid w:val="005D49E6"/>
    <w:rsid w:val="005D5030"/>
    <w:rsid w:val="005D5BD5"/>
    <w:rsid w:val="005E0C3E"/>
    <w:rsid w:val="005E179A"/>
    <w:rsid w:val="005E3915"/>
    <w:rsid w:val="005E55C4"/>
    <w:rsid w:val="005E6D1E"/>
    <w:rsid w:val="005E71DC"/>
    <w:rsid w:val="005F01DC"/>
    <w:rsid w:val="005F112F"/>
    <w:rsid w:val="005F1A81"/>
    <w:rsid w:val="005F3CFF"/>
    <w:rsid w:val="005F54C5"/>
    <w:rsid w:val="005F5906"/>
    <w:rsid w:val="005F6600"/>
    <w:rsid w:val="005F6E24"/>
    <w:rsid w:val="005F718B"/>
    <w:rsid w:val="005F7223"/>
    <w:rsid w:val="00600388"/>
    <w:rsid w:val="00600626"/>
    <w:rsid w:val="006007CA"/>
    <w:rsid w:val="00601F06"/>
    <w:rsid w:val="00602B88"/>
    <w:rsid w:val="00603D5E"/>
    <w:rsid w:val="00603FAB"/>
    <w:rsid w:val="00605E1A"/>
    <w:rsid w:val="00606FE8"/>
    <w:rsid w:val="006108BA"/>
    <w:rsid w:val="0061342F"/>
    <w:rsid w:val="00614D6A"/>
    <w:rsid w:val="00615E82"/>
    <w:rsid w:val="00616160"/>
    <w:rsid w:val="0061640C"/>
    <w:rsid w:val="006168C8"/>
    <w:rsid w:val="0061760E"/>
    <w:rsid w:val="00621BA3"/>
    <w:rsid w:val="00622899"/>
    <w:rsid w:val="00622E04"/>
    <w:rsid w:val="00622E50"/>
    <w:rsid w:val="006235AD"/>
    <w:rsid w:val="006242A5"/>
    <w:rsid w:val="00624AF0"/>
    <w:rsid w:val="00625068"/>
    <w:rsid w:val="0062525E"/>
    <w:rsid w:val="0062561C"/>
    <w:rsid w:val="006268B0"/>
    <w:rsid w:val="006320C9"/>
    <w:rsid w:val="006337D3"/>
    <w:rsid w:val="00634662"/>
    <w:rsid w:val="00635C02"/>
    <w:rsid w:val="00635EF2"/>
    <w:rsid w:val="00636C72"/>
    <w:rsid w:val="00636FCD"/>
    <w:rsid w:val="00637457"/>
    <w:rsid w:val="006377C2"/>
    <w:rsid w:val="00640488"/>
    <w:rsid w:val="00640F11"/>
    <w:rsid w:val="00641CE2"/>
    <w:rsid w:val="00643243"/>
    <w:rsid w:val="00644C06"/>
    <w:rsid w:val="006455FA"/>
    <w:rsid w:val="00650794"/>
    <w:rsid w:val="006511A3"/>
    <w:rsid w:val="0065157B"/>
    <w:rsid w:val="00652C6B"/>
    <w:rsid w:val="00653125"/>
    <w:rsid w:val="00653FFA"/>
    <w:rsid w:val="00654BEC"/>
    <w:rsid w:val="00655215"/>
    <w:rsid w:val="006552BD"/>
    <w:rsid w:val="00655DD0"/>
    <w:rsid w:val="0065631C"/>
    <w:rsid w:val="00663C27"/>
    <w:rsid w:val="006646D2"/>
    <w:rsid w:val="006650B9"/>
    <w:rsid w:val="0066608F"/>
    <w:rsid w:val="00666FDE"/>
    <w:rsid w:val="00667748"/>
    <w:rsid w:val="0067090F"/>
    <w:rsid w:val="00670B73"/>
    <w:rsid w:val="0067104C"/>
    <w:rsid w:val="0067170F"/>
    <w:rsid w:val="00671AAD"/>
    <w:rsid w:val="00671F8C"/>
    <w:rsid w:val="00672DEB"/>
    <w:rsid w:val="00672FFC"/>
    <w:rsid w:val="006737C1"/>
    <w:rsid w:val="006744AF"/>
    <w:rsid w:val="006748DE"/>
    <w:rsid w:val="0067526E"/>
    <w:rsid w:val="0067566E"/>
    <w:rsid w:val="00676492"/>
    <w:rsid w:val="00676546"/>
    <w:rsid w:val="00676C05"/>
    <w:rsid w:val="0068007C"/>
    <w:rsid w:val="00681386"/>
    <w:rsid w:val="006834DA"/>
    <w:rsid w:val="006841B7"/>
    <w:rsid w:val="00685DBC"/>
    <w:rsid w:val="00685F2D"/>
    <w:rsid w:val="00686D5F"/>
    <w:rsid w:val="00687581"/>
    <w:rsid w:val="00687D7C"/>
    <w:rsid w:val="00690BB0"/>
    <w:rsid w:val="0069163D"/>
    <w:rsid w:val="00691A78"/>
    <w:rsid w:val="00692EF8"/>
    <w:rsid w:val="00692F82"/>
    <w:rsid w:val="00693756"/>
    <w:rsid w:val="00696777"/>
    <w:rsid w:val="006A05A7"/>
    <w:rsid w:val="006A25CF"/>
    <w:rsid w:val="006A33A7"/>
    <w:rsid w:val="006A37B7"/>
    <w:rsid w:val="006A46DE"/>
    <w:rsid w:val="006A4E98"/>
    <w:rsid w:val="006A5A5A"/>
    <w:rsid w:val="006A6379"/>
    <w:rsid w:val="006A7088"/>
    <w:rsid w:val="006A7583"/>
    <w:rsid w:val="006A7E25"/>
    <w:rsid w:val="006A7E96"/>
    <w:rsid w:val="006B024F"/>
    <w:rsid w:val="006B081B"/>
    <w:rsid w:val="006B0F73"/>
    <w:rsid w:val="006B1EEB"/>
    <w:rsid w:val="006B4488"/>
    <w:rsid w:val="006B4B04"/>
    <w:rsid w:val="006B4DEE"/>
    <w:rsid w:val="006B5619"/>
    <w:rsid w:val="006B6AA0"/>
    <w:rsid w:val="006B73AD"/>
    <w:rsid w:val="006C18D7"/>
    <w:rsid w:val="006C44F8"/>
    <w:rsid w:val="006C45B3"/>
    <w:rsid w:val="006C4736"/>
    <w:rsid w:val="006C4757"/>
    <w:rsid w:val="006C5744"/>
    <w:rsid w:val="006C62C6"/>
    <w:rsid w:val="006C6B5D"/>
    <w:rsid w:val="006D0059"/>
    <w:rsid w:val="006D03EC"/>
    <w:rsid w:val="006D08F5"/>
    <w:rsid w:val="006D39B0"/>
    <w:rsid w:val="006D3CCF"/>
    <w:rsid w:val="006D46D8"/>
    <w:rsid w:val="006D47F2"/>
    <w:rsid w:val="006D5770"/>
    <w:rsid w:val="006D590E"/>
    <w:rsid w:val="006D64EE"/>
    <w:rsid w:val="006E059F"/>
    <w:rsid w:val="006E1399"/>
    <w:rsid w:val="006E1505"/>
    <w:rsid w:val="006E27CD"/>
    <w:rsid w:val="006E2AE0"/>
    <w:rsid w:val="006E35E1"/>
    <w:rsid w:val="006E36ED"/>
    <w:rsid w:val="006E3F8E"/>
    <w:rsid w:val="006E42A1"/>
    <w:rsid w:val="006E4913"/>
    <w:rsid w:val="006E4F1A"/>
    <w:rsid w:val="006E4FC5"/>
    <w:rsid w:val="006E671D"/>
    <w:rsid w:val="006E6F7C"/>
    <w:rsid w:val="006E789C"/>
    <w:rsid w:val="006F029C"/>
    <w:rsid w:val="006F1FA6"/>
    <w:rsid w:val="006F271B"/>
    <w:rsid w:val="006F3813"/>
    <w:rsid w:val="006F45DE"/>
    <w:rsid w:val="006F535C"/>
    <w:rsid w:val="006F537C"/>
    <w:rsid w:val="006F7248"/>
    <w:rsid w:val="006F7E37"/>
    <w:rsid w:val="007019F1"/>
    <w:rsid w:val="00702508"/>
    <w:rsid w:val="00702CA4"/>
    <w:rsid w:val="00702DA3"/>
    <w:rsid w:val="007038BC"/>
    <w:rsid w:val="00704283"/>
    <w:rsid w:val="007047C9"/>
    <w:rsid w:val="00704899"/>
    <w:rsid w:val="0070489C"/>
    <w:rsid w:val="00704AD0"/>
    <w:rsid w:val="00704B60"/>
    <w:rsid w:val="00705C0C"/>
    <w:rsid w:val="00707DF5"/>
    <w:rsid w:val="0071177E"/>
    <w:rsid w:val="00711815"/>
    <w:rsid w:val="00711EED"/>
    <w:rsid w:val="00712AD2"/>
    <w:rsid w:val="00714529"/>
    <w:rsid w:val="007152A7"/>
    <w:rsid w:val="00715595"/>
    <w:rsid w:val="00716EA6"/>
    <w:rsid w:val="00716F82"/>
    <w:rsid w:val="00721F00"/>
    <w:rsid w:val="0072336A"/>
    <w:rsid w:val="007239F9"/>
    <w:rsid w:val="00724152"/>
    <w:rsid w:val="00724181"/>
    <w:rsid w:val="00724E64"/>
    <w:rsid w:val="00724F42"/>
    <w:rsid w:val="00725E2F"/>
    <w:rsid w:val="00726760"/>
    <w:rsid w:val="007274DE"/>
    <w:rsid w:val="00727511"/>
    <w:rsid w:val="00727E17"/>
    <w:rsid w:val="00731378"/>
    <w:rsid w:val="0073224B"/>
    <w:rsid w:val="00732B25"/>
    <w:rsid w:val="00732C67"/>
    <w:rsid w:val="007336CB"/>
    <w:rsid w:val="007338DF"/>
    <w:rsid w:val="00736048"/>
    <w:rsid w:val="00736FE2"/>
    <w:rsid w:val="0073776E"/>
    <w:rsid w:val="007378DC"/>
    <w:rsid w:val="00741D80"/>
    <w:rsid w:val="0074206D"/>
    <w:rsid w:val="007422BB"/>
    <w:rsid w:val="00744A54"/>
    <w:rsid w:val="00744BFB"/>
    <w:rsid w:val="00744D5E"/>
    <w:rsid w:val="00745617"/>
    <w:rsid w:val="00745B0E"/>
    <w:rsid w:val="0074604B"/>
    <w:rsid w:val="00747A24"/>
    <w:rsid w:val="00747DBB"/>
    <w:rsid w:val="00750C2E"/>
    <w:rsid w:val="007519E4"/>
    <w:rsid w:val="00751A76"/>
    <w:rsid w:val="00752B2E"/>
    <w:rsid w:val="00756029"/>
    <w:rsid w:val="007606F9"/>
    <w:rsid w:val="007617B3"/>
    <w:rsid w:val="00761A27"/>
    <w:rsid w:val="00762388"/>
    <w:rsid w:val="00762C06"/>
    <w:rsid w:val="0076466C"/>
    <w:rsid w:val="00765166"/>
    <w:rsid w:val="00765427"/>
    <w:rsid w:val="00765C87"/>
    <w:rsid w:val="00766A3F"/>
    <w:rsid w:val="00766E7D"/>
    <w:rsid w:val="007674AC"/>
    <w:rsid w:val="00767533"/>
    <w:rsid w:val="00767924"/>
    <w:rsid w:val="00771368"/>
    <w:rsid w:val="00772A8C"/>
    <w:rsid w:val="007743B6"/>
    <w:rsid w:val="00776D61"/>
    <w:rsid w:val="007801AA"/>
    <w:rsid w:val="00780372"/>
    <w:rsid w:val="007805FD"/>
    <w:rsid w:val="007807C8"/>
    <w:rsid w:val="007815D8"/>
    <w:rsid w:val="00783D1A"/>
    <w:rsid w:val="00787452"/>
    <w:rsid w:val="007875F2"/>
    <w:rsid w:val="00787F8B"/>
    <w:rsid w:val="00790D4C"/>
    <w:rsid w:val="00791627"/>
    <w:rsid w:val="00791EDA"/>
    <w:rsid w:val="00792124"/>
    <w:rsid w:val="007923E8"/>
    <w:rsid w:val="007927AE"/>
    <w:rsid w:val="00793A7A"/>
    <w:rsid w:val="00794E71"/>
    <w:rsid w:val="00795CDB"/>
    <w:rsid w:val="007965DE"/>
    <w:rsid w:val="00796A78"/>
    <w:rsid w:val="00797DB0"/>
    <w:rsid w:val="007A14BF"/>
    <w:rsid w:val="007A2DEA"/>
    <w:rsid w:val="007A2E2A"/>
    <w:rsid w:val="007A46B4"/>
    <w:rsid w:val="007A70DF"/>
    <w:rsid w:val="007A7530"/>
    <w:rsid w:val="007A787F"/>
    <w:rsid w:val="007B1A67"/>
    <w:rsid w:val="007B2659"/>
    <w:rsid w:val="007B2CA9"/>
    <w:rsid w:val="007B2FA5"/>
    <w:rsid w:val="007B3C9C"/>
    <w:rsid w:val="007B4487"/>
    <w:rsid w:val="007C0ADF"/>
    <w:rsid w:val="007C1CCD"/>
    <w:rsid w:val="007C2700"/>
    <w:rsid w:val="007C313C"/>
    <w:rsid w:val="007C34B0"/>
    <w:rsid w:val="007C5DE1"/>
    <w:rsid w:val="007C75B3"/>
    <w:rsid w:val="007D2287"/>
    <w:rsid w:val="007D2543"/>
    <w:rsid w:val="007D27AB"/>
    <w:rsid w:val="007D4BE4"/>
    <w:rsid w:val="007D519A"/>
    <w:rsid w:val="007D519D"/>
    <w:rsid w:val="007D5CF6"/>
    <w:rsid w:val="007D6AD3"/>
    <w:rsid w:val="007D7519"/>
    <w:rsid w:val="007D7A13"/>
    <w:rsid w:val="007E360C"/>
    <w:rsid w:val="007E489A"/>
    <w:rsid w:val="007F27D1"/>
    <w:rsid w:val="007F3C98"/>
    <w:rsid w:val="007F526E"/>
    <w:rsid w:val="007F62A9"/>
    <w:rsid w:val="007F6315"/>
    <w:rsid w:val="007F6575"/>
    <w:rsid w:val="0080061C"/>
    <w:rsid w:val="00801733"/>
    <w:rsid w:val="00803E7C"/>
    <w:rsid w:val="00804867"/>
    <w:rsid w:val="00805297"/>
    <w:rsid w:val="00805D2F"/>
    <w:rsid w:val="00805D57"/>
    <w:rsid w:val="008060E5"/>
    <w:rsid w:val="008071EB"/>
    <w:rsid w:val="008102B0"/>
    <w:rsid w:val="00811995"/>
    <w:rsid w:val="0081386A"/>
    <w:rsid w:val="00820445"/>
    <w:rsid w:val="00822EE3"/>
    <w:rsid w:val="00824055"/>
    <w:rsid w:val="00825BF8"/>
    <w:rsid w:val="00826537"/>
    <w:rsid w:val="0082720A"/>
    <w:rsid w:val="00830A8A"/>
    <w:rsid w:val="00831730"/>
    <w:rsid w:val="00832A95"/>
    <w:rsid w:val="00832BFA"/>
    <w:rsid w:val="00834D6D"/>
    <w:rsid w:val="0083791D"/>
    <w:rsid w:val="00840F2F"/>
    <w:rsid w:val="00841445"/>
    <w:rsid w:val="0084245C"/>
    <w:rsid w:val="00843CAF"/>
    <w:rsid w:val="00850250"/>
    <w:rsid w:val="00850582"/>
    <w:rsid w:val="00851348"/>
    <w:rsid w:val="00851678"/>
    <w:rsid w:val="00852B94"/>
    <w:rsid w:val="0085511B"/>
    <w:rsid w:val="00855532"/>
    <w:rsid w:val="00855814"/>
    <w:rsid w:val="008558F1"/>
    <w:rsid w:val="00860E14"/>
    <w:rsid w:val="00863741"/>
    <w:rsid w:val="008638D3"/>
    <w:rsid w:val="0086473C"/>
    <w:rsid w:val="008651B8"/>
    <w:rsid w:val="008661A0"/>
    <w:rsid w:val="00867C5B"/>
    <w:rsid w:val="008708A6"/>
    <w:rsid w:val="008709DA"/>
    <w:rsid w:val="00872A96"/>
    <w:rsid w:val="008736B0"/>
    <w:rsid w:val="00873939"/>
    <w:rsid w:val="00873B4A"/>
    <w:rsid w:val="008743F7"/>
    <w:rsid w:val="00875147"/>
    <w:rsid w:val="00876C1F"/>
    <w:rsid w:val="00880445"/>
    <w:rsid w:val="00880647"/>
    <w:rsid w:val="00882053"/>
    <w:rsid w:val="00882502"/>
    <w:rsid w:val="00882C20"/>
    <w:rsid w:val="00882DFE"/>
    <w:rsid w:val="008831F0"/>
    <w:rsid w:val="00883A22"/>
    <w:rsid w:val="008853F3"/>
    <w:rsid w:val="008907F0"/>
    <w:rsid w:val="008932B3"/>
    <w:rsid w:val="00893870"/>
    <w:rsid w:val="00894150"/>
    <w:rsid w:val="008964ED"/>
    <w:rsid w:val="008974A9"/>
    <w:rsid w:val="008A0EA3"/>
    <w:rsid w:val="008A2319"/>
    <w:rsid w:val="008A2511"/>
    <w:rsid w:val="008A2F7D"/>
    <w:rsid w:val="008A3EAA"/>
    <w:rsid w:val="008A4FDE"/>
    <w:rsid w:val="008A7AD7"/>
    <w:rsid w:val="008B05BE"/>
    <w:rsid w:val="008B0C57"/>
    <w:rsid w:val="008B5140"/>
    <w:rsid w:val="008B70CA"/>
    <w:rsid w:val="008B7919"/>
    <w:rsid w:val="008B7933"/>
    <w:rsid w:val="008C2052"/>
    <w:rsid w:val="008C2E90"/>
    <w:rsid w:val="008C3F84"/>
    <w:rsid w:val="008C4ED1"/>
    <w:rsid w:val="008C51B7"/>
    <w:rsid w:val="008C5476"/>
    <w:rsid w:val="008C5B30"/>
    <w:rsid w:val="008C7E7B"/>
    <w:rsid w:val="008D192C"/>
    <w:rsid w:val="008D1B88"/>
    <w:rsid w:val="008D33FC"/>
    <w:rsid w:val="008D3A73"/>
    <w:rsid w:val="008D4295"/>
    <w:rsid w:val="008D49F0"/>
    <w:rsid w:val="008D502E"/>
    <w:rsid w:val="008D5603"/>
    <w:rsid w:val="008D7454"/>
    <w:rsid w:val="008D75DB"/>
    <w:rsid w:val="008E0093"/>
    <w:rsid w:val="008E6718"/>
    <w:rsid w:val="008E6CD9"/>
    <w:rsid w:val="008E75DC"/>
    <w:rsid w:val="008E7C92"/>
    <w:rsid w:val="008F08A5"/>
    <w:rsid w:val="008F12D4"/>
    <w:rsid w:val="008F1D01"/>
    <w:rsid w:val="008F4663"/>
    <w:rsid w:val="008F5A1A"/>
    <w:rsid w:val="008F5BCE"/>
    <w:rsid w:val="008F690E"/>
    <w:rsid w:val="008F6F15"/>
    <w:rsid w:val="008F77F1"/>
    <w:rsid w:val="00901D32"/>
    <w:rsid w:val="00902B9A"/>
    <w:rsid w:val="00902BB5"/>
    <w:rsid w:val="0090347C"/>
    <w:rsid w:val="00904622"/>
    <w:rsid w:val="00906495"/>
    <w:rsid w:val="00906B6D"/>
    <w:rsid w:val="0091072B"/>
    <w:rsid w:val="009123E8"/>
    <w:rsid w:val="0091263B"/>
    <w:rsid w:val="00913EAD"/>
    <w:rsid w:val="00915972"/>
    <w:rsid w:val="009164C2"/>
    <w:rsid w:val="00916D60"/>
    <w:rsid w:val="009209F7"/>
    <w:rsid w:val="00920FDC"/>
    <w:rsid w:val="00922052"/>
    <w:rsid w:val="009224CA"/>
    <w:rsid w:val="00922FDA"/>
    <w:rsid w:val="0092404B"/>
    <w:rsid w:val="00924393"/>
    <w:rsid w:val="0092546A"/>
    <w:rsid w:val="00925F71"/>
    <w:rsid w:val="0092692E"/>
    <w:rsid w:val="0093011B"/>
    <w:rsid w:val="009304BD"/>
    <w:rsid w:val="00932A36"/>
    <w:rsid w:val="009335F0"/>
    <w:rsid w:val="009341F0"/>
    <w:rsid w:val="00934291"/>
    <w:rsid w:val="00935D77"/>
    <w:rsid w:val="0093663B"/>
    <w:rsid w:val="00936974"/>
    <w:rsid w:val="00940D1E"/>
    <w:rsid w:val="00940EB3"/>
    <w:rsid w:val="00941C1A"/>
    <w:rsid w:val="009424E0"/>
    <w:rsid w:val="00942971"/>
    <w:rsid w:val="00942C30"/>
    <w:rsid w:val="00943E1F"/>
    <w:rsid w:val="009449B7"/>
    <w:rsid w:val="00946941"/>
    <w:rsid w:val="00947B51"/>
    <w:rsid w:val="00950115"/>
    <w:rsid w:val="00950F46"/>
    <w:rsid w:val="009524A2"/>
    <w:rsid w:val="009559C6"/>
    <w:rsid w:val="00956E8D"/>
    <w:rsid w:val="00957F37"/>
    <w:rsid w:val="00961814"/>
    <w:rsid w:val="00961EAA"/>
    <w:rsid w:val="00961EAD"/>
    <w:rsid w:val="00963936"/>
    <w:rsid w:val="00963C13"/>
    <w:rsid w:val="00963C1D"/>
    <w:rsid w:val="00965122"/>
    <w:rsid w:val="00966B55"/>
    <w:rsid w:val="00966BD2"/>
    <w:rsid w:val="0096786D"/>
    <w:rsid w:val="009679D7"/>
    <w:rsid w:val="0097061F"/>
    <w:rsid w:val="00970D2E"/>
    <w:rsid w:val="0097182E"/>
    <w:rsid w:val="00973300"/>
    <w:rsid w:val="009738A2"/>
    <w:rsid w:val="00973F12"/>
    <w:rsid w:val="009743D0"/>
    <w:rsid w:val="00974820"/>
    <w:rsid w:val="00974B55"/>
    <w:rsid w:val="00975417"/>
    <w:rsid w:val="00976614"/>
    <w:rsid w:val="00977077"/>
    <w:rsid w:val="009800A2"/>
    <w:rsid w:val="009805D9"/>
    <w:rsid w:val="009810A7"/>
    <w:rsid w:val="00981921"/>
    <w:rsid w:val="00983495"/>
    <w:rsid w:val="00984248"/>
    <w:rsid w:val="00986174"/>
    <w:rsid w:val="00986712"/>
    <w:rsid w:val="009870E5"/>
    <w:rsid w:val="009876A4"/>
    <w:rsid w:val="00990963"/>
    <w:rsid w:val="00990C9F"/>
    <w:rsid w:val="0099123E"/>
    <w:rsid w:val="009918CF"/>
    <w:rsid w:val="0099244B"/>
    <w:rsid w:val="009940A9"/>
    <w:rsid w:val="009945F0"/>
    <w:rsid w:val="009A024E"/>
    <w:rsid w:val="009A02BD"/>
    <w:rsid w:val="009A0E93"/>
    <w:rsid w:val="009A1280"/>
    <w:rsid w:val="009A13BB"/>
    <w:rsid w:val="009A4095"/>
    <w:rsid w:val="009A4606"/>
    <w:rsid w:val="009A4C44"/>
    <w:rsid w:val="009A6E43"/>
    <w:rsid w:val="009B1CCD"/>
    <w:rsid w:val="009B2FE4"/>
    <w:rsid w:val="009B3CD3"/>
    <w:rsid w:val="009B4FFA"/>
    <w:rsid w:val="009B5494"/>
    <w:rsid w:val="009B55A1"/>
    <w:rsid w:val="009B55C7"/>
    <w:rsid w:val="009B57DB"/>
    <w:rsid w:val="009B61FA"/>
    <w:rsid w:val="009B69F4"/>
    <w:rsid w:val="009B6DC7"/>
    <w:rsid w:val="009B7E6A"/>
    <w:rsid w:val="009C06C8"/>
    <w:rsid w:val="009C10D7"/>
    <w:rsid w:val="009C16E3"/>
    <w:rsid w:val="009C37A6"/>
    <w:rsid w:val="009C47C7"/>
    <w:rsid w:val="009C5395"/>
    <w:rsid w:val="009C6617"/>
    <w:rsid w:val="009C73A2"/>
    <w:rsid w:val="009C7955"/>
    <w:rsid w:val="009C7C0D"/>
    <w:rsid w:val="009D02BE"/>
    <w:rsid w:val="009D0BBD"/>
    <w:rsid w:val="009D2D16"/>
    <w:rsid w:val="009D3055"/>
    <w:rsid w:val="009D4143"/>
    <w:rsid w:val="009D4473"/>
    <w:rsid w:val="009D4966"/>
    <w:rsid w:val="009D4C26"/>
    <w:rsid w:val="009D637B"/>
    <w:rsid w:val="009D6800"/>
    <w:rsid w:val="009E0265"/>
    <w:rsid w:val="009E06A7"/>
    <w:rsid w:val="009E0C3C"/>
    <w:rsid w:val="009E0D2E"/>
    <w:rsid w:val="009E159D"/>
    <w:rsid w:val="009E1986"/>
    <w:rsid w:val="009E1BFA"/>
    <w:rsid w:val="009E1E69"/>
    <w:rsid w:val="009E2139"/>
    <w:rsid w:val="009E3B67"/>
    <w:rsid w:val="009E4218"/>
    <w:rsid w:val="009E45EF"/>
    <w:rsid w:val="009E478B"/>
    <w:rsid w:val="009E74D5"/>
    <w:rsid w:val="009E793A"/>
    <w:rsid w:val="009F02B5"/>
    <w:rsid w:val="009F0C39"/>
    <w:rsid w:val="009F4847"/>
    <w:rsid w:val="009F6EA2"/>
    <w:rsid w:val="00A01149"/>
    <w:rsid w:val="00A02189"/>
    <w:rsid w:val="00A05117"/>
    <w:rsid w:val="00A05C18"/>
    <w:rsid w:val="00A067E2"/>
    <w:rsid w:val="00A06A81"/>
    <w:rsid w:val="00A112F6"/>
    <w:rsid w:val="00A12805"/>
    <w:rsid w:val="00A12F69"/>
    <w:rsid w:val="00A134C6"/>
    <w:rsid w:val="00A16068"/>
    <w:rsid w:val="00A1625C"/>
    <w:rsid w:val="00A163AC"/>
    <w:rsid w:val="00A17210"/>
    <w:rsid w:val="00A1727A"/>
    <w:rsid w:val="00A1789C"/>
    <w:rsid w:val="00A20831"/>
    <w:rsid w:val="00A2103B"/>
    <w:rsid w:val="00A23261"/>
    <w:rsid w:val="00A239A9"/>
    <w:rsid w:val="00A24520"/>
    <w:rsid w:val="00A25748"/>
    <w:rsid w:val="00A263FF"/>
    <w:rsid w:val="00A301E5"/>
    <w:rsid w:val="00A30D79"/>
    <w:rsid w:val="00A30DF2"/>
    <w:rsid w:val="00A30E78"/>
    <w:rsid w:val="00A3122B"/>
    <w:rsid w:val="00A32582"/>
    <w:rsid w:val="00A32755"/>
    <w:rsid w:val="00A329F3"/>
    <w:rsid w:val="00A33AAA"/>
    <w:rsid w:val="00A3454E"/>
    <w:rsid w:val="00A35C2B"/>
    <w:rsid w:val="00A35FE7"/>
    <w:rsid w:val="00A36A91"/>
    <w:rsid w:val="00A36E89"/>
    <w:rsid w:val="00A36FF7"/>
    <w:rsid w:val="00A4015F"/>
    <w:rsid w:val="00A408FF"/>
    <w:rsid w:val="00A40CD9"/>
    <w:rsid w:val="00A41AA9"/>
    <w:rsid w:val="00A42247"/>
    <w:rsid w:val="00A429AB"/>
    <w:rsid w:val="00A43073"/>
    <w:rsid w:val="00A4395F"/>
    <w:rsid w:val="00A44FFE"/>
    <w:rsid w:val="00A45112"/>
    <w:rsid w:val="00A45E94"/>
    <w:rsid w:val="00A4622B"/>
    <w:rsid w:val="00A46F57"/>
    <w:rsid w:val="00A51DB6"/>
    <w:rsid w:val="00A5235F"/>
    <w:rsid w:val="00A526B9"/>
    <w:rsid w:val="00A52A65"/>
    <w:rsid w:val="00A54146"/>
    <w:rsid w:val="00A55183"/>
    <w:rsid w:val="00A5569D"/>
    <w:rsid w:val="00A56762"/>
    <w:rsid w:val="00A5745B"/>
    <w:rsid w:val="00A63E29"/>
    <w:rsid w:val="00A64277"/>
    <w:rsid w:val="00A64397"/>
    <w:rsid w:val="00A64CE9"/>
    <w:rsid w:val="00A651E0"/>
    <w:rsid w:val="00A668BB"/>
    <w:rsid w:val="00A670CE"/>
    <w:rsid w:val="00A70980"/>
    <w:rsid w:val="00A71240"/>
    <w:rsid w:val="00A71503"/>
    <w:rsid w:val="00A71DA3"/>
    <w:rsid w:val="00A754F4"/>
    <w:rsid w:val="00A75BFE"/>
    <w:rsid w:val="00A76391"/>
    <w:rsid w:val="00A764D4"/>
    <w:rsid w:val="00A765F1"/>
    <w:rsid w:val="00A76710"/>
    <w:rsid w:val="00A76D13"/>
    <w:rsid w:val="00A775AD"/>
    <w:rsid w:val="00A81621"/>
    <w:rsid w:val="00A82C35"/>
    <w:rsid w:val="00A84DDC"/>
    <w:rsid w:val="00A8704F"/>
    <w:rsid w:val="00A939D9"/>
    <w:rsid w:val="00A9464C"/>
    <w:rsid w:val="00A947D1"/>
    <w:rsid w:val="00A95608"/>
    <w:rsid w:val="00A964E2"/>
    <w:rsid w:val="00A967B3"/>
    <w:rsid w:val="00A96826"/>
    <w:rsid w:val="00A97BF1"/>
    <w:rsid w:val="00AA0ED4"/>
    <w:rsid w:val="00AA1345"/>
    <w:rsid w:val="00AA13D4"/>
    <w:rsid w:val="00AA1678"/>
    <w:rsid w:val="00AA19C3"/>
    <w:rsid w:val="00AA2C94"/>
    <w:rsid w:val="00AA3243"/>
    <w:rsid w:val="00AA35A0"/>
    <w:rsid w:val="00AA7E53"/>
    <w:rsid w:val="00AA7FB6"/>
    <w:rsid w:val="00AB19E5"/>
    <w:rsid w:val="00AB2A6D"/>
    <w:rsid w:val="00AB300A"/>
    <w:rsid w:val="00AB580A"/>
    <w:rsid w:val="00AB65E9"/>
    <w:rsid w:val="00AB6C0B"/>
    <w:rsid w:val="00AB7BAD"/>
    <w:rsid w:val="00AC065A"/>
    <w:rsid w:val="00AC067A"/>
    <w:rsid w:val="00AC0AD2"/>
    <w:rsid w:val="00AC0FF4"/>
    <w:rsid w:val="00AC1F3A"/>
    <w:rsid w:val="00AC20C9"/>
    <w:rsid w:val="00AC319B"/>
    <w:rsid w:val="00AC33F5"/>
    <w:rsid w:val="00AC4590"/>
    <w:rsid w:val="00AC4881"/>
    <w:rsid w:val="00AC5DDB"/>
    <w:rsid w:val="00AC72BF"/>
    <w:rsid w:val="00AD06BC"/>
    <w:rsid w:val="00AD1325"/>
    <w:rsid w:val="00AD1420"/>
    <w:rsid w:val="00AD35D9"/>
    <w:rsid w:val="00AD41B9"/>
    <w:rsid w:val="00AD4625"/>
    <w:rsid w:val="00AD681C"/>
    <w:rsid w:val="00AD6A26"/>
    <w:rsid w:val="00AD705A"/>
    <w:rsid w:val="00AD7187"/>
    <w:rsid w:val="00AD7850"/>
    <w:rsid w:val="00AE08A1"/>
    <w:rsid w:val="00AE08EA"/>
    <w:rsid w:val="00AE0D05"/>
    <w:rsid w:val="00AE1932"/>
    <w:rsid w:val="00AE1CB2"/>
    <w:rsid w:val="00AE3952"/>
    <w:rsid w:val="00AE50D6"/>
    <w:rsid w:val="00AE5F51"/>
    <w:rsid w:val="00AE7DD4"/>
    <w:rsid w:val="00AF02DA"/>
    <w:rsid w:val="00AF0EAA"/>
    <w:rsid w:val="00AF3229"/>
    <w:rsid w:val="00AF3737"/>
    <w:rsid w:val="00AF3757"/>
    <w:rsid w:val="00AF4017"/>
    <w:rsid w:val="00AF4494"/>
    <w:rsid w:val="00AF5D39"/>
    <w:rsid w:val="00AF6417"/>
    <w:rsid w:val="00AF6716"/>
    <w:rsid w:val="00AF67F1"/>
    <w:rsid w:val="00AF6AAB"/>
    <w:rsid w:val="00B000DD"/>
    <w:rsid w:val="00B00492"/>
    <w:rsid w:val="00B00571"/>
    <w:rsid w:val="00B00FEE"/>
    <w:rsid w:val="00B0111E"/>
    <w:rsid w:val="00B014AC"/>
    <w:rsid w:val="00B02AB6"/>
    <w:rsid w:val="00B03660"/>
    <w:rsid w:val="00B05EF7"/>
    <w:rsid w:val="00B075C7"/>
    <w:rsid w:val="00B11F4E"/>
    <w:rsid w:val="00B13C61"/>
    <w:rsid w:val="00B13CE0"/>
    <w:rsid w:val="00B13CF7"/>
    <w:rsid w:val="00B1595F"/>
    <w:rsid w:val="00B16FA8"/>
    <w:rsid w:val="00B20EAB"/>
    <w:rsid w:val="00B23A2A"/>
    <w:rsid w:val="00B259D8"/>
    <w:rsid w:val="00B27CED"/>
    <w:rsid w:val="00B30593"/>
    <w:rsid w:val="00B3265B"/>
    <w:rsid w:val="00B34FEC"/>
    <w:rsid w:val="00B36345"/>
    <w:rsid w:val="00B36B43"/>
    <w:rsid w:val="00B409C2"/>
    <w:rsid w:val="00B413E4"/>
    <w:rsid w:val="00B41E24"/>
    <w:rsid w:val="00B42644"/>
    <w:rsid w:val="00B42B75"/>
    <w:rsid w:val="00B435FF"/>
    <w:rsid w:val="00B44F51"/>
    <w:rsid w:val="00B45687"/>
    <w:rsid w:val="00B45773"/>
    <w:rsid w:val="00B473BA"/>
    <w:rsid w:val="00B50864"/>
    <w:rsid w:val="00B511C2"/>
    <w:rsid w:val="00B518CC"/>
    <w:rsid w:val="00B51B46"/>
    <w:rsid w:val="00B53057"/>
    <w:rsid w:val="00B53B2C"/>
    <w:rsid w:val="00B53FD4"/>
    <w:rsid w:val="00B54E16"/>
    <w:rsid w:val="00B550F1"/>
    <w:rsid w:val="00B55C2D"/>
    <w:rsid w:val="00B56A17"/>
    <w:rsid w:val="00B56C1C"/>
    <w:rsid w:val="00B6115A"/>
    <w:rsid w:val="00B627EA"/>
    <w:rsid w:val="00B632C6"/>
    <w:rsid w:val="00B63FD6"/>
    <w:rsid w:val="00B6498F"/>
    <w:rsid w:val="00B65694"/>
    <w:rsid w:val="00B663C8"/>
    <w:rsid w:val="00B66C45"/>
    <w:rsid w:val="00B67EA7"/>
    <w:rsid w:val="00B70AAC"/>
    <w:rsid w:val="00B70C98"/>
    <w:rsid w:val="00B71A11"/>
    <w:rsid w:val="00B726D4"/>
    <w:rsid w:val="00B72A73"/>
    <w:rsid w:val="00B72EF0"/>
    <w:rsid w:val="00B73A28"/>
    <w:rsid w:val="00B74D7D"/>
    <w:rsid w:val="00B756F6"/>
    <w:rsid w:val="00B764D0"/>
    <w:rsid w:val="00B77285"/>
    <w:rsid w:val="00B774C5"/>
    <w:rsid w:val="00B77E15"/>
    <w:rsid w:val="00B804F7"/>
    <w:rsid w:val="00B819E4"/>
    <w:rsid w:val="00B82424"/>
    <w:rsid w:val="00B82FB4"/>
    <w:rsid w:val="00B83019"/>
    <w:rsid w:val="00B85540"/>
    <w:rsid w:val="00B86A2F"/>
    <w:rsid w:val="00B9041F"/>
    <w:rsid w:val="00B9067A"/>
    <w:rsid w:val="00B9107D"/>
    <w:rsid w:val="00B921B2"/>
    <w:rsid w:val="00B96007"/>
    <w:rsid w:val="00B9720E"/>
    <w:rsid w:val="00BA4F0C"/>
    <w:rsid w:val="00BA55DC"/>
    <w:rsid w:val="00BA569C"/>
    <w:rsid w:val="00BA579D"/>
    <w:rsid w:val="00BA5BF9"/>
    <w:rsid w:val="00BA5D96"/>
    <w:rsid w:val="00BA65C9"/>
    <w:rsid w:val="00BA6946"/>
    <w:rsid w:val="00BA6F57"/>
    <w:rsid w:val="00BA6FEB"/>
    <w:rsid w:val="00BA7097"/>
    <w:rsid w:val="00BB3D04"/>
    <w:rsid w:val="00BB3DF4"/>
    <w:rsid w:val="00BB4B62"/>
    <w:rsid w:val="00BB4DE3"/>
    <w:rsid w:val="00BB60C2"/>
    <w:rsid w:val="00BC0318"/>
    <w:rsid w:val="00BC0C3D"/>
    <w:rsid w:val="00BC2074"/>
    <w:rsid w:val="00BC2561"/>
    <w:rsid w:val="00BC3731"/>
    <w:rsid w:val="00BC4A7F"/>
    <w:rsid w:val="00BC6C0B"/>
    <w:rsid w:val="00BC7883"/>
    <w:rsid w:val="00BD017C"/>
    <w:rsid w:val="00BD140D"/>
    <w:rsid w:val="00BD1766"/>
    <w:rsid w:val="00BD1B24"/>
    <w:rsid w:val="00BD2BEA"/>
    <w:rsid w:val="00BD38FD"/>
    <w:rsid w:val="00BD44C1"/>
    <w:rsid w:val="00BD4D46"/>
    <w:rsid w:val="00BD4E7B"/>
    <w:rsid w:val="00BD7FC7"/>
    <w:rsid w:val="00BE2333"/>
    <w:rsid w:val="00BE2477"/>
    <w:rsid w:val="00BE3A89"/>
    <w:rsid w:val="00BE3DF2"/>
    <w:rsid w:val="00BE457E"/>
    <w:rsid w:val="00BE4EDF"/>
    <w:rsid w:val="00BE6C1D"/>
    <w:rsid w:val="00BE77D3"/>
    <w:rsid w:val="00BE7CCE"/>
    <w:rsid w:val="00BF0AB0"/>
    <w:rsid w:val="00BF1183"/>
    <w:rsid w:val="00BF2B1D"/>
    <w:rsid w:val="00C038E5"/>
    <w:rsid w:val="00C052B5"/>
    <w:rsid w:val="00C06ABB"/>
    <w:rsid w:val="00C075E5"/>
    <w:rsid w:val="00C101BD"/>
    <w:rsid w:val="00C10BDB"/>
    <w:rsid w:val="00C10CAB"/>
    <w:rsid w:val="00C10ED7"/>
    <w:rsid w:val="00C12F54"/>
    <w:rsid w:val="00C14E65"/>
    <w:rsid w:val="00C167C2"/>
    <w:rsid w:val="00C16AAD"/>
    <w:rsid w:val="00C170F9"/>
    <w:rsid w:val="00C17C8F"/>
    <w:rsid w:val="00C205BB"/>
    <w:rsid w:val="00C210AB"/>
    <w:rsid w:val="00C22CD8"/>
    <w:rsid w:val="00C2471F"/>
    <w:rsid w:val="00C24B6B"/>
    <w:rsid w:val="00C26312"/>
    <w:rsid w:val="00C2731C"/>
    <w:rsid w:val="00C32DC8"/>
    <w:rsid w:val="00C35CA4"/>
    <w:rsid w:val="00C36234"/>
    <w:rsid w:val="00C36759"/>
    <w:rsid w:val="00C36C7D"/>
    <w:rsid w:val="00C37EB9"/>
    <w:rsid w:val="00C37EBC"/>
    <w:rsid w:val="00C401F2"/>
    <w:rsid w:val="00C4053D"/>
    <w:rsid w:val="00C40D98"/>
    <w:rsid w:val="00C41C84"/>
    <w:rsid w:val="00C42529"/>
    <w:rsid w:val="00C42F9E"/>
    <w:rsid w:val="00C44435"/>
    <w:rsid w:val="00C4465A"/>
    <w:rsid w:val="00C457BD"/>
    <w:rsid w:val="00C46019"/>
    <w:rsid w:val="00C47841"/>
    <w:rsid w:val="00C47BEE"/>
    <w:rsid w:val="00C51086"/>
    <w:rsid w:val="00C516F7"/>
    <w:rsid w:val="00C53C0B"/>
    <w:rsid w:val="00C56169"/>
    <w:rsid w:val="00C56C27"/>
    <w:rsid w:val="00C56CF7"/>
    <w:rsid w:val="00C56DC9"/>
    <w:rsid w:val="00C56E9E"/>
    <w:rsid w:val="00C57039"/>
    <w:rsid w:val="00C60633"/>
    <w:rsid w:val="00C60917"/>
    <w:rsid w:val="00C62781"/>
    <w:rsid w:val="00C63CD8"/>
    <w:rsid w:val="00C66E26"/>
    <w:rsid w:val="00C6773F"/>
    <w:rsid w:val="00C6776B"/>
    <w:rsid w:val="00C72259"/>
    <w:rsid w:val="00C74F90"/>
    <w:rsid w:val="00C75336"/>
    <w:rsid w:val="00C77A6B"/>
    <w:rsid w:val="00C80296"/>
    <w:rsid w:val="00C8069C"/>
    <w:rsid w:val="00C80916"/>
    <w:rsid w:val="00C819A1"/>
    <w:rsid w:val="00C82BDA"/>
    <w:rsid w:val="00C8410F"/>
    <w:rsid w:val="00C865E6"/>
    <w:rsid w:val="00C867F7"/>
    <w:rsid w:val="00C87B26"/>
    <w:rsid w:val="00C90939"/>
    <w:rsid w:val="00C91246"/>
    <w:rsid w:val="00C91878"/>
    <w:rsid w:val="00C918FD"/>
    <w:rsid w:val="00C92014"/>
    <w:rsid w:val="00C9290D"/>
    <w:rsid w:val="00C93A1A"/>
    <w:rsid w:val="00C9649E"/>
    <w:rsid w:val="00C97FBC"/>
    <w:rsid w:val="00CA01CA"/>
    <w:rsid w:val="00CA062C"/>
    <w:rsid w:val="00CA063B"/>
    <w:rsid w:val="00CA09BF"/>
    <w:rsid w:val="00CA0EDF"/>
    <w:rsid w:val="00CA293B"/>
    <w:rsid w:val="00CA2C1D"/>
    <w:rsid w:val="00CA4576"/>
    <w:rsid w:val="00CA4957"/>
    <w:rsid w:val="00CA4C0F"/>
    <w:rsid w:val="00CA5C41"/>
    <w:rsid w:val="00CB25C3"/>
    <w:rsid w:val="00CB57FE"/>
    <w:rsid w:val="00CB65E2"/>
    <w:rsid w:val="00CC096F"/>
    <w:rsid w:val="00CC1019"/>
    <w:rsid w:val="00CC14E4"/>
    <w:rsid w:val="00CC16CA"/>
    <w:rsid w:val="00CC1A32"/>
    <w:rsid w:val="00CC2174"/>
    <w:rsid w:val="00CC3C91"/>
    <w:rsid w:val="00CC40AB"/>
    <w:rsid w:val="00CC4140"/>
    <w:rsid w:val="00CC6862"/>
    <w:rsid w:val="00CC6D62"/>
    <w:rsid w:val="00CD020E"/>
    <w:rsid w:val="00CD126A"/>
    <w:rsid w:val="00CD1642"/>
    <w:rsid w:val="00CD19E3"/>
    <w:rsid w:val="00CD26FE"/>
    <w:rsid w:val="00CD4026"/>
    <w:rsid w:val="00CD5557"/>
    <w:rsid w:val="00CD6428"/>
    <w:rsid w:val="00CD69DF"/>
    <w:rsid w:val="00CE3379"/>
    <w:rsid w:val="00CE38E5"/>
    <w:rsid w:val="00CE4735"/>
    <w:rsid w:val="00CE4B9B"/>
    <w:rsid w:val="00CE524C"/>
    <w:rsid w:val="00CE6926"/>
    <w:rsid w:val="00CE7A81"/>
    <w:rsid w:val="00CF0848"/>
    <w:rsid w:val="00CF14CD"/>
    <w:rsid w:val="00CF205B"/>
    <w:rsid w:val="00CF2670"/>
    <w:rsid w:val="00CF305D"/>
    <w:rsid w:val="00CF3DA4"/>
    <w:rsid w:val="00CF4665"/>
    <w:rsid w:val="00CF4BAE"/>
    <w:rsid w:val="00CF5D83"/>
    <w:rsid w:val="00CF610C"/>
    <w:rsid w:val="00CF61D5"/>
    <w:rsid w:val="00CF6A4C"/>
    <w:rsid w:val="00CF7DFD"/>
    <w:rsid w:val="00D00201"/>
    <w:rsid w:val="00D01227"/>
    <w:rsid w:val="00D01A6D"/>
    <w:rsid w:val="00D01EAE"/>
    <w:rsid w:val="00D0272A"/>
    <w:rsid w:val="00D02C2B"/>
    <w:rsid w:val="00D05408"/>
    <w:rsid w:val="00D05B63"/>
    <w:rsid w:val="00D05D9B"/>
    <w:rsid w:val="00D07082"/>
    <w:rsid w:val="00D11E7E"/>
    <w:rsid w:val="00D12989"/>
    <w:rsid w:val="00D12F73"/>
    <w:rsid w:val="00D13205"/>
    <w:rsid w:val="00D13CF9"/>
    <w:rsid w:val="00D13DDB"/>
    <w:rsid w:val="00D140C7"/>
    <w:rsid w:val="00D14F62"/>
    <w:rsid w:val="00D15B69"/>
    <w:rsid w:val="00D16541"/>
    <w:rsid w:val="00D171FB"/>
    <w:rsid w:val="00D17BDF"/>
    <w:rsid w:val="00D21BE4"/>
    <w:rsid w:val="00D229F7"/>
    <w:rsid w:val="00D23C3B"/>
    <w:rsid w:val="00D255D7"/>
    <w:rsid w:val="00D2605E"/>
    <w:rsid w:val="00D30248"/>
    <w:rsid w:val="00D31152"/>
    <w:rsid w:val="00D312FB"/>
    <w:rsid w:val="00D32C31"/>
    <w:rsid w:val="00D352CF"/>
    <w:rsid w:val="00D36AD1"/>
    <w:rsid w:val="00D37B7B"/>
    <w:rsid w:val="00D404F4"/>
    <w:rsid w:val="00D405BF"/>
    <w:rsid w:val="00D40BAC"/>
    <w:rsid w:val="00D41BC7"/>
    <w:rsid w:val="00D421EC"/>
    <w:rsid w:val="00D43240"/>
    <w:rsid w:val="00D45192"/>
    <w:rsid w:val="00D478CB"/>
    <w:rsid w:val="00D512D0"/>
    <w:rsid w:val="00D51346"/>
    <w:rsid w:val="00D53C28"/>
    <w:rsid w:val="00D543D5"/>
    <w:rsid w:val="00D54B40"/>
    <w:rsid w:val="00D5532F"/>
    <w:rsid w:val="00D562C5"/>
    <w:rsid w:val="00D57A7C"/>
    <w:rsid w:val="00D60E90"/>
    <w:rsid w:val="00D6277D"/>
    <w:rsid w:val="00D636B5"/>
    <w:rsid w:val="00D638BE"/>
    <w:rsid w:val="00D63C9E"/>
    <w:rsid w:val="00D6464E"/>
    <w:rsid w:val="00D65475"/>
    <w:rsid w:val="00D65D95"/>
    <w:rsid w:val="00D664BF"/>
    <w:rsid w:val="00D67429"/>
    <w:rsid w:val="00D70408"/>
    <w:rsid w:val="00D70744"/>
    <w:rsid w:val="00D71171"/>
    <w:rsid w:val="00D73E83"/>
    <w:rsid w:val="00D74016"/>
    <w:rsid w:val="00D7418A"/>
    <w:rsid w:val="00D7437A"/>
    <w:rsid w:val="00D74491"/>
    <w:rsid w:val="00D756CE"/>
    <w:rsid w:val="00D76E8E"/>
    <w:rsid w:val="00D771FC"/>
    <w:rsid w:val="00D7768A"/>
    <w:rsid w:val="00D80252"/>
    <w:rsid w:val="00D80B57"/>
    <w:rsid w:val="00D8137A"/>
    <w:rsid w:val="00D81F25"/>
    <w:rsid w:val="00D82734"/>
    <w:rsid w:val="00D84876"/>
    <w:rsid w:val="00D84FC2"/>
    <w:rsid w:val="00D858F9"/>
    <w:rsid w:val="00D90AF5"/>
    <w:rsid w:val="00D90FD5"/>
    <w:rsid w:val="00D92611"/>
    <w:rsid w:val="00D930A0"/>
    <w:rsid w:val="00D93349"/>
    <w:rsid w:val="00D939D1"/>
    <w:rsid w:val="00D94192"/>
    <w:rsid w:val="00D949D6"/>
    <w:rsid w:val="00D94FC2"/>
    <w:rsid w:val="00D9529E"/>
    <w:rsid w:val="00D95818"/>
    <w:rsid w:val="00D978B3"/>
    <w:rsid w:val="00DA1637"/>
    <w:rsid w:val="00DA17E8"/>
    <w:rsid w:val="00DA2D9D"/>
    <w:rsid w:val="00DA3385"/>
    <w:rsid w:val="00DA475F"/>
    <w:rsid w:val="00DA4CDE"/>
    <w:rsid w:val="00DA6A7F"/>
    <w:rsid w:val="00DA7021"/>
    <w:rsid w:val="00DB0141"/>
    <w:rsid w:val="00DB0965"/>
    <w:rsid w:val="00DB1AEA"/>
    <w:rsid w:val="00DB1E13"/>
    <w:rsid w:val="00DB1E30"/>
    <w:rsid w:val="00DB3DD7"/>
    <w:rsid w:val="00DB486E"/>
    <w:rsid w:val="00DC019E"/>
    <w:rsid w:val="00DC01E0"/>
    <w:rsid w:val="00DC11D2"/>
    <w:rsid w:val="00DC1840"/>
    <w:rsid w:val="00DC30A0"/>
    <w:rsid w:val="00DC43ED"/>
    <w:rsid w:val="00DC47DE"/>
    <w:rsid w:val="00DC61D9"/>
    <w:rsid w:val="00DC639A"/>
    <w:rsid w:val="00DC7BB6"/>
    <w:rsid w:val="00DD0116"/>
    <w:rsid w:val="00DD3EFC"/>
    <w:rsid w:val="00DD4672"/>
    <w:rsid w:val="00DD6200"/>
    <w:rsid w:val="00DE0380"/>
    <w:rsid w:val="00DE1086"/>
    <w:rsid w:val="00DE12C0"/>
    <w:rsid w:val="00DE1A10"/>
    <w:rsid w:val="00DE1C30"/>
    <w:rsid w:val="00DE2175"/>
    <w:rsid w:val="00DE2183"/>
    <w:rsid w:val="00DE3F33"/>
    <w:rsid w:val="00DE4F28"/>
    <w:rsid w:val="00DE5DD7"/>
    <w:rsid w:val="00DE5F28"/>
    <w:rsid w:val="00DF1A82"/>
    <w:rsid w:val="00DF1C36"/>
    <w:rsid w:val="00DF2571"/>
    <w:rsid w:val="00DF2F0E"/>
    <w:rsid w:val="00DF40C8"/>
    <w:rsid w:val="00DF597C"/>
    <w:rsid w:val="00DF686A"/>
    <w:rsid w:val="00DF716D"/>
    <w:rsid w:val="00DF7F9E"/>
    <w:rsid w:val="00E0021B"/>
    <w:rsid w:val="00E004B7"/>
    <w:rsid w:val="00E00B04"/>
    <w:rsid w:val="00E022D1"/>
    <w:rsid w:val="00E04E8F"/>
    <w:rsid w:val="00E059BC"/>
    <w:rsid w:val="00E05A4E"/>
    <w:rsid w:val="00E05C89"/>
    <w:rsid w:val="00E05DAE"/>
    <w:rsid w:val="00E06E67"/>
    <w:rsid w:val="00E13D03"/>
    <w:rsid w:val="00E145EB"/>
    <w:rsid w:val="00E148C3"/>
    <w:rsid w:val="00E15FED"/>
    <w:rsid w:val="00E16EC6"/>
    <w:rsid w:val="00E16F58"/>
    <w:rsid w:val="00E174F7"/>
    <w:rsid w:val="00E20640"/>
    <w:rsid w:val="00E206EE"/>
    <w:rsid w:val="00E224DB"/>
    <w:rsid w:val="00E22DCA"/>
    <w:rsid w:val="00E2353D"/>
    <w:rsid w:val="00E23DA6"/>
    <w:rsid w:val="00E26D8E"/>
    <w:rsid w:val="00E27202"/>
    <w:rsid w:val="00E274FF"/>
    <w:rsid w:val="00E30F55"/>
    <w:rsid w:val="00E318C1"/>
    <w:rsid w:val="00E319E7"/>
    <w:rsid w:val="00E31E1D"/>
    <w:rsid w:val="00E32F74"/>
    <w:rsid w:val="00E3496E"/>
    <w:rsid w:val="00E359F8"/>
    <w:rsid w:val="00E367ED"/>
    <w:rsid w:val="00E37C5E"/>
    <w:rsid w:val="00E37CAE"/>
    <w:rsid w:val="00E37DDA"/>
    <w:rsid w:val="00E37E1B"/>
    <w:rsid w:val="00E37F70"/>
    <w:rsid w:val="00E41632"/>
    <w:rsid w:val="00E4248F"/>
    <w:rsid w:val="00E43205"/>
    <w:rsid w:val="00E44C8E"/>
    <w:rsid w:val="00E45824"/>
    <w:rsid w:val="00E45BE5"/>
    <w:rsid w:val="00E509FE"/>
    <w:rsid w:val="00E51981"/>
    <w:rsid w:val="00E519C1"/>
    <w:rsid w:val="00E528DF"/>
    <w:rsid w:val="00E5483B"/>
    <w:rsid w:val="00E548A9"/>
    <w:rsid w:val="00E549E2"/>
    <w:rsid w:val="00E56843"/>
    <w:rsid w:val="00E61B29"/>
    <w:rsid w:val="00E625A5"/>
    <w:rsid w:val="00E645D5"/>
    <w:rsid w:val="00E66392"/>
    <w:rsid w:val="00E66F7B"/>
    <w:rsid w:val="00E673A5"/>
    <w:rsid w:val="00E67A64"/>
    <w:rsid w:val="00E70B5E"/>
    <w:rsid w:val="00E7151B"/>
    <w:rsid w:val="00E732EA"/>
    <w:rsid w:val="00E74AD4"/>
    <w:rsid w:val="00E76FF3"/>
    <w:rsid w:val="00E7725B"/>
    <w:rsid w:val="00E801F1"/>
    <w:rsid w:val="00E812EB"/>
    <w:rsid w:val="00E81B88"/>
    <w:rsid w:val="00E81E2A"/>
    <w:rsid w:val="00E82B1F"/>
    <w:rsid w:val="00E83B81"/>
    <w:rsid w:val="00E845D1"/>
    <w:rsid w:val="00E8481B"/>
    <w:rsid w:val="00E848FF"/>
    <w:rsid w:val="00E858BE"/>
    <w:rsid w:val="00E85D6B"/>
    <w:rsid w:val="00E8644D"/>
    <w:rsid w:val="00E86EA7"/>
    <w:rsid w:val="00E87253"/>
    <w:rsid w:val="00E874AC"/>
    <w:rsid w:val="00E913AB"/>
    <w:rsid w:val="00E9145F"/>
    <w:rsid w:val="00E91694"/>
    <w:rsid w:val="00E9252A"/>
    <w:rsid w:val="00E929F9"/>
    <w:rsid w:val="00E92A81"/>
    <w:rsid w:val="00E92FED"/>
    <w:rsid w:val="00E945CF"/>
    <w:rsid w:val="00E9499C"/>
    <w:rsid w:val="00E94C88"/>
    <w:rsid w:val="00E95A6C"/>
    <w:rsid w:val="00E9642F"/>
    <w:rsid w:val="00EA1E42"/>
    <w:rsid w:val="00EA1F88"/>
    <w:rsid w:val="00EA227E"/>
    <w:rsid w:val="00EA30F9"/>
    <w:rsid w:val="00EA3A92"/>
    <w:rsid w:val="00EA4A8A"/>
    <w:rsid w:val="00EA6ACE"/>
    <w:rsid w:val="00EA6FA7"/>
    <w:rsid w:val="00EB045B"/>
    <w:rsid w:val="00EB1BB9"/>
    <w:rsid w:val="00EB2399"/>
    <w:rsid w:val="00EB496B"/>
    <w:rsid w:val="00EB5FE5"/>
    <w:rsid w:val="00EB77E7"/>
    <w:rsid w:val="00EC042D"/>
    <w:rsid w:val="00EC0608"/>
    <w:rsid w:val="00EC205A"/>
    <w:rsid w:val="00EC37EF"/>
    <w:rsid w:val="00EC4FF4"/>
    <w:rsid w:val="00EC6AFB"/>
    <w:rsid w:val="00EC6F06"/>
    <w:rsid w:val="00EC7965"/>
    <w:rsid w:val="00ED01C5"/>
    <w:rsid w:val="00ED0A02"/>
    <w:rsid w:val="00ED15E5"/>
    <w:rsid w:val="00ED22C5"/>
    <w:rsid w:val="00ED3084"/>
    <w:rsid w:val="00ED40A5"/>
    <w:rsid w:val="00ED5042"/>
    <w:rsid w:val="00ED58C4"/>
    <w:rsid w:val="00ED5B61"/>
    <w:rsid w:val="00ED60CF"/>
    <w:rsid w:val="00ED6D87"/>
    <w:rsid w:val="00ED6DEE"/>
    <w:rsid w:val="00EE1940"/>
    <w:rsid w:val="00EE1EDB"/>
    <w:rsid w:val="00EE2278"/>
    <w:rsid w:val="00EE2BA8"/>
    <w:rsid w:val="00EE2F00"/>
    <w:rsid w:val="00EE3710"/>
    <w:rsid w:val="00EE4526"/>
    <w:rsid w:val="00EE6485"/>
    <w:rsid w:val="00EE7071"/>
    <w:rsid w:val="00EE7152"/>
    <w:rsid w:val="00EF07AD"/>
    <w:rsid w:val="00EF08D4"/>
    <w:rsid w:val="00EF1817"/>
    <w:rsid w:val="00EF1CCB"/>
    <w:rsid w:val="00EF3340"/>
    <w:rsid w:val="00EF51F9"/>
    <w:rsid w:val="00F0071E"/>
    <w:rsid w:val="00F0121C"/>
    <w:rsid w:val="00F02F70"/>
    <w:rsid w:val="00F0392F"/>
    <w:rsid w:val="00F03B03"/>
    <w:rsid w:val="00F0443A"/>
    <w:rsid w:val="00F0528F"/>
    <w:rsid w:val="00F05581"/>
    <w:rsid w:val="00F06C9F"/>
    <w:rsid w:val="00F076C9"/>
    <w:rsid w:val="00F10443"/>
    <w:rsid w:val="00F10606"/>
    <w:rsid w:val="00F11132"/>
    <w:rsid w:val="00F145AC"/>
    <w:rsid w:val="00F156DE"/>
    <w:rsid w:val="00F161F3"/>
    <w:rsid w:val="00F17A0F"/>
    <w:rsid w:val="00F20119"/>
    <w:rsid w:val="00F20A94"/>
    <w:rsid w:val="00F21D24"/>
    <w:rsid w:val="00F2215D"/>
    <w:rsid w:val="00F2318B"/>
    <w:rsid w:val="00F24125"/>
    <w:rsid w:val="00F24B3F"/>
    <w:rsid w:val="00F254DE"/>
    <w:rsid w:val="00F26C6F"/>
    <w:rsid w:val="00F3063D"/>
    <w:rsid w:val="00F31B5B"/>
    <w:rsid w:val="00F321ED"/>
    <w:rsid w:val="00F33A52"/>
    <w:rsid w:val="00F35305"/>
    <w:rsid w:val="00F40044"/>
    <w:rsid w:val="00F4363D"/>
    <w:rsid w:val="00F43F5F"/>
    <w:rsid w:val="00F46725"/>
    <w:rsid w:val="00F470EC"/>
    <w:rsid w:val="00F51B8E"/>
    <w:rsid w:val="00F51BAD"/>
    <w:rsid w:val="00F54BC3"/>
    <w:rsid w:val="00F55133"/>
    <w:rsid w:val="00F55207"/>
    <w:rsid w:val="00F56561"/>
    <w:rsid w:val="00F57172"/>
    <w:rsid w:val="00F57416"/>
    <w:rsid w:val="00F613CC"/>
    <w:rsid w:val="00F6351B"/>
    <w:rsid w:val="00F64225"/>
    <w:rsid w:val="00F646F1"/>
    <w:rsid w:val="00F654CF"/>
    <w:rsid w:val="00F66B62"/>
    <w:rsid w:val="00F6752E"/>
    <w:rsid w:val="00F7051E"/>
    <w:rsid w:val="00F71BF5"/>
    <w:rsid w:val="00F72083"/>
    <w:rsid w:val="00F7307D"/>
    <w:rsid w:val="00F737B5"/>
    <w:rsid w:val="00F74073"/>
    <w:rsid w:val="00F742FD"/>
    <w:rsid w:val="00F74552"/>
    <w:rsid w:val="00F7529C"/>
    <w:rsid w:val="00F7546C"/>
    <w:rsid w:val="00F77C22"/>
    <w:rsid w:val="00F77CE2"/>
    <w:rsid w:val="00F82757"/>
    <w:rsid w:val="00F8433B"/>
    <w:rsid w:val="00F860A7"/>
    <w:rsid w:val="00F875A2"/>
    <w:rsid w:val="00F91660"/>
    <w:rsid w:val="00F91F30"/>
    <w:rsid w:val="00F9230C"/>
    <w:rsid w:val="00F9255F"/>
    <w:rsid w:val="00F9547D"/>
    <w:rsid w:val="00F9572D"/>
    <w:rsid w:val="00F95D85"/>
    <w:rsid w:val="00FA0A4C"/>
    <w:rsid w:val="00FA0C29"/>
    <w:rsid w:val="00FA1130"/>
    <w:rsid w:val="00FA12ED"/>
    <w:rsid w:val="00FA1B92"/>
    <w:rsid w:val="00FA1E21"/>
    <w:rsid w:val="00FA2652"/>
    <w:rsid w:val="00FA27B4"/>
    <w:rsid w:val="00FA2CE5"/>
    <w:rsid w:val="00FA328B"/>
    <w:rsid w:val="00FA4BC4"/>
    <w:rsid w:val="00FA5666"/>
    <w:rsid w:val="00FA5F0A"/>
    <w:rsid w:val="00FA6106"/>
    <w:rsid w:val="00FA7100"/>
    <w:rsid w:val="00FB0162"/>
    <w:rsid w:val="00FB04FB"/>
    <w:rsid w:val="00FB0501"/>
    <w:rsid w:val="00FB05CA"/>
    <w:rsid w:val="00FB0B67"/>
    <w:rsid w:val="00FB0B7A"/>
    <w:rsid w:val="00FB1C35"/>
    <w:rsid w:val="00FB1D65"/>
    <w:rsid w:val="00FB340B"/>
    <w:rsid w:val="00FB5584"/>
    <w:rsid w:val="00FB6EBA"/>
    <w:rsid w:val="00FC1595"/>
    <w:rsid w:val="00FC18A9"/>
    <w:rsid w:val="00FC1E8E"/>
    <w:rsid w:val="00FC42DF"/>
    <w:rsid w:val="00FC65E9"/>
    <w:rsid w:val="00FC6DDE"/>
    <w:rsid w:val="00FC6E69"/>
    <w:rsid w:val="00FC79CE"/>
    <w:rsid w:val="00FC7B79"/>
    <w:rsid w:val="00FC7CD7"/>
    <w:rsid w:val="00FC7DF3"/>
    <w:rsid w:val="00FD10B7"/>
    <w:rsid w:val="00FD11D7"/>
    <w:rsid w:val="00FD13DB"/>
    <w:rsid w:val="00FD4435"/>
    <w:rsid w:val="00FD5800"/>
    <w:rsid w:val="00FD5F78"/>
    <w:rsid w:val="00FD783C"/>
    <w:rsid w:val="00FE115D"/>
    <w:rsid w:val="00FE2999"/>
    <w:rsid w:val="00FE3522"/>
    <w:rsid w:val="00FE53C7"/>
    <w:rsid w:val="00FE726F"/>
    <w:rsid w:val="00FE74B8"/>
    <w:rsid w:val="00FF0031"/>
    <w:rsid w:val="00FF0241"/>
    <w:rsid w:val="00FF0E18"/>
    <w:rsid w:val="00FF1E99"/>
    <w:rsid w:val="00FF3CD0"/>
    <w:rsid w:val="00FF4F5A"/>
    <w:rsid w:val="00FF563D"/>
    <w:rsid w:val="00FF775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6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9738A2"/>
    <w:pPr>
      <w:jc w:val="both"/>
      <w:outlineLvl w:val="1"/>
    </w:pPr>
    <w:rPr>
      <w:rFonts w:asciiTheme="minorHAnsi" w:eastAsia="Times New Roman" w:hAnsiTheme="minorHAnsi" w:cstheme="minorHAnsi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eastAsia="Times New Roman" w:hAnsi="Arial" w:cs="Arial"/>
      <w:color w:val="auto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rFonts w:eastAsia="Times New Roman"/>
      <w:color w:val="auto"/>
      <w:lang w:eastAsia="ar-SA"/>
    </w:rPr>
  </w:style>
  <w:style w:type="character" w:styleId="Pogrubienie">
    <w:name w:val="Strong"/>
    <w:basedOn w:val="Domylnaczcionkaakapitu"/>
    <w:uiPriority w:val="22"/>
    <w:qFormat/>
    <w:rsid w:val="00765C87"/>
    <w:rPr>
      <w:b/>
      <w:bCs/>
    </w:rPr>
  </w:style>
  <w:style w:type="paragraph" w:styleId="Tekstpodstawowy">
    <w:name w:val="Body Text"/>
    <w:basedOn w:val="Normalny"/>
    <w:link w:val="TekstpodstawowyZnak"/>
    <w:rsid w:val="00C26312"/>
    <w:pPr>
      <w:spacing w:line="480" w:lineRule="auto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3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WW8Num18z0">
    <w:name w:val="WW8Num18z0"/>
    <w:rsid w:val="00A44FFE"/>
    <w:rPr>
      <w:b w:val="0"/>
      <w:sz w:val="20"/>
      <w:szCs w:val="20"/>
    </w:rPr>
  </w:style>
  <w:style w:type="paragraph" w:customStyle="1" w:styleId="Normalny10">
    <w:name w:val="Normalny + 10"/>
    <w:basedOn w:val="Normalny"/>
    <w:rsid w:val="006650B9"/>
    <w:rPr>
      <w:rFonts w:eastAsia="Times New Roman"/>
      <w:color w:val="auto"/>
    </w:rPr>
  </w:style>
  <w:style w:type="paragraph" w:customStyle="1" w:styleId="Tekstpodstawowy31">
    <w:name w:val="Tekst podstawowy 31"/>
    <w:basedOn w:val="Normalny"/>
    <w:rsid w:val="00947B51"/>
    <w:pPr>
      <w:widowControl w:val="0"/>
      <w:suppressAutoHyphens/>
      <w:jc w:val="both"/>
    </w:pPr>
    <w:rPr>
      <w:rFonts w:ascii="Tahoma" w:eastAsia="Times New Roman" w:hAnsi="Tahoma"/>
      <w:color w:val="auto"/>
      <w:szCs w:val="20"/>
      <w:lang w:eastAsia="ar-SA"/>
    </w:rPr>
  </w:style>
  <w:style w:type="paragraph" w:customStyle="1" w:styleId="Standard">
    <w:name w:val="Standard"/>
    <w:rsid w:val="002949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nakZnak1">
    <w:name w:val="Znak Znak1"/>
    <w:basedOn w:val="Normalny"/>
    <w:rsid w:val="0029497B"/>
    <w:rPr>
      <w:rFonts w:ascii="Arial" w:eastAsia="Times New Roman" w:hAnsi="Arial" w:cs="Arial"/>
      <w:color w:val="auto"/>
    </w:rPr>
  </w:style>
  <w:style w:type="character" w:customStyle="1" w:styleId="WW8Num4z0">
    <w:name w:val="WW8Num4z0"/>
    <w:rsid w:val="009424E0"/>
    <w:rPr>
      <w:rFonts w:ascii="Tahoma" w:hAnsi="Tahoma" w:cs="Tahoma"/>
      <w:b w:val="0"/>
      <w:sz w:val="22"/>
      <w:szCs w:val="22"/>
    </w:rPr>
  </w:style>
  <w:style w:type="paragraph" w:customStyle="1" w:styleId="Tekstpodstawowywcity21">
    <w:name w:val="Tekst podstawowy wcięty 21"/>
    <w:basedOn w:val="Normalny"/>
    <w:rsid w:val="009424E0"/>
    <w:pPr>
      <w:suppressAutoHyphens/>
      <w:spacing w:after="120" w:line="480" w:lineRule="auto"/>
      <w:ind w:left="283"/>
    </w:pPr>
    <w:rPr>
      <w:rFonts w:eastAsia="Times New Roman"/>
      <w:color w:val="auto"/>
      <w:lang w:eastAsia="ar-SA"/>
    </w:rPr>
  </w:style>
  <w:style w:type="paragraph" w:customStyle="1" w:styleId="m5300026798561292302msolistparagraph">
    <w:name w:val="m_5300026798561292302msolistparagraph"/>
    <w:basedOn w:val="Normalny"/>
    <w:rsid w:val="005010A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21C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21C"/>
    <w:rPr>
      <w:vertAlign w:val="superscript"/>
    </w:rPr>
  </w:style>
  <w:style w:type="paragraph" w:customStyle="1" w:styleId="Default">
    <w:name w:val="Default"/>
    <w:rsid w:val="008C7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3522"/>
    <w:pPr>
      <w:spacing w:after="120"/>
      <w:ind w:left="283"/>
    </w:pPr>
    <w:rPr>
      <w:rFonts w:eastAsia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8A2"/>
    <w:rPr>
      <w:rFonts w:eastAsia="Times New Roman" w:cstheme="minorHAnsi"/>
      <w:bCs/>
      <w:iCs/>
      <w:color w:val="000000"/>
      <w:sz w:val="20"/>
      <w:szCs w:val="20"/>
      <w:lang w:eastAsia="pl-PL"/>
    </w:rPr>
  </w:style>
  <w:style w:type="character" w:customStyle="1" w:styleId="TeksttreciPogrubienie2">
    <w:name w:val="Tekst treści + Pogrubienie2"/>
    <w:rsid w:val="00593451"/>
    <w:rPr>
      <w:rFonts w:ascii="Arial" w:hAnsi="Arial" w:cs="Arial" w:hint="default"/>
      <w:b/>
      <w:bCs/>
    </w:rPr>
  </w:style>
  <w:style w:type="character" w:customStyle="1" w:styleId="Teksttreci5Bezpogrubienia1">
    <w:name w:val="Tekst treści (5) + Bez pogrubienia1"/>
    <w:rsid w:val="00593451"/>
  </w:style>
  <w:style w:type="paragraph" w:styleId="Tekstprzypisudolnego">
    <w:name w:val="footnote text"/>
    <w:basedOn w:val="Normalny"/>
    <w:link w:val="TekstprzypisudolnegoZnak"/>
    <w:uiPriority w:val="99"/>
    <w:unhideWhenUsed/>
    <w:rsid w:val="00AC0FF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FF4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AC0FF4"/>
    <w:rPr>
      <w:vertAlign w:val="superscript"/>
    </w:rPr>
  </w:style>
  <w:style w:type="character" w:customStyle="1" w:styleId="s3">
    <w:name w:val="s3"/>
    <w:basedOn w:val="Domylnaczcionkaakapitu"/>
    <w:rsid w:val="007F6575"/>
  </w:style>
  <w:style w:type="character" w:styleId="Uwydatnienie">
    <w:name w:val="Emphasis"/>
    <w:rsid w:val="007F6575"/>
    <w:rPr>
      <w:i/>
      <w:iCs/>
    </w:rPr>
  </w:style>
  <w:style w:type="character" w:customStyle="1" w:styleId="StrongEmphasis">
    <w:name w:val="Strong Emphasis"/>
    <w:rsid w:val="00736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6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9738A2"/>
    <w:pPr>
      <w:jc w:val="both"/>
      <w:outlineLvl w:val="1"/>
    </w:pPr>
    <w:rPr>
      <w:rFonts w:asciiTheme="minorHAnsi" w:eastAsia="Times New Roman" w:hAnsiTheme="minorHAnsi" w:cstheme="minorHAnsi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eastAsia="Times New Roman" w:hAnsi="Arial" w:cs="Arial"/>
      <w:color w:val="auto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rFonts w:eastAsia="Times New Roman"/>
      <w:color w:val="auto"/>
      <w:lang w:eastAsia="ar-SA"/>
    </w:rPr>
  </w:style>
  <w:style w:type="character" w:styleId="Pogrubienie">
    <w:name w:val="Strong"/>
    <w:basedOn w:val="Domylnaczcionkaakapitu"/>
    <w:uiPriority w:val="22"/>
    <w:qFormat/>
    <w:rsid w:val="00765C87"/>
    <w:rPr>
      <w:b/>
      <w:bCs/>
    </w:rPr>
  </w:style>
  <w:style w:type="paragraph" w:styleId="Tekstpodstawowy">
    <w:name w:val="Body Text"/>
    <w:basedOn w:val="Normalny"/>
    <w:link w:val="TekstpodstawowyZnak"/>
    <w:rsid w:val="00C26312"/>
    <w:pPr>
      <w:spacing w:line="480" w:lineRule="auto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3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WW8Num18z0">
    <w:name w:val="WW8Num18z0"/>
    <w:rsid w:val="00A44FFE"/>
    <w:rPr>
      <w:b w:val="0"/>
      <w:sz w:val="20"/>
      <w:szCs w:val="20"/>
    </w:rPr>
  </w:style>
  <w:style w:type="paragraph" w:customStyle="1" w:styleId="Normalny10">
    <w:name w:val="Normalny + 10"/>
    <w:basedOn w:val="Normalny"/>
    <w:rsid w:val="006650B9"/>
    <w:rPr>
      <w:rFonts w:eastAsia="Times New Roman"/>
      <w:color w:val="auto"/>
    </w:rPr>
  </w:style>
  <w:style w:type="paragraph" w:customStyle="1" w:styleId="Tekstpodstawowy31">
    <w:name w:val="Tekst podstawowy 31"/>
    <w:basedOn w:val="Normalny"/>
    <w:rsid w:val="00947B51"/>
    <w:pPr>
      <w:widowControl w:val="0"/>
      <w:suppressAutoHyphens/>
      <w:jc w:val="both"/>
    </w:pPr>
    <w:rPr>
      <w:rFonts w:ascii="Tahoma" w:eastAsia="Times New Roman" w:hAnsi="Tahoma"/>
      <w:color w:val="auto"/>
      <w:szCs w:val="20"/>
      <w:lang w:eastAsia="ar-SA"/>
    </w:rPr>
  </w:style>
  <w:style w:type="paragraph" w:customStyle="1" w:styleId="Standard">
    <w:name w:val="Standard"/>
    <w:rsid w:val="002949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nakZnak1">
    <w:name w:val="Znak Znak1"/>
    <w:basedOn w:val="Normalny"/>
    <w:rsid w:val="0029497B"/>
    <w:rPr>
      <w:rFonts w:ascii="Arial" w:eastAsia="Times New Roman" w:hAnsi="Arial" w:cs="Arial"/>
      <w:color w:val="auto"/>
    </w:rPr>
  </w:style>
  <w:style w:type="character" w:customStyle="1" w:styleId="WW8Num4z0">
    <w:name w:val="WW8Num4z0"/>
    <w:rsid w:val="009424E0"/>
    <w:rPr>
      <w:rFonts w:ascii="Tahoma" w:hAnsi="Tahoma" w:cs="Tahoma"/>
      <w:b w:val="0"/>
      <w:sz w:val="22"/>
      <w:szCs w:val="22"/>
    </w:rPr>
  </w:style>
  <w:style w:type="paragraph" w:customStyle="1" w:styleId="Tekstpodstawowywcity21">
    <w:name w:val="Tekst podstawowy wcięty 21"/>
    <w:basedOn w:val="Normalny"/>
    <w:rsid w:val="009424E0"/>
    <w:pPr>
      <w:suppressAutoHyphens/>
      <w:spacing w:after="120" w:line="480" w:lineRule="auto"/>
      <w:ind w:left="283"/>
    </w:pPr>
    <w:rPr>
      <w:rFonts w:eastAsia="Times New Roman"/>
      <w:color w:val="auto"/>
      <w:lang w:eastAsia="ar-SA"/>
    </w:rPr>
  </w:style>
  <w:style w:type="paragraph" w:customStyle="1" w:styleId="m5300026798561292302msolistparagraph">
    <w:name w:val="m_5300026798561292302msolistparagraph"/>
    <w:basedOn w:val="Normalny"/>
    <w:rsid w:val="005010A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21C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21C"/>
    <w:rPr>
      <w:vertAlign w:val="superscript"/>
    </w:rPr>
  </w:style>
  <w:style w:type="paragraph" w:customStyle="1" w:styleId="Default">
    <w:name w:val="Default"/>
    <w:rsid w:val="008C7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3522"/>
    <w:pPr>
      <w:spacing w:after="120"/>
      <w:ind w:left="283"/>
    </w:pPr>
    <w:rPr>
      <w:rFonts w:eastAsia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8A2"/>
    <w:rPr>
      <w:rFonts w:eastAsia="Times New Roman" w:cstheme="minorHAnsi"/>
      <w:bCs/>
      <w:iCs/>
      <w:color w:val="000000"/>
      <w:sz w:val="20"/>
      <w:szCs w:val="20"/>
      <w:lang w:eastAsia="pl-PL"/>
    </w:rPr>
  </w:style>
  <w:style w:type="character" w:customStyle="1" w:styleId="TeksttreciPogrubienie2">
    <w:name w:val="Tekst treści + Pogrubienie2"/>
    <w:rsid w:val="00593451"/>
    <w:rPr>
      <w:rFonts w:ascii="Arial" w:hAnsi="Arial" w:cs="Arial" w:hint="default"/>
      <w:b/>
      <w:bCs/>
    </w:rPr>
  </w:style>
  <w:style w:type="character" w:customStyle="1" w:styleId="Teksttreci5Bezpogrubienia1">
    <w:name w:val="Tekst treści (5) + Bez pogrubienia1"/>
    <w:rsid w:val="00593451"/>
  </w:style>
  <w:style w:type="paragraph" w:styleId="Tekstprzypisudolnego">
    <w:name w:val="footnote text"/>
    <w:basedOn w:val="Normalny"/>
    <w:link w:val="TekstprzypisudolnegoZnak"/>
    <w:uiPriority w:val="99"/>
    <w:unhideWhenUsed/>
    <w:rsid w:val="00AC0FF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FF4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AC0FF4"/>
    <w:rPr>
      <w:vertAlign w:val="superscript"/>
    </w:rPr>
  </w:style>
  <w:style w:type="character" w:customStyle="1" w:styleId="s3">
    <w:name w:val="s3"/>
    <w:basedOn w:val="Domylnaczcionkaakapitu"/>
    <w:rsid w:val="007F6575"/>
  </w:style>
  <w:style w:type="character" w:styleId="Uwydatnienie">
    <w:name w:val="Emphasis"/>
    <w:rsid w:val="007F6575"/>
    <w:rPr>
      <w:i/>
      <w:iCs/>
    </w:rPr>
  </w:style>
  <w:style w:type="character" w:customStyle="1" w:styleId="StrongEmphasis">
    <w:name w:val="Strong Emphasis"/>
    <w:rsid w:val="0073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png@01D51601.D88B16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2EF6-DFBF-48B5-A631-2707F790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3690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Elżbieta Owczarek</cp:lastModifiedBy>
  <cp:revision>2</cp:revision>
  <cp:lastPrinted>2017-11-07T09:15:00Z</cp:lastPrinted>
  <dcterms:created xsi:type="dcterms:W3CDTF">2019-06-07T10:28:00Z</dcterms:created>
  <dcterms:modified xsi:type="dcterms:W3CDTF">2019-06-07T10:28:00Z</dcterms:modified>
</cp:coreProperties>
</file>