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41" w:rsidRPr="00E7004C" w:rsidRDefault="00774FD0" w:rsidP="00E7004C">
      <w:pPr>
        <w:spacing w:after="0" w:line="240" w:lineRule="auto"/>
        <w:jc w:val="right"/>
        <w:rPr>
          <w:rFonts w:ascii="Tahoma" w:hAnsi="Tahoma" w:cs="Tahoma"/>
          <w:i/>
          <w:iCs/>
          <w:sz w:val="24"/>
          <w:szCs w:val="24"/>
          <w:u w:val="single"/>
          <w:lang w:eastAsia="pl-PL"/>
        </w:rPr>
      </w:pPr>
      <w:r>
        <w:rPr>
          <w:rFonts w:ascii="Tahoma" w:hAnsi="Tahoma" w:cs="Tahoma"/>
          <w:i/>
          <w:iCs/>
          <w:sz w:val="24"/>
          <w:szCs w:val="24"/>
          <w:u w:val="single"/>
          <w:lang w:eastAsia="pl-PL"/>
        </w:rPr>
        <w:t>Załącznik nr</w:t>
      </w:r>
      <w:r w:rsidR="00FB1CFF">
        <w:rPr>
          <w:rFonts w:ascii="Tahoma" w:hAnsi="Tahoma" w:cs="Tahoma"/>
          <w:i/>
          <w:iCs/>
          <w:sz w:val="24"/>
          <w:szCs w:val="24"/>
          <w:u w:val="single"/>
          <w:lang w:eastAsia="pl-PL"/>
        </w:rPr>
        <w:t xml:space="preserve"> 1</w:t>
      </w:r>
    </w:p>
    <w:p w:rsidR="00A33D41" w:rsidRPr="00E7004C" w:rsidRDefault="00A33D41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A33D41" w:rsidRDefault="00A33D41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E906C8" w:rsidRDefault="00AA5C4B" w:rsidP="00E7004C">
      <w:pPr>
        <w:spacing w:after="0" w:line="240" w:lineRule="auto"/>
        <w:rPr>
          <w:b/>
          <w:bCs/>
          <w:color w:val="010005"/>
        </w:rPr>
      </w:pPr>
      <w:r>
        <w:rPr>
          <w:b/>
          <w:bCs/>
          <w:color w:val="010005"/>
        </w:rPr>
        <w:t>Pompa</w:t>
      </w:r>
      <w:r w:rsidR="00A65CCC">
        <w:rPr>
          <w:b/>
          <w:bCs/>
          <w:color w:val="010005"/>
        </w:rPr>
        <w:t xml:space="preserve"> jednostrzykawkowa</w:t>
      </w:r>
      <w:bookmarkStart w:id="0" w:name="_GoBack"/>
      <w:bookmarkEnd w:id="0"/>
      <w:r w:rsidR="00E906C8">
        <w:rPr>
          <w:b/>
          <w:bCs/>
          <w:color w:val="010005"/>
        </w:rPr>
        <w:t xml:space="preserve"> – 15 szt.</w:t>
      </w:r>
    </w:p>
    <w:p w:rsidR="00FB0BD2" w:rsidRDefault="00A65CCC" w:rsidP="00E7004C">
      <w:pPr>
        <w:spacing w:after="0" w:line="240" w:lineRule="auto"/>
        <w:rPr>
          <w:rFonts w:ascii="Tahoma" w:hAnsi="Tahoma" w:cs="Tahoma"/>
          <w:lang w:eastAsia="pl-PL"/>
        </w:rPr>
      </w:pPr>
      <w:r>
        <w:rPr>
          <w:b/>
          <w:bCs/>
          <w:color w:val="010005"/>
        </w:rPr>
        <w:t xml:space="preserve"> </w:t>
      </w:r>
      <w:r w:rsidR="00FB0BD2">
        <w:rPr>
          <w:rFonts w:ascii="Tahoma" w:hAnsi="Tahoma" w:cs="Tahoma"/>
          <w:lang w:eastAsia="pl-PL"/>
        </w:rPr>
        <w:t>Rodzaj sprzętu</w:t>
      </w:r>
      <w:r w:rsidR="00FB1CFF">
        <w:rPr>
          <w:rFonts w:ascii="Tahoma" w:hAnsi="Tahoma" w:cs="Tahoma"/>
          <w:lang w:eastAsia="pl-PL"/>
        </w:rPr>
        <w:t>……………………………………………………………….</w:t>
      </w:r>
    </w:p>
    <w:p w:rsidR="00FB0BD2" w:rsidRPr="00E7004C" w:rsidRDefault="00FB0BD2" w:rsidP="00E7004C">
      <w:pPr>
        <w:spacing w:after="0" w:line="240" w:lineRule="auto"/>
        <w:rPr>
          <w:rFonts w:ascii="Tahoma" w:hAnsi="Tahoma" w:cs="Tahoma"/>
          <w:lang w:eastAsia="pl-PL"/>
        </w:rPr>
      </w:pPr>
    </w:p>
    <w:p w:rsidR="00FB0BD2" w:rsidRPr="00FB1CFF" w:rsidRDefault="00A33D41" w:rsidP="00FB1CF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pl-PL"/>
        </w:rPr>
      </w:pPr>
      <w:r w:rsidRPr="00E7004C">
        <w:rPr>
          <w:rFonts w:ascii="Tahoma" w:hAnsi="Tahoma" w:cs="Tahoma"/>
          <w:b/>
          <w:sz w:val="24"/>
          <w:szCs w:val="24"/>
          <w:lang w:eastAsia="pl-PL"/>
        </w:rPr>
        <w:t>ZESTAWIENIE PARAMETRÓW TECHNICZNYCH</w:t>
      </w:r>
      <w:r w:rsidRPr="00E7004C">
        <w:rPr>
          <w:rFonts w:ascii="Tahoma" w:hAnsi="Tahoma" w:cs="Tahoma"/>
          <w:b/>
          <w:sz w:val="24"/>
          <w:szCs w:val="24"/>
          <w:lang w:eastAsia="pl-PL"/>
        </w:rPr>
        <w:br/>
      </w:r>
    </w:p>
    <w:p w:rsidR="00A33D41" w:rsidRDefault="00A33D41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  <w:r w:rsidRPr="00E7004C">
        <w:rPr>
          <w:rFonts w:ascii="Tahoma" w:hAnsi="Tahoma" w:cs="Tahoma"/>
          <w:b/>
          <w:sz w:val="20"/>
          <w:szCs w:val="20"/>
          <w:lang w:eastAsia="pl-PL"/>
        </w:rPr>
        <w:t>Uwaga: Wymogi techniczne i użytkowe stanowią wymagania - nie spełnienie choćby jednego z w/w wymogów spowoduje odrzucenie oferty.</w:t>
      </w:r>
    </w:p>
    <w:p w:rsidR="00636E24" w:rsidRDefault="00636E24" w:rsidP="00E7004C">
      <w:pPr>
        <w:tabs>
          <w:tab w:val="center" w:pos="7000"/>
        </w:tabs>
        <w:spacing w:after="0" w:line="360" w:lineRule="auto"/>
        <w:ind w:right="-419"/>
        <w:jc w:val="both"/>
        <w:rPr>
          <w:rFonts w:ascii="Tahoma" w:hAnsi="Tahoma" w:cs="Tahoma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5945"/>
        <w:gridCol w:w="1358"/>
        <w:gridCol w:w="1244"/>
      </w:tblGrid>
      <w:tr w:rsidR="00636E24" w:rsidTr="00FB1CFF">
        <w:tc>
          <w:tcPr>
            <w:tcW w:w="0" w:type="auto"/>
            <w:vAlign w:val="center"/>
          </w:tcPr>
          <w:p w:rsidR="00636E24" w:rsidRPr="00636E24" w:rsidRDefault="00636E24" w:rsidP="00636E2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pl-PL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9450F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i warunki techniczne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0" w:type="auto"/>
          </w:tcPr>
          <w:p w:rsidR="00636E24" w:rsidRPr="00636E24" w:rsidRDefault="00636E24" w:rsidP="00636E2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Parametry oferowane</w:t>
            </w:r>
          </w:p>
        </w:tc>
      </w:tr>
      <w:tr w:rsidR="001940E4" w:rsidTr="00FB1CFF">
        <w:tc>
          <w:tcPr>
            <w:tcW w:w="0" w:type="auto"/>
            <w:vAlign w:val="center"/>
          </w:tcPr>
          <w:p w:rsidR="001940E4" w:rsidRPr="00774FD0" w:rsidRDefault="001940E4" w:rsidP="001940E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1940E4" w:rsidRPr="001940E4" w:rsidRDefault="001940E4" w:rsidP="009450F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0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Wymagania Ogólne</w:t>
            </w:r>
          </w:p>
        </w:tc>
        <w:tc>
          <w:tcPr>
            <w:tcW w:w="0" w:type="auto"/>
            <w:vAlign w:val="center"/>
          </w:tcPr>
          <w:p w:rsidR="001940E4" w:rsidRPr="00774FD0" w:rsidRDefault="001940E4" w:rsidP="001940E4">
            <w:pPr>
              <w:jc w:val="center"/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:rsidR="001940E4" w:rsidRPr="00774FD0" w:rsidRDefault="001940E4" w:rsidP="001940E4">
            <w:pPr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</w:pPr>
            <w:r w:rsidRPr="00774FD0">
              <w:rPr>
                <w:rFonts w:ascii="MS Reference Sans Serif" w:hAnsi="MS Reference Sans Serif" w:cs="Arial"/>
                <w:b/>
                <w:bCs/>
                <w:sz w:val="20"/>
                <w:szCs w:val="20"/>
              </w:rPr>
              <w:t> </w:t>
            </w:r>
          </w:p>
        </w:tc>
      </w:tr>
      <w:tr w:rsidR="00636E24" w:rsidTr="00FB1CFF"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Nazwa Urządzenia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0" w:type="auto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FB1CFF"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Typ Urządzenia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0" w:type="auto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FB1CFF"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Producent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0" w:type="auto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FB1CFF"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Kraj pochodzenia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Podać</w:t>
            </w:r>
          </w:p>
        </w:tc>
        <w:tc>
          <w:tcPr>
            <w:tcW w:w="0" w:type="auto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FB1CFF"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636E24" w:rsidRPr="00636E24" w:rsidRDefault="007858E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Rok produkcji 2019</w:t>
            </w:r>
            <w:r w:rsidR="00636E24" w:rsidRPr="00636E24">
              <w:rPr>
                <w:rFonts w:asciiTheme="minorHAnsi" w:hAnsiTheme="minorHAnsi" w:cs="Arial"/>
                <w:sz w:val="20"/>
                <w:szCs w:val="20"/>
              </w:rPr>
              <w:t xml:space="preserve">, urządzenie fabrycznie nowe, nie </w:t>
            </w:r>
            <w:proofErr w:type="spellStart"/>
            <w:r w:rsidR="00636E24" w:rsidRPr="00636E24">
              <w:rPr>
                <w:rFonts w:asciiTheme="minorHAnsi" w:hAnsiTheme="minorHAnsi" w:cs="Arial"/>
                <w:sz w:val="20"/>
                <w:szCs w:val="20"/>
              </w:rPr>
              <w:t>rekondycjonowane</w:t>
            </w:r>
            <w:proofErr w:type="spellEnd"/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FB1CFF"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Aktualne dokumenty potwierdzające, że zaoferowany przez wykonawcę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sprzęt jest dopuszczony do </w:t>
            </w: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użytku na terenie Rzeczypospolitej Polskiej i Unii Europejskiej zgodnie z obowiązującymi przepisami  prawa (deklaracja zgodności i oznakowanie znakiem CE), tzn. ,że oferowany sprzęt posiada wymogi określone w Ustawie z dnia 20.05.2010 r. o wyrobach medycznych (DZ.U 2010 Nr 107, poz. 679) oraz dyrektywami Unii Europejskiej  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FB1CFF"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960E2D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Klasyfikacja zgodna z normą IEC/EN 60601-1, ochrona przed porażeniem prądem</w:t>
            </w:r>
            <w:r w:rsidR="00960E2D">
              <w:rPr>
                <w:rFonts w:asciiTheme="minorHAnsi" w:hAnsiTheme="minorHAnsi" w:cs="Arial"/>
                <w:sz w:val="20"/>
                <w:szCs w:val="20"/>
              </w:rPr>
              <w:t xml:space="preserve"> lub równoważna</w:t>
            </w:r>
          </w:p>
        </w:tc>
        <w:tc>
          <w:tcPr>
            <w:tcW w:w="0" w:type="auto"/>
            <w:vAlign w:val="center"/>
          </w:tcPr>
          <w:p w:rsidR="00636E24" w:rsidRPr="00636E24" w:rsidRDefault="00FB0BD2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FB1CFF"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 xml:space="preserve"> Ochrona przed wilgocią </w:t>
            </w:r>
            <w:r w:rsidR="00960E2D">
              <w:rPr>
                <w:rFonts w:asciiTheme="minorHAnsi" w:hAnsiTheme="minorHAnsi" w:cs="Arial"/>
                <w:sz w:val="20"/>
                <w:szCs w:val="20"/>
              </w:rPr>
              <w:t>lub równoważna</w:t>
            </w:r>
          </w:p>
        </w:tc>
        <w:tc>
          <w:tcPr>
            <w:tcW w:w="0" w:type="auto"/>
            <w:vAlign w:val="center"/>
          </w:tcPr>
          <w:p w:rsidR="00636E24" w:rsidRPr="00636E24" w:rsidRDefault="000849DC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327D37">
              <w:rPr>
                <w:rFonts w:asciiTheme="minorHAnsi" w:hAnsiTheme="minorHAnsi" w:cstheme="minorHAnsi"/>
                <w:sz w:val="20"/>
                <w:szCs w:val="20"/>
              </w:rPr>
              <w:t>IP22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równoważna</w:t>
            </w:r>
          </w:p>
        </w:tc>
        <w:tc>
          <w:tcPr>
            <w:tcW w:w="0" w:type="auto"/>
            <w:vAlign w:val="bottom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636E24" w:rsidTr="00FB1CFF"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6E24" w:rsidRPr="00636E24" w:rsidRDefault="00FB0BD2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II. Parametry techniczne urządzenia</w:t>
            </w:r>
          </w:p>
        </w:tc>
        <w:tc>
          <w:tcPr>
            <w:tcW w:w="0" w:type="auto"/>
            <w:vAlign w:val="center"/>
          </w:tcPr>
          <w:p w:rsidR="00636E24" w:rsidRPr="00636E24" w:rsidRDefault="00636E24" w:rsidP="00636E2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36E24" w:rsidRPr="00636E24" w:rsidRDefault="00636E24" w:rsidP="00636E2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54BEF" w:rsidTr="00FB1CFF">
        <w:tc>
          <w:tcPr>
            <w:tcW w:w="0" w:type="auto"/>
            <w:vAlign w:val="center"/>
          </w:tcPr>
          <w:p w:rsidR="00C54BEF" w:rsidRPr="00636E24" w:rsidRDefault="00C54BEF" w:rsidP="00C54BE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54BEF" w:rsidRDefault="009B6DDC" w:rsidP="00FE3ACA">
            <w:pPr>
              <w:pStyle w:val="Styl"/>
              <w:ind w:left="95"/>
              <w:rPr>
                <w:color w:val="010005"/>
                <w:w w:val="91"/>
                <w:sz w:val="18"/>
                <w:szCs w:val="18"/>
              </w:rPr>
            </w:pPr>
            <w:r w:rsidRPr="009B6DDC">
              <w:rPr>
                <w:color w:val="010005"/>
                <w:w w:val="91"/>
                <w:sz w:val="18"/>
                <w:szCs w:val="18"/>
              </w:rPr>
              <w:t xml:space="preserve">Pompa strzykawkowa sterowana elektronicznie przeznaczona do stosowania u dorosłych, dzieci oraz noworodków w celu okresowego lub ciągłego podawania pozajelitowych i dojelitowych płynów klinicznie akceptowanymi drogami podania. Należą do nich droga dożylna, </w:t>
            </w:r>
            <w:proofErr w:type="spellStart"/>
            <w:r w:rsidRPr="009B6DDC">
              <w:rPr>
                <w:color w:val="010005"/>
                <w:w w:val="91"/>
                <w:sz w:val="18"/>
                <w:szCs w:val="18"/>
              </w:rPr>
              <w:t>do</w:t>
            </w:r>
            <w:r w:rsidR="00FE3ACA">
              <w:rPr>
                <w:color w:val="010005"/>
                <w:w w:val="91"/>
                <w:sz w:val="18"/>
                <w:szCs w:val="18"/>
              </w:rPr>
              <w:t>tętnicowa</w:t>
            </w:r>
            <w:proofErr w:type="spellEnd"/>
            <w:r w:rsidRPr="009B6DDC">
              <w:rPr>
                <w:color w:val="010005"/>
                <w:w w:val="91"/>
                <w:sz w:val="18"/>
                <w:szCs w:val="18"/>
              </w:rPr>
              <w:t>, podskórna, zewnątrzoponowa i dojelitowa.</w:t>
            </w:r>
          </w:p>
        </w:tc>
        <w:tc>
          <w:tcPr>
            <w:tcW w:w="0" w:type="auto"/>
            <w:vAlign w:val="center"/>
          </w:tcPr>
          <w:p w:rsidR="00C54BEF" w:rsidRPr="00BA3F96" w:rsidRDefault="00C54BEF" w:rsidP="00C54BEF">
            <w:pPr>
              <w:jc w:val="center"/>
              <w:rPr>
                <w:rFonts w:asciiTheme="minorHAnsi" w:hAnsiTheme="minorHAnsi" w:cstheme="minorHAnsi"/>
              </w:rPr>
            </w:pPr>
            <w:r w:rsidRPr="00BA3F9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0" w:type="auto"/>
            <w:vAlign w:val="bottom"/>
          </w:tcPr>
          <w:p w:rsidR="00C54BEF" w:rsidRPr="00636E24" w:rsidRDefault="00C54BEF" w:rsidP="00C54BEF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C54BEF" w:rsidTr="00FB1CFF">
        <w:tc>
          <w:tcPr>
            <w:tcW w:w="0" w:type="auto"/>
            <w:vAlign w:val="center"/>
          </w:tcPr>
          <w:p w:rsidR="00C54BEF" w:rsidRPr="00636E24" w:rsidRDefault="00C54BEF" w:rsidP="00C54BE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5F48AE" w:rsidRPr="005F48AE" w:rsidRDefault="009B6DDC" w:rsidP="00C54BEF">
            <w:pPr>
              <w:rPr>
                <w:color w:val="010005"/>
                <w:w w:val="91"/>
                <w:sz w:val="18"/>
                <w:szCs w:val="18"/>
              </w:rPr>
            </w:pPr>
            <w:r w:rsidRPr="009B6DDC">
              <w:rPr>
                <w:color w:val="010005"/>
                <w:w w:val="91"/>
                <w:sz w:val="18"/>
                <w:szCs w:val="18"/>
              </w:rPr>
              <w:t>Napięcie 11-16 V DC, zasilanie przy użyciu zasilacza zewnętrznego lub Stacji Dokującej</w:t>
            </w:r>
          </w:p>
        </w:tc>
        <w:tc>
          <w:tcPr>
            <w:tcW w:w="0" w:type="auto"/>
            <w:vAlign w:val="center"/>
          </w:tcPr>
          <w:p w:rsidR="00C54BEF" w:rsidRPr="00BA3F96" w:rsidRDefault="00C54BEF" w:rsidP="00C54BEF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bottom"/>
          </w:tcPr>
          <w:p w:rsidR="00C54BEF" w:rsidRPr="00636E24" w:rsidRDefault="00C54BEF" w:rsidP="00C54BEF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C54BEF" w:rsidTr="00FB1CFF">
        <w:tc>
          <w:tcPr>
            <w:tcW w:w="0" w:type="auto"/>
            <w:vAlign w:val="center"/>
          </w:tcPr>
          <w:p w:rsidR="00C54BEF" w:rsidRPr="00580AD6" w:rsidRDefault="00C54BEF" w:rsidP="00C54BEF">
            <w:pPr>
              <w:jc w:val="center"/>
              <w:rPr>
                <w:rFonts w:asciiTheme="minorHAnsi" w:hAnsiTheme="minorHAnsi" w:cstheme="minorHAnsi"/>
              </w:rPr>
            </w:pPr>
            <w:r w:rsidRPr="00580AD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0" w:type="auto"/>
            <w:vAlign w:val="center"/>
          </w:tcPr>
          <w:p w:rsidR="00C54BEF" w:rsidRPr="00602420" w:rsidRDefault="009B6DDC" w:rsidP="00C54BEF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 w:rsidRPr="009B6DDC"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Dokładność mechaniczna &lt;&lt;±0,5%</w:t>
            </w:r>
          </w:p>
        </w:tc>
        <w:tc>
          <w:tcPr>
            <w:tcW w:w="0" w:type="auto"/>
            <w:vAlign w:val="center"/>
          </w:tcPr>
          <w:p w:rsidR="00C54BEF" w:rsidRPr="00BA3F96" w:rsidRDefault="00C54BEF" w:rsidP="00C54BEF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bottom"/>
          </w:tcPr>
          <w:p w:rsidR="00C54BEF" w:rsidRPr="00636E24" w:rsidRDefault="00C54BEF" w:rsidP="00C54BEF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5F48AE" w:rsidTr="00FB1CFF">
        <w:tc>
          <w:tcPr>
            <w:tcW w:w="0" w:type="auto"/>
            <w:vAlign w:val="center"/>
          </w:tcPr>
          <w:p w:rsidR="005F48AE" w:rsidRPr="00580AD6" w:rsidRDefault="005F48AE" w:rsidP="005F48AE">
            <w:pPr>
              <w:jc w:val="center"/>
              <w:rPr>
                <w:rFonts w:asciiTheme="minorHAnsi" w:hAnsiTheme="minorHAnsi" w:cstheme="minorHAnsi"/>
              </w:rPr>
            </w:pPr>
            <w:r w:rsidRPr="00580AD6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5F48AE" w:rsidRDefault="009B6DDC" w:rsidP="005F48AE">
            <w:pPr>
              <w:pStyle w:val="Styl"/>
              <w:ind w:left="95"/>
              <w:rPr>
                <w:color w:val="010005"/>
                <w:w w:val="91"/>
                <w:sz w:val="18"/>
                <w:szCs w:val="18"/>
              </w:rPr>
            </w:pPr>
            <w:r w:rsidRPr="009B6DDC">
              <w:rPr>
                <w:color w:val="010005"/>
                <w:w w:val="91"/>
                <w:sz w:val="18"/>
                <w:szCs w:val="18"/>
              </w:rPr>
              <w:t xml:space="preserve">Strzykawka mocowana od przodu  </w:t>
            </w:r>
          </w:p>
        </w:tc>
        <w:tc>
          <w:tcPr>
            <w:tcW w:w="0" w:type="auto"/>
            <w:vAlign w:val="center"/>
          </w:tcPr>
          <w:p w:rsidR="005F48AE" w:rsidRPr="00BA3F96" w:rsidRDefault="005F48AE" w:rsidP="005F48AE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bottom"/>
          </w:tcPr>
          <w:p w:rsidR="005F48AE" w:rsidRPr="00636E24" w:rsidRDefault="005F48AE" w:rsidP="005F48AE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5F48AE" w:rsidTr="00FB1CFF">
        <w:tc>
          <w:tcPr>
            <w:tcW w:w="0" w:type="auto"/>
            <w:vAlign w:val="center"/>
          </w:tcPr>
          <w:p w:rsidR="005F48AE" w:rsidRDefault="005F48AE" w:rsidP="005F48A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5F48AE" w:rsidRPr="00602420" w:rsidRDefault="009B6DDC" w:rsidP="005F48AE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 w:rsidRPr="009B6DDC"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Automatyczny napęd strzykawki</w:t>
            </w:r>
          </w:p>
        </w:tc>
        <w:tc>
          <w:tcPr>
            <w:tcW w:w="0" w:type="auto"/>
            <w:vAlign w:val="center"/>
          </w:tcPr>
          <w:p w:rsidR="005F48AE" w:rsidRPr="00BA3F96" w:rsidRDefault="005F48AE" w:rsidP="005F48AE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bottom"/>
          </w:tcPr>
          <w:p w:rsidR="005F48AE" w:rsidRPr="00636E24" w:rsidRDefault="005F48AE" w:rsidP="005F48AE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5F48AE" w:rsidTr="00FB1CFF">
        <w:tc>
          <w:tcPr>
            <w:tcW w:w="0" w:type="auto"/>
            <w:vAlign w:val="center"/>
          </w:tcPr>
          <w:p w:rsidR="005F48AE" w:rsidRDefault="005F48AE" w:rsidP="005F48A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F48AE" w:rsidRPr="00602420" w:rsidRDefault="009B6DDC" w:rsidP="005F48AE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 w:rsidRPr="009B6DDC"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Zabezpieczenie przed swobodnym przepływem, niezależnie od położenia głowicy napędowej</w:t>
            </w:r>
          </w:p>
        </w:tc>
        <w:tc>
          <w:tcPr>
            <w:tcW w:w="0" w:type="auto"/>
            <w:vAlign w:val="center"/>
          </w:tcPr>
          <w:p w:rsidR="005F48AE" w:rsidRPr="00BA3F96" w:rsidRDefault="005F48AE" w:rsidP="005F48AE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bottom"/>
          </w:tcPr>
          <w:p w:rsidR="005F48AE" w:rsidRPr="00636E24" w:rsidRDefault="005F48AE" w:rsidP="005F48AE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5F48AE" w:rsidTr="00FB1CFF">
        <w:tc>
          <w:tcPr>
            <w:tcW w:w="0" w:type="auto"/>
            <w:vAlign w:val="center"/>
          </w:tcPr>
          <w:p w:rsidR="005F48AE" w:rsidRDefault="005F48AE" w:rsidP="005F48A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5F48AE" w:rsidRPr="00602420" w:rsidRDefault="009B6DDC" w:rsidP="005F48AE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 w:rsidRPr="009B6DDC"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 xml:space="preserve">Pompa skalibrowana do pracy ze strzykawkami o objętości 2/3, 5, 10, 20 i 50/60 ml różnych typów oraz różnych producentów  </w:t>
            </w:r>
          </w:p>
        </w:tc>
        <w:tc>
          <w:tcPr>
            <w:tcW w:w="0" w:type="auto"/>
            <w:vAlign w:val="center"/>
          </w:tcPr>
          <w:p w:rsidR="005F48AE" w:rsidRPr="00BA3F96" w:rsidRDefault="005F48AE" w:rsidP="005F48AE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bottom"/>
          </w:tcPr>
          <w:p w:rsidR="005F48AE" w:rsidRPr="00636E24" w:rsidRDefault="005F48AE" w:rsidP="005F48AE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5F48AE" w:rsidTr="00FB1CFF">
        <w:tc>
          <w:tcPr>
            <w:tcW w:w="0" w:type="auto"/>
            <w:vAlign w:val="center"/>
          </w:tcPr>
          <w:p w:rsidR="005F48AE" w:rsidRDefault="005F48AE" w:rsidP="005F48A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F48AE" w:rsidRDefault="009B6DDC" w:rsidP="005F48AE">
            <w:pPr>
              <w:pStyle w:val="Styl"/>
              <w:ind w:left="110"/>
              <w:rPr>
                <w:color w:val="010004"/>
                <w:w w:val="92"/>
                <w:sz w:val="18"/>
                <w:szCs w:val="18"/>
              </w:rPr>
            </w:pPr>
            <w:r w:rsidRPr="009B6DDC">
              <w:rPr>
                <w:color w:val="010004"/>
                <w:w w:val="92"/>
                <w:sz w:val="18"/>
                <w:szCs w:val="18"/>
              </w:rPr>
              <w:t>Masa pompy ok. 1,4 kg</w:t>
            </w:r>
          </w:p>
        </w:tc>
        <w:tc>
          <w:tcPr>
            <w:tcW w:w="0" w:type="auto"/>
            <w:vAlign w:val="center"/>
          </w:tcPr>
          <w:p w:rsidR="005F48AE" w:rsidRPr="00BA3F96" w:rsidRDefault="005F48AE" w:rsidP="005F48AE">
            <w:pPr>
              <w:jc w:val="center"/>
              <w:rPr>
                <w:rFonts w:asciiTheme="minorHAnsi" w:hAnsiTheme="minorHAnsi" w:cstheme="minorHAnsi"/>
              </w:rPr>
            </w:pPr>
            <w:r w:rsidRPr="00BA3F9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0" w:type="auto"/>
            <w:vAlign w:val="bottom"/>
          </w:tcPr>
          <w:p w:rsidR="005F48AE" w:rsidRPr="00636E24" w:rsidRDefault="005F48AE" w:rsidP="005F48AE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5F48AE" w:rsidTr="00FB1CFF">
        <w:tc>
          <w:tcPr>
            <w:tcW w:w="0" w:type="auto"/>
            <w:vAlign w:val="center"/>
          </w:tcPr>
          <w:p w:rsidR="005F48AE" w:rsidRDefault="005F48AE" w:rsidP="005F48A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5F48AE" w:rsidRPr="00602420" w:rsidRDefault="00FE3ACA" w:rsidP="005F48AE">
            <w:pPr>
              <w:pStyle w:val="Styl"/>
              <w:ind w:left="110"/>
              <w:rPr>
                <w:rFonts w:asciiTheme="minorHAnsi" w:hAnsiTheme="minorHAnsi" w:cstheme="minorHAnsi"/>
                <w:color w:val="000007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7"/>
                <w:sz w:val="20"/>
                <w:szCs w:val="20"/>
              </w:rPr>
              <w:t>Pompa zajmują</w:t>
            </w:r>
            <w:r w:rsidR="009B6DDC" w:rsidRPr="009B6DDC">
              <w:rPr>
                <w:rFonts w:asciiTheme="minorHAnsi" w:hAnsiTheme="minorHAnsi" w:cstheme="minorHAnsi"/>
                <w:color w:val="000007"/>
                <w:sz w:val="20"/>
                <w:szCs w:val="20"/>
              </w:rPr>
              <w:t>ca przestrzeń nie większą niż 3 000 cm3</w:t>
            </w:r>
          </w:p>
        </w:tc>
        <w:tc>
          <w:tcPr>
            <w:tcW w:w="0" w:type="auto"/>
            <w:vAlign w:val="center"/>
          </w:tcPr>
          <w:p w:rsidR="005F48AE" w:rsidRPr="00BA3F96" w:rsidRDefault="005F48AE" w:rsidP="005F48AE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bottom"/>
          </w:tcPr>
          <w:p w:rsidR="005F48AE" w:rsidRPr="00636E24" w:rsidRDefault="005F48AE" w:rsidP="005F48AE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5F48AE" w:rsidTr="00FB1CFF">
        <w:tc>
          <w:tcPr>
            <w:tcW w:w="0" w:type="auto"/>
            <w:vAlign w:val="center"/>
          </w:tcPr>
          <w:p w:rsidR="005F48AE" w:rsidRDefault="005F48AE" w:rsidP="005F48A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5F48AE" w:rsidRPr="00602420" w:rsidRDefault="009B6DDC" w:rsidP="005F48AE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 w:rsidRPr="009B6DDC"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Odłączalny uchwyt do przenoszenia i mocowania pompy do rur i szyn medycznych pionowych i poziomych</w:t>
            </w:r>
          </w:p>
        </w:tc>
        <w:tc>
          <w:tcPr>
            <w:tcW w:w="0" w:type="auto"/>
            <w:vAlign w:val="center"/>
          </w:tcPr>
          <w:p w:rsidR="005F48AE" w:rsidRPr="00BA3F96" w:rsidRDefault="005F48AE" w:rsidP="005F48AE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bottom"/>
          </w:tcPr>
          <w:p w:rsidR="005F48AE" w:rsidRPr="00636E24" w:rsidRDefault="005F48AE" w:rsidP="005F48AE">
            <w:pPr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</w:tr>
      <w:tr w:rsidR="005F48AE" w:rsidTr="00FB1CFF">
        <w:tc>
          <w:tcPr>
            <w:tcW w:w="0" w:type="auto"/>
            <w:vAlign w:val="center"/>
          </w:tcPr>
          <w:p w:rsidR="005F48AE" w:rsidRPr="00636E24" w:rsidRDefault="005F48AE" w:rsidP="005F48A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5F48AE" w:rsidRPr="00602420" w:rsidRDefault="009B6DDC" w:rsidP="005F48AE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 w:rsidRPr="009B6DDC"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Klawiatura nawigacyjna do wprowadzania parametrów i obsługi pompy</w:t>
            </w:r>
          </w:p>
        </w:tc>
        <w:tc>
          <w:tcPr>
            <w:tcW w:w="0" w:type="auto"/>
            <w:vAlign w:val="center"/>
          </w:tcPr>
          <w:p w:rsidR="005F48AE" w:rsidRPr="00BA3F96" w:rsidRDefault="005F48AE" w:rsidP="005F48AE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:rsidR="005F48AE" w:rsidRPr="00636E24" w:rsidRDefault="005F48AE" w:rsidP="005F48A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5F48AE" w:rsidTr="00FB1CFF">
        <w:tc>
          <w:tcPr>
            <w:tcW w:w="0" w:type="auto"/>
            <w:vAlign w:val="center"/>
          </w:tcPr>
          <w:p w:rsidR="005F48AE" w:rsidRPr="00636E24" w:rsidRDefault="005F48AE" w:rsidP="005F48A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5F48AE" w:rsidRPr="00602420" w:rsidRDefault="009B6DDC" w:rsidP="005F48AE">
            <w:pPr>
              <w:pStyle w:val="Styl"/>
              <w:ind w:left="110"/>
              <w:rPr>
                <w:rFonts w:asciiTheme="minorHAnsi" w:hAnsiTheme="minorHAnsi" w:cstheme="minorHAnsi"/>
                <w:color w:val="252229"/>
                <w:sz w:val="20"/>
                <w:szCs w:val="20"/>
              </w:rPr>
            </w:pPr>
            <w:r w:rsidRPr="009B6DDC">
              <w:rPr>
                <w:rFonts w:asciiTheme="minorHAnsi" w:hAnsiTheme="minorHAnsi" w:cstheme="minorHAnsi"/>
                <w:color w:val="252229"/>
                <w:sz w:val="20"/>
                <w:szCs w:val="20"/>
              </w:rPr>
              <w:t>Możliwość łączenia 2 i 3 pomp w moduły bez użycia stacji dokującej.</w:t>
            </w:r>
          </w:p>
        </w:tc>
        <w:tc>
          <w:tcPr>
            <w:tcW w:w="0" w:type="auto"/>
            <w:vAlign w:val="center"/>
          </w:tcPr>
          <w:p w:rsidR="005F48AE" w:rsidRPr="00BA3F96" w:rsidRDefault="005F48AE" w:rsidP="005F48AE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:rsidR="005F48AE" w:rsidRPr="00636E24" w:rsidRDefault="005F48AE" w:rsidP="005F48A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C69D1" w:rsidTr="00FB1CFF">
        <w:tc>
          <w:tcPr>
            <w:tcW w:w="0" w:type="auto"/>
            <w:vAlign w:val="center"/>
          </w:tcPr>
          <w:p w:rsidR="00DC69D1" w:rsidRPr="00636E24" w:rsidRDefault="00DC69D1" w:rsidP="00DC69D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DC69D1" w:rsidRDefault="009B6DDC" w:rsidP="00DC69D1">
            <w:pPr>
              <w:pStyle w:val="Styl"/>
              <w:ind w:left="153"/>
              <w:rPr>
                <w:color w:val="010004"/>
                <w:w w:val="92"/>
                <w:sz w:val="18"/>
                <w:szCs w:val="18"/>
              </w:rPr>
            </w:pPr>
            <w:r w:rsidRPr="009B6DDC">
              <w:rPr>
                <w:color w:val="010004"/>
                <w:w w:val="92"/>
                <w:sz w:val="18"/>
                <w:szCs w:val="18"/>
              </w:rPr>
              <w:t>Odłączalny uchwyt do przenoszenia zestaw 2 i 3 pomp zasilanych jednym przewodem.</w:t>
            </w:r>
          </w:p>
        </w:tc>
        <w:tc>
          <w:tcPr>
            <w:tcW w:w="0" w:type="auto"/>
            <w:vAlign w:val="center"/>
          </w:tcPr>
          <w:p w:rsidR="00DC69D1" w:rsidRDefault="00DC69D1" w:rsidP="00DC69D1">
            <w:pPr>
              <w:pStyle w:val="Styl"/>
              <w:jc w:val="center"/>
              <w:rPr>
                <w:color w:val="010004"/>
                <w:w w:val="92"/>
                <w:sz w:val="18"/>
                <w:szCs w:val="18"/>
              </w:rPr>
            </w:pPr>
          </w:p>
        </w:tc>
        <w:tc>
          <w:tcPr>
            <w:tcW w:w="0" w:type="auto"/>
          </w:tcPr>
          <w:p w:rsidR="00DC69D1" w:rsidRPr="00636E24" w:rsidRDefault="00DC69D1" w:rsidP="00DC69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C69D1" w:rsidTr="00FB1CFF">
        <w:tc>
          <w:tcPr>
            <w:tcW w:w="0" w:type="auto"/>
            <w:vAlign w:val="center"/>
          </w:tcPr>
          <w:p w:rsidR="00DC69D1" w:rsidRPr="00636E24" w:rsidRDefault="00DC69D1" w:rsidP="00DC69D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DC69D1" w:rsidRPr="00602420" w:rsidRDefault="009B6DDC" w:rsidP="00DC69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DC">
              <w:rPr>
                <w:rFonts w:asciiTheme="minorHAnsi" w:hAnsiTheme="minorHAnsi" w:cstheme="minorHAnsi"/>
                <w:bCs/>
                <w:sz w:val="20"/>
                <w:szCs w:val="20"/>
              </w:rPr>
              <w:t>Podś</w:t>
            </w:r>
            <w:r w:rsidR="00FE3ACA">
              <w:rPr>
                <w:rFonts w:asciiTheme="minorHAnsi" w:hAnsiTheme="minorHAnsi" w:cstheme="minorHAnsi"/>
                <w:bCs/>
                <w:sz w:val="20"/>
                <w:szCs w:val="20"/>
              </w:rPr>
              <w:t>wietlany ekran i przyciski z moż</w:t>
            </w:r>
            <w:r w:rsidRPr="009B6DDC">
              <w:rPr>
                <w:rFonts w:asciiTheme="minorHAnsi" w:hAnsiTheme="minorHAnsi" w:cstheme="minorHAnsi"/>
                <w:bCs/>
                <w:sz w:val="20"/>
                <w:szCs w:val="20"/>
              </w:rPr>
              <w:t>liwością regulacji na 9 poziomach</w:t>
            </w:r>
          </w:p>
        </w:tc>
        <w:tc>
          <w:tcPr>
            <w:tcW w:w="0" w:type="auto"/>
            <w:vAlign w:val="center"/>
          </w:tcPr>
          <w:p w:rsidR="00DC69D1" w:rsidRPr="00BA3F96" w:rsidRDefault="00DC69D1" w:rsidP="00DC69D1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:rsidR="00DC69D1" w:rsidRPr="00636E24" w:rsidRDefault="00DC69D1" w:rsidP="00DC69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C69D1" w:rsidTr="00FB1CFF">
        <w:tc>
          <w:tcPr>
            <w:tcW w:w="0" w:type="auto"/>
            <w:vAlign w:val="center"/>
          </w:tcPr>
          <w:p w:rsidR="00DC69D1" w:rsidRDefault="00DC69D1" w:rsidP="00DC69D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DC69D1" w:rsidRPr="00602420" w:rsidRDefault="009B6DDC" w:rsidP="00DC69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DC">
              <w:rPr>
                <w:rFonts w:asciiTheme="minorHAnsi" w:hAnsiTheme="minorHAnsi" w:cstheme="minorHAnsi"/>
                <w:bCs/>
                <w:sz w:val="20"/>
                <w:szCs w:val="20"/>
              </w:rPr>
              <w:t>Regulacja głośności w zakresie od 59dBA do 74dBA na 9 poziomach</w:t>
            </w:r>
          </w:p>
        </w:tc>
        <w:tc>
          <w:tcPr>
            <w:tcW w:w="0" w:type="auto"/>
            <w:vAlign w:val="center"/>
          </w:tcPr>
          <w:p w:rsidR="00DC69D1" w:rsidRPr="00BA3F96" w:rsidRDefault="00DC69D1" w:rsidP="00DC69D1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:rsidR="00DC69D1" w:rsidRPr="00636E24" w:rsidRDefault="00DC69D1" w:rsidP="00DC69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C69D1" w:rsidTr="00FB1CFF">
        <w:tc>
          <w:tcPr>
            <w:tcW w:w="0" w:type="auto"/>
            <w:vAlign w:val="center"/>
          </w:tcPr>
          <w:p w:rsidR="00DC69D1" w:rsidRDefault="00DC69D1" w:rsidP="00DC69D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DC69D1" w:rsidRPr="00602420" w:rsidRDefault="009B6DDC" w:rsidP="00DC69D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6DDC">
              <w:rPr>
                <w:rFonts w:asciiTheme="minorHAnsi" w:hAnsiTheme="minorHAnsi" w:cstheme="minorHAnsi"/>
                <w:bCs/>
                <w:sz w:val="20"/>
                <w:szCs w:val="20"/>
              </w:rPr>
              <w:t>Regulacja jasności i kontrastu ekranu na 9 poziomach</w:t>
            </w:r>
          </w:p>
        </w:tc>
        <w:tc>
          <w:tcPr>
            <w:tcW w:w="0" w:type="auto"/>
            <w:vAlign w:val="center"/>
          </w:tcPr>
          <w:p w:rsidR="00DC69D1" w:rsidRPr="00BA3F96" w:rsidRDefault="00DC69D1" w:rsidP="00DC69D1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:rsidR="00DC69D1" w:rsidRPr="00636E24" w:rsidRDefault="00DC69D1" w:rsidP="00DC69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C69D1" w:rsidTr="00FB1CFF">
        <w:tc>
          <w:tcPr>
            <w:tcW w:w="0" w:type="auto"/>
            <w:vAlign w:val="center"/>
          </w:tcPr>
          <w:p w:rsidR="00DC69D1" w:rsidRDefault="00DC69D1" w:rsidP="00DC69D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:rsidR="00DC69D1" w:rsidRPr="00602420" w:rsidRDefault="009B6DDC" w:rsidP="00DC69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6DDC">
              <w:rPr>
                <w:rFonts w:asciiTheme="minorHAnsi" w:hAnsiTheme="minorHAnsi" w:cstheme="minorHAnsi"/>
                <w:sz w:val="20"/>
                <w:szCs w:val="20"/>
              </w:rPr>
              <w:t>Zasilanie z akumulatora wewnętrznego min 19 h. przy przepływie 5 ml/h. ; 10h przy przepływie 25ml/h</w:t>
            </w:r>
          </w:p>
        </w:tc>
        <w:tc>
          <w:tcPr>
            <w:tcW w:w="0" w:type="auto"/>
            <w:vAlign w:val="center"/>
          </w:tcPr>
          <w:p w:rsidR="00DC69D1" w:rsidRPr="00BA3F96" w:rsidRDefault="00DC69D1" w:rsidP="00DC69D1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:rsidR="00DC69D1" w:rsidRPr="00636E24" w:rsidRDefault="00DC69D1" w:rsidP="00DC69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C69D1" w:rsidTr="00FB1CFF">
        <w:tc>
          <w:tcPr>
            <w:tcW w:w="0" w:type="auto"/>
            <w:vAlign w:val="center"/>
          </w:tcPr>
          <w:p w:rsidR="00DC69D1" w:rsidRDefault="00DC69D1" w:rsidP="00DC69D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:rsidR="00DC69D1" w:rsidRPr="00602420" w:rsidRDefault="009B6DDC" w:rsidP="00DC69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6DDC">
              <w:rPr>
                <w:rFonts w:asciiTheme="minorHAnsi" w:hAnsiTheme="minorHAnsi" w:cstheme="minorHAnsi"/>
                <w:sz w:val="20"/>
                <w:szCs w:val="20"/>
              </w:rPr>
              <w:t>Możliwość wymiany akumulatora przez użytkownika bez użycia narzędzi.</w:t>
            </w:r>
          </w:p>
        </w:tc>
        <w:tc>
          <w:tcPr>
            <w:tcW w:w="0" w:type="auto"/>
            <w:vAlign w:val="center"/>
          </w:tcPr>
          <w:p w:rsidR="00DC69D1" w:rsidRPr="00BA3F96" w:rsidRDefault="00DC69D1" w:rsidP="00DC69D1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:rsidR="00DC69D1" w:rsidRPr="00636E24" w:rsidRDefault="00DC69D1" w:rsidP="00DC69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C69D1" w:rsidTr="00FB1CFF">
        <w:tc>
          <w:tcPr>
            <w:tcW w:w="0" w:type="auto"/>
            <w:vAlign w:val="center"/>
          </w:tcPr>
          <w:p w:rsidR="00DC69D1" w:rsidRDefault="00DC69D1" w:rsidP="00DC69D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DC69D1" w:rsidRPr="00602420" w:rsidRDefault="009B6DDC" w:rsidP="00DC69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6DDC">
              <w:rPr>
                <w:rFonts w:asciiTheme="minorHAnsi" w:hAnsiTheme="minorHAnsi" w:cstheme="minorHAnsi"/>
                <w:sz w:val="20"/>
                <w:szCs w:val="20"/>
              </w:rPr>
              <w:t xml:space="preserve">Możliwość programowania parametrów infuzji w mg, </w:t>
            </w:r>
            <w:proofErr w:type="spellStart"/>
            <w:r w:rsidRPr="009B6DDC">
              <w:rPr>
                <w:rFonts w:asciiTheme="minorHAnsi" w:hAnsiTheme="minorHAnsi" w:cstheme="minorHAnsi"/>
                <w:sz w:val="20"/>
                <w:szCs w:val="20"/>
              </w:rPr>
              <w:t>mcg</w:t>
            </w:r>
            <w:proofErr w:type="spellEnd"/>
            <w:r w:rsidRPr="009B6DDC">
              <w:rPr>
                <w:rFonts w:asciiTheme="minorHAnsi" w:hAnsiTheme="minorHAnsi" w:cstheme="minorHAnsi"/>
                <w:sz w:val="20"/>
                <w:szCs w:val="20"/>
              </w:rPr>
              <w:t xml:space="preserve">, U lub </w:t>
            </w:r>
            <w:proofErr w:type="spellStart"/>
            <w:r w:rsidRPr="009B6DDC">
              <w:rPr>
                <w:rFonts w:asciiTheme="minorHAnsi" w:hAnsiTheme="minorHAnsi" w:cstheme="minorHAnsi"/>
                <w:sz w:val="20"/>
                <w:szCs w:val="20"/>
              </w:rPr>
              <w:t>mmol</w:t>
            </w:r>
            <w:proofErr w:type="spellEnd"/>
            <w:r w:rsidRPr="009B6DDC">
              <w:rPr>
                <w:rFonts w:asciiTheme="minorHAnsi" w:hAnsiTheme="minorHAnsi" w:cstheme="minorHAnsi"/>
                <w:sz w:val="20"/>
                <w:szCs w:val="20"/>
              </w:rPr>
              <w:t>,   z uwzględnieniem lub nie masy ciała w odniesieniu do czasu ( np. mg/kg/min; mg/kg/h; mg/kg/24h)</w:t>
            </w:r>
          </w:p>
        </w:tc>
        <w:tc>
          <w:tcPr>
            <w:tcW w:w="0" w:type="auto"/>
            <w:vAlign w:val="center"/>
          </w:tcPr>
          <w:p w:rsidR="00DC69D1" w:rsidRPr="00BA3F96" w:rsidRDefault="00DC69D1" w:rsidP="00DC69D1">
            <w:pPr>
              <w:jc w:val="center"/>
              <w:rPr>
                <w:rFonts w:asciiTheme="minorHAnsi" w:hAnsiTheme="minorHAnsi" w:cstheme="minorHAnsi"/>
              </w:rPr>
            </w:pPr>
            <w:r w:rsidRPr="00BA3F9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0" w:type="auto"/>
          </w:tcPr>
          <w:p w:rsidR="00DC69D1" w:rsidRPr="00636E24" w:rsidRDefault="00DC69D1" w:rsidP="00DC69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C69D1" w:rsidTr="00FB1CFF">
        <w:tc>
          <w:tcPr>
            <w:tcW w:w="0" w:type="auto"/>
            <w:vAlign w:val="center"/>
          </w:tcPr>
          <w:p w:rsidR="00DC69D1" w:rsidRPr="00636E24" w:rsidRDefault="00DC69D1" w:rsidP="00DC69D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DC69D1" w:rsidRDefault="009B6DDC" w:rsidP="00DC69D1">
            <w:pPr>
              <w:pStyle w:val="Styl"/>
              <w:ind w:left="153"/>
              <w:rPr>
                <w:color w:val="010004"/>
                <w:w w:val="92"/>
                <w:sz w:val="18"/>
                <w:szCs w:val="18"/>
              </w:rPr>
            </w:pPr>
            <w:r w:rsidRPr="009B6DDC">
              <w:rPr>
                <w:color w:val="010004"/>
                <w:w w:val="92"/>
                <w:sz w:val="18"/>
                <w:szCs w:val="18"/>
              </w:rPr>
              <w:t>Zakres prędkości infuzji podstawowej min. 0,1 do 999,9 ml/h  Prędkość infuzji w zakresie od 0,1 - 99,99ml/h programowana co 0,01ml/godz.</w:t>
            </w:r>
            <w:r>
              <w:rPr>
                <w:color w:val="010004"/>
                <w:w w:val="92"/>
                <w:sz w:val="18"/>
                <w:szCs w:val="18"/>
              </w:rPr>
              <w:br/>
            </w:r>
            <w:r w:rsidRPr="009B6DDC">
              <w:rPr>
                <w:color w:val="010004"/>
                <w:w w:val="92"/>
                <w:sz w:val="18"/>
                <w:szCs w:val="18"/>
              </w:rPr>
              <w:t>Prędkości  bolusa min:</w:t>
            </w:r>
            <w:r>
              <w:rPr>
                <w:color w:val="010004"/>
                <w:w w:val="92"/>
                <w:sz w:val="18"/>
                <w:szCs w:val="18"/>
              </w:rPr>
              <w:br/>
            </w:r>
            <w:r w:rsidRPr="009B6DDC">
              <w:rPr>
                <w:color w:val="010004"/>
                <w:w w:val="92"/>
                <w:sz w:val="18"/>
                <w:szCs w:val="18"/>
              </w:rPr>
              <w:t>dla strzykawki o poj.3ml =1-150 ml/h</w:t>
            </w:r>
            <w:r>
              <w:rPr>
                <w:color w:val="010004"/>
                <w:w w:val="92"/>
                <w:sz w:val="18"/>
                <w:szCs w:val="18"/>
              </w:rPr>
              <w:br/>
            </w:r>
            <w:r w:rsidRPr="009B6DDC">
              <w:rPr>
                <w:color w:val="010004"/>
                <w:w w:val="92"/>
                <w:sz w:val="18"/>
                <w:szCs w:val="18"/>
              </w:rPr>
              <w:t>dla strzykawki o poj.5ml =1-300 ml/h</w:t>
            </w:r>
            <w:r>
              <w:rPr>
                <w:color w:val="010004"/>
                <w:w w:val="92"/>
                <w:sz w:val="18"/>
                <w:szCs w:val="18"/>
              </w:rPr>
              <w:br/>
            </w:r>
            <w:r w:rsidRPr="009B6DDC">
              <w:rPr>
                <w:color w:val="010004"/>
                <w:w w:val="92"/>
                <w:sz w:val="18"/>
                <w:szCs w:val="18"/>
              </w:rPr>
              <w:t>dla strzykawki o poj.10ml =1-500 ml/h</w:t>
            </w:r>
            <w:r>
              <w:rPr>
                <w:color w:val="010004"/>
                <w:w w:val="92"/>
                <w:sz w:val="18"/>
                <w:szCs w:val="18"/>
              </w:rPr>
              <w:br/>
            </w:r>
            <w:r w:rsidRPr="009B6DDC">
              <w:rPr>
                <w:color w:val="010004"/>
                <w:w w:val="92"/>
                <w:sz w:val="18"/>
                <w:szCs w:val="18"/>
              </w:rPr>
              <w:t>dla strzykawki o poj.20ml =1-800 ml/h</w:t>
            </w:r>
            <w:r>
              <w:rPr>
                <w:color w:val="010004"/>
                <w:w w:val="92"/>
                <w:sz w:val="18"/>
                <w:szCs w:val="18"/>
              </w:rPr>
              <w:br/>
            </w:r>
            <w:r w:rsidRPr="009B6DDC">
              <w:rPr>
                <w:color w:val="010004"/>
                <w:w w:val="92"/>
                <w:sz w:val="18"/>
                <w:szCs w:val="18"/>
              </w:rPr>
              <w:t>dla strzykawki o poj.30ml =1-1200 ml/h</w:t>
            </w:r>
            <w:r>
              <w:rPr>
                <w:color w:val="010004"/>
                <w:w w:val="92"/>
                <w:sz w:val="18"/>
                <w:szCs w:val="18"/>
              </w:rPr>
              <w:br/>
            </w:r>
            <w:r w:rsidRPr="009B6DDC">
              <w:rPr>
                <w:color w:val="010004"/>
                <w:w w:val="92"/>
                <w:sz w:val="18"/>
                <w:szCs w:val="18"/>
              </w:rPr>
              <w:t>dla strzykawki o poj.50/60ml =1-1800 ml/h</w:t>
            </w:r>
          </w:p>
        </w:tc>
        <w:tc>
          <w:tcPr>
            <w:tcW w:w="0" w:type="auto"/>
            <w:vAlign w:val="center"/>
          </w:tcPr>
          <w:p w:rsidR="00DC69D1" w:rsidRPr="00BA3F96" w:rsidRDefault="00DC69D1" w:rsidP="00DC69D1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:rsidR="00DC69D1" w:rsidRPr="00636E24" w:rsidRDefault="00DC69D1" w:rsidP="00DC69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C69D1" w:rsidTr="00FB1CFF">
        <w:tc>
          <w:tcPr>
            <w:tcW w:w="0" w:type="auto"/>
            <w:vAlign w:val="center"/>
          </w:tcPr>
          <w:p w:rsidR="00DC69D1" w:rsidRDefault="00DC69D1" w:rsidP="00DC69D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:rsidR="00DC69D1" w:rsidRPr="00602420" w:rsidRDefault="009B6DDC" w:rsidP="00DC69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6DDC">
              <w:rPr>
                <w:rFonts w:asciiTheme="minorHAnsi" w:hAnsiTheme="minorHAnsi" w:cstheme="minorHAnsi"/>
                <w:sz w:val="20"/>
                <w:szCs w:val="20"/>
              </w:rPr>
              <w:t xml:space="preserve">Możliwość utworzenia Bazy Leków używanych w </w:t>
            </w:r>
            <w:proofErr w:type="spellStart"/>
            <w:r w:rsidRPr="009B6DDC">
              <w:rPr>
                <w:rFonts w:asciiTheme="minorHAnsi" w:hAnsiTheme="minorHAnsi" w:cstheme="minorHAnsi"/>
                <w:sz w:val="20"/>
                <w:szCs w:val="20"/>
              </w:rPr>
              <w:t>infuzjoterapii</w:t>
            </w:r>
            <w:proofErr w:type="spellEnd"/>
            <w:r w:rsidRPr="009B6DDC">
              <w:rPr>
                <w:rFonts w:asciiTheme="minorHAnsi" w:hAnsiTheme="minorHAnsi" w:cstheme="minorHAnsi"/>
                <w:sz w:val="20"/>
                <w:szCs w:val="20"/>
              </w:rPr>
              <w:t xml:space="preserve"> na terenie szpitala  z możliwością zastosowania oprogramowania do tworzenia Bibliotek Leków na poszczególne oddziały.</w:t>
            </w:r>
          </w:p>
        </w:tc>
        <w:tc>
          <w:tcPr>
            <w:tcW w:w="0" w:type="auto"/>
            <w:vAlign w:val="center"/>
          </w:tcPr>
          <w:p w:rsidR="00DC69D1" w:rsidRPr="00BA3F96" w:rsidRDefault="00DC69D1" w:rsidP="00DC69D1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:rsidR="00DC69D1" w:rsidRPr="00636E24" w:rsidRDefault="00DC69D1" w:rsidP="00DC69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C69D1" w:rsidTr="00FB1CFF">
        <w:tc>
          <w:tcPr>
            <w:tcW w:w="0" w:type="auto"/>
            <w:vAlign w:val="center"/>
          </w:tcPr>
          <w:p w:rsidR="00DC69D1" w:rsidRDefault="00DC69D1" w:rsidP="00DC69D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:rsidR="00DC69D1" w:rsidRDefault="009B6DDC" w:rsidP="00DC69D1">
            <w:pPr>
              <w:pStyle w:val="Styl"/>
              <w:ind w:left="115"/>
              <w:rPr>
                <w:color w:val="010004"/>
                <w:w w:val="92"/>
                <w:sz w:val="18"/>
                <w:szCs w:val="18"/>
              </w:rPr>
            </w:pPr>
            <w:r w:rsidRPr="009B6DDC">
              <w:rPr>
                <w:color w:val="010004"/>
                <w:w w:val="92"/>
                <w:sz w:val="18"/>
                <w:szCs w:val="18"/>
              </w:rPr>
              <w:t>Możliwość skonfigurowania do 50 oddziałów w jednej pompie.</w:t>
            </w:r>
          </w:p>
        </w:tc>
        <w:tc>
          <w:tcPr>
            <w:tcW w:w="0" w:type="auto"/>
            <w:vAlign w:val="center"/>
          </w:tcPr>
          <w:p w:rsidR="00DC69D1" w:rsidRPr="00BA3F96" w:rsidRDefault="00DC69D1" w:rsidP="00DC69D1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:rsidR="00DC69D1" w:rsidRPr="00636E24" w:rsidRDefault="00DC69D1" w:rsidP="00DC69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C69D1" w:rsidTr="00FB1CFF">
        <w:tc>
          <w:tcPr>
            <w:tcW w:w="0" w:type="auto"/>
            <w:vAlign w:val="center"/>
          </w:tcPr>
          <w:p w:rsidR="00DC69D1" w:rsidRDefault="00DC69D1" w:rsidP="00DC69D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:rsidR="00DC69D1" w:rsidRPr="00602420" w:rsidRDefault="009B6DDC" w:rsidP="00DC69D1">
            <w:pPr>
              <w:pStyle w:val="tbpoz"/>
              <w:rPr>
                <w:rFonts w:asciiTheme="minorHAnsi" w:hAnsiTheme="minorHAnsi" w:cstheme="minorHAnsi"/>
                <w:sz w:val="20"/>
                <w:szCs w:val="20"/>
              </w:rPr>
            </w:pPr>
            <w:r w:rsidRPr="009B6DDC">
              <w:rPr>
                <w:rFonts w:asciiTheme="minorHAnsi" w:hAnsiTheme="minorHAnsi" w:cstheme="minorHAnsi"/>
                <w:sz w:val="20"/>
                <w:szCs w:val="20"/>
              </w:rPr>
              <w:t xml:space="preserve">Biblioteka Leków zawierająca do 1 200  pozycji leków z możliwością podzielenia na min. 30 grup.  </w:t>
            </w:r>
          </w:p>
        </w:tc>
        <w:tc>
          <w:tcPr>
            <w:tcW w:w="0" w:type="auto"/>
            <w:vAlign w:val="center"/>
          </w:tcPr>
          <w:p w:rsidR="00DC69D1" w:rsidRPr="00BA3F96" w:rsidRDefault="00DC69D1" w:rsidP="00DC69D1">
            <w:pPr>
              <w:jc w:val="center"/>
              <w:rPr>
                <w:rFonts w:asciiTheme="minorHAnsi" w:hAnsiTheme="minorHAnsi" w:cstheme="minorHAnsi"/>
              </w:rPr>
            </w:pPr>
            <w:r w:rsidRPr="00BA3F9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0" w:type="auto"/>
          </w:tcPr>
          <w:p w:rsidR="00DC69D1" w:rsidRPr="00636E24" w:rsidRDefault="00DC69D1" w:rsidP="00DC69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C69D1" w:rsidTr="00FB1CFF">
        <w:tc>
          <w:tcPr>
            <w:tcW w:w="0" w:type="auto"/>
            <w:vAlign w:val="center"/>
          </w:tcPr>
          <w:p w:rsidR="00DC69D1" w:rsidRDefault="00DC69D1" w:rsidP="00DC69D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DC69D1" w:rsidRPr="00602420" w:rsidRDefault="009B6DDC" w:rsidP="00DC69D1">
            <w:pPr>
              <w:pStyle w:val="tbpoz"/>
              <w:rPr>
                <w:rFonts w:asciiTheme="minorHAnsi" w:hAnsiTheme="minorHAnsi" w:cstheme="minorHAnsi"/>
                <w:sz w:val="20"/>
                <w:szCs w:val="20"/>
              </w:rPr>
            </w:pPr>
            <w:r w:rsidRPr="009B6DDC">
              <w:rPr>
                <w:rFonts w:asciiTheme="minorHAnsi" w:hAnsiTheme="minorHAnsi" w:cstheme="minorHAnsi"/>
                <w:sz w:val="20"/>
                <w:szCs w:val="20"/>
              </w:rPr>
              <w:t>Biblioteka leków zawierająca po 10 stężeń dla każdego leku.</w:t>
            </w:r>
          </w:p>
        </w:tc>
        <w:tc>
          <w:tcPr>
            <w:tcW w:w="0" w:type="auto"/>
            <w:vAlign w:val="center"/>
          </w:tcPr>
          <w:p w:rsidR="00DC69D1" w:rsidRPr="00BA3F96" w:rsidRDefault="00DC69D1" w:rsidP="00DC69D1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:rsidR="00DC69D1" w:rsidRPr="00636E24" w:rsidRDefault="00DC69D1" w:rsidP="00DC69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C69D1" w:rsidTr="00FB1CFF">
        <w:tc>
          <w:tcPr>
            <w:tcW w:w="0" w:type="auto"/>
            <w:vAlign w:val="center"/>
          </w:tcPr>
          <w:p w:rsidR="00DC69D1" w:rsidRDefault="00DC69D1" w:rsidP="00DC69D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0" w:type="auto"/>
            <w:vAlign w:val="center"/>
          </w:tcPr>
          <w:p w:rsidR="00DC69D1" w:rsidRPr="00DC69D1" w:rsidRDefault="009B6DDC" w:rsidP="00DC69D1">
            <w:pPr>
              <w:pStyle w:val="tbpoz"/>
              <w:rPr>
                <w:color w:val="010004"/>
                <w:w w:val="92"/>
                <w:sz w:val="18"/>
                <w:szCs w:val="18"/>
              </w:rPr>
            </w:pPr>
            <w:r w:rsidRPr="009B6DDC">
              <w:rPr>
                <w:color w:val="010004"/>
                <w:w w:val="92"/>
                <w:sz w:val="18"/>
                <w:szCs w:val="18"/>
              </w:rPr>
              <w:t xml:space="preserve">Leki zawarte w Bibliotece Leków powiązane z parametrami infuzji (limity względne </w:t>
            </w:r>
            <w:proofErr w:type="spellStart"/>
            <w:r w:rsidRPr="009B6DDC">
              <w:rPr>
                <w:color w:val="010004"/>
                <w:w w:val="92"/>
                <w:sz w:val="18"/>
                <w:szCs w:val="18"/>
              </w:rPr>
              <w:t>min-max;limity</w:t>
            </w:r>
            <w:proofErr w:type="spellEnd"/>
            <w:r w:rsidRPr="009B6DDC">
              <w:rPr>
                <w:color w:val="010004"/>
                <w:w w:val="92"/>
                <w:sz w:val="18"/>
                <w:szCs w:val="18"/>
              </w:rPr>
              <w:t xml:space="preserve"> bezwzględne min-max, parametry standardowe), możliwość wyświetlania naprzemiennego nazwy leku i/lub wybranych parametrów infuzji.</w:t>
            </w:r>
          </w:p>
        </w:tc>
        <w:tc>
          <w:tcPr>
            <w:tcW w:w="0" w:type="auto"/>
            <w:vAlign w:val="center"/>
          </w:tcPr>
          <w:p w:rsidR="00DC69D1" w:rsidRPr="00BA3F96" w:rsidRDefault="00DC69D1" w:rsidP="00DC69D1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:rsidR="00DC69D1" w:rsidRPr="00636E24" w:rsidRDefault="00DC69D1" w:rsidP="00DC69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6DDC" w:rsidTr="00FB1CFF">
        <w:tc>
          <w:tcPr>
            <w:tcW w:w="0" w:type="auto"/>
            <w:vAlign w:val="center"/>
          </w:tcPr>
          <w:p w:rsidR="009B6DDC" w:rsidRDefault="009B6DDC" w:rsidP="009B6DD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:rsidR="009B6DDC" w:rsidRPr="00602420" w:rsidRDefault="009B6DDC" w:rsidP="009B6DDC">
            <w:pPr>
              <w:pStyle w:val="tbpoz"/>
              <w:rPr>
                <w:rFonts w:asciiTheme="minorHAnsi" w:hAnsiTheme="minorHAnsi" w:cstheme="minorHAnsi"/>
                <w:sz w:val="20"/>
                <w:szCs w:val="20"/>
              </w:rPr>
            </w:pPr>
            <w:r w:rsidRPr="009B6DDC">
              <w:rPr>
                <w:rFonts w:asciiTheme="minorHAnsi" w:hAnsiTheme="minorHAnsi" w:cstheme="minorHAnsi"/>
                <w:sz w:val="20"/>
                <w:szCs w:val="20"/>
              </w:rPr>
              <w:t>Automatyczne prowadzenie infuzji przy stopniowym wzroście i spadku prędkości. Infuzja składa się z trzech faz: wzrostu, utrzymania i spadku.</w:t>
            </w:r>
          </w:p>
        </w:tc>
        <w:tc>
          <w:tcPr>
            <w:tcW w:w="0" w:type="auto"/>
            <w:vAlign w:val="center"/>
          </w:tcPr>
          <w:p w:rsidR="009B6DDC" w:rsidRPr="00BA3F96" w:rsidRDefault="009B6DDC" w:rsidP="009B6DDC">
            <w:pPr>
              <w:pStyle w:val="Styl"/>
              <w:ind w:left="115"/>
              <w:jc w:val="center"/>
              <w:rPr>
                <w:rFonts w:asciiTheme="minorHAnsi" w:hAnsiTheme="minorHAnsi" w:cstheme="minorHAnsi"/>
                <w:color w:val="000007"/>
                <w:sz w:val="22"/>
                <w:szCs w:val="22"/>
              </w:rPr>
            </w:pPr>
            <w:r w:rsidRPr="00BA3F96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0" w:type="auto"/>
          </w:tcPr>
          <w:p w:rsidR="009B6DDC" w:rsidRPr="00636E24" w:rsidRDefault="009B6DDC" w:rsidP="009B6DD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6DDC" w:rsidTr="00FB1CFF">
        <w:tc>
          <w:tcPr>
            <w:tcW w:w="0" w:type="auto"/>
            <w:vAlign w:val="center"/>
          </w:tcPr>
          <w:p w:rsidR="009B6DDC" w:rsidRDefault="009B6DDC" w:rsidP="009B6DD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9B6DDC" w:rsidRPr="00602420" w:rsidRDefault="009B6DDC" w:rsidP="00FE3ACA">
            <w:pPr>
              <w:pStyle w:val="tbpoz"/>
              <w:rPr>
                <w:rFonts w:asciiTheme="minorHAnsi" w:hAnsiTheme="minorHAnsi" w:cstheme="minorHAnsi"/>
                <w:sz w:val="20"/>
                <w:szCs w:val="20"/>
              </w:rPr>
            </w:pPr>
            <w:r w:rsidRPr="009B6DDC">
              <w:rPr>
                <w:rFonts w:asciiTheme="minorHAnsi" w:hAnsiTheme="minorHAnsi" w:cstheme="minorHAnsi"/>
                <w:sz w:val="20"/>
                <w:szCs w:val="20"/>
              </w:rPr>
              <w:t>Automatyczne prowadzenie infuzji w trybie okresowym, składającym się z dwóch faz: bolusa i prędkości.</w:t>
            </w:r>
          </w:p>
        </w:tc>
        <w:tc>
          <w:tcPr>
            <w:tcW w:w="0" w:type="auto"/>
            <w:vAlign w:val="center"/>
          </w:tcPr>
          <w:p w:rsidR="009B6DDC" w:rsidRPr="00BA3F96" w:rsidRDefault="009B6DDC" w:rsidP="009B6DDC">
            <w:pPr>
              <w:pStyle w:val="Styl"/>
              <w:ind w:left="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B6DDC" w:rsidRPr="00636E24" w:rsidRDefault="009B6DDC" w:rsidP="009B6DD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6DDC" w:rsidTr="00FB1CFF">
        <w:tc>
          <w:tcPr>
            <w:tcW w:w="0" w:type="auto"/>
            <w:vAlign w:val="center"/>
          </w:tcPr>
          <w:p w:rsidR="009B6DDC" w:rsidRDefault="009B6DDC" w:rsidP="009B6DD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:rsidR="009B6DDC" w:rsidRPr="00602420" w:rsidRDefault="009B6DDC" w:rsidP="009B6DDC">
            <w:pPr>
              <w:pStyle w:val="tbpoz"/>
              <w:rPr>
                <w:rFonts w:asciiTheme="minorHAnsi" w:hAnsiTheme="minorHAnsi" w:cstheme="minorHAnsi"/>
                <w:sz w:val="20"/>
                <w:szCs w:val="20"/>
              </w:rPr>
            </w:pPr>
            <w:r w:rsidRPr="009B6DDC">
              <w:rPr>
                <w:rFonts w:asciiTheme="minorHAnsi" w:hAnsiTheme="minorHAnsi" w:cstheme="minorHAnsi"/>
                <w:sz w:val="20"/>
                <w:szCs w:val="20"/>
              </w:rPr>
              <w:t>Automatyczne prowadzenie terapii dawka w czasie. Po wprowadzeniu parametrów dawki i czasu pompa automatycznie obliczy prędkość infuzji.</w:t>
            </w:r>
          </w:p>
        </w:tc>
        <w:tc>
          <w:tcPr>
            <w:tcW w:w="0" w:type="auto"/>
            <w:vAlign w:val="center"/>
          </w:tcPr>
          <w:p w:rsidR="009B6DDC" w:rsidRPr="00BA3F96" w:rsidRDefault="009B6DDC" w:rsidP="009B6DDC">
            <w:pPr>
              <w:pStyle w:val="Styl"/>
              <w:ind w:left="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B6DDC" w:rsidRPr="00636E24" w:rsidRDefault="009B6DDC" w:rsidP="009B6DD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6DDC" w:rsidTr="00FB1CFF">
        <w:tc>
          <w:tcPr>
            <w:tcW w:w="0" w:type="auto"/>
            <w:vAlign w:val="center"/>
          </w:tcPr>
          <w:p w:rsidR="009B6DDC" w:rsidRDefault="009B6DDC" w:rsidP="009B6DD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</w:tcPr>
          <w:p w:rsidR="009B6DDC" w:rsidRPr="00602420" w:rsidRDefault="009B6DDC" w:rsidP="009B6DDC">
            <w:pPr>
              <w:pStyle w:val="tbpoz"/>
              <w:rPr>
                <w:rFonts w:asciiTheme="minorHAnsi" w:hAnsiTheme="minorHAnsi" w:cstheme="minorHAnsi"/>
                <w:sz w:val="20"/>
                <w:szCs w:val="20"/>
              </w:rPr>
            </w:pPr>
            <w:r w:rsidRPr="009B6DDC">
              <w:rPr>
                <w:rFonts w:asciiTheme="minorHAnsi" w:hAnsiTheme="minorHAnsi" w:cstheme="minorHAnsi"/>
                <w:sz w:val="20"/>
                <w:szCs w:val="20"/>
              </w:rPr>
              <w:t>Tryb przejęcia - automatyczne przejmowanie infuzji  przez kolejną pompę natychmiast po zakończeniu infuzji w poprzedniej. Pompy w trakcie pracy muszą być czytelnie oznaczone. np. pompa 1, pompa 2.</w:t>
            </w:r>
          </w:p>
        </w:tc>
        <w:tc>
          <w:tcPr>
            <w:tcW w:w="0" w:type="auto"/>
            <w:vAlign w:val="center"/>
          </w:tcPr>
          <w:p w:rsidR="009B6DDC" w:rsidRPr="00BA3F96" w:rsidRDefault="009B6DDC" w:rsidP="009B6DDC">
            <w:pPr>
              <w:pStyle w:val="Styl"/>
              <w:ind w:left="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B6DDC" w:rsidRPr="00636E24" w:rsidRDefault="009B6DDC" w:rsidP="009B6DD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6DDC" w:rsidTr="00FB1CFF">
        <w:tc>
          <w:tcPr>
            <w:tcW w:w="0" w:type="auto"/>
            <w:vAlign w:val="center"/>
          </w:tcPr>
          <w:p w:rsidR="009B6DDC" w:rsidRDefault="009B6DDC" w:rsidP="009B6DD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9B6DDC" w:rsidRPr="00602420" w:rsidRDefault="009B6DDC" w:rsidP="009B6DDC">
            <w:pPr>
              <w:pStyle w:val="tbpoz"/>
              <w:rPr>
                <w:rFonts w:asciiTheme="minorHAnsi" w:hAnsiTheme="minorHAnsi" w:cstheme="minorHAnsi"/>
                <w:sz w:val="20"/>
                <w:szCs w:val="20"/>
              </w:rPr>
            </w:pPr>
            <w:r w:rsidRPr="009B6DDC">
              <w:rPr>
                <w:rFonts w:asciiTheme="minorHAnsi" w:hAnsiTheme="minorHAnsi" w:cstheme="minorHAnsi"/>
                <w:sz w:val="20"/>
                <w:szCs w:val="20"/>
              </w:rPr>
              <w:t>Automatyczne przenoszenie do pompy obliczonej wartości podaży insuliny przez system do kontrolowanej insulinoterapii i kontroli glikemii.</w:t>
            </w:r>
          </w:p>
        </w:tc>
        <w:tc>
          <w:tcPr>
            <w:tcW w:w="0" w:type="auto"/>
            <w:vAlign w:val="center"/>
          </w:tcPr>
          <w:p w:rsidR="009B6DDC" w:rsidRPr="00BA3F96" w:rsidRDefault="009B6DDC" w:rsidP="009B6DDC">
            <w:pPr>
              <w:pStyle w:val="Styl"/>
              <w:ind w:left="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B6DDC" w:rsidRPr="00636E24" w:rsidRDefault="009B6DDC" w:rsidP="009B6DD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6DDC" w:rsidTr="00FB1CFF">
        <w:tc>
          <w:tcPr>
            <w:tcW w:w="0" w:type="auto"/>
            <w:vAlign w:val="center"/>
          </w:tcPr>
          <w:p w:rsidR="009B6DDC" w:rsidRDefault="009B6DDC" w:rsidP="009B6DD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9B6DDC" w:rsidRPr="00602420" w:rsidRDefault="009B6DDC" w:rsidP="009B6DDC">
            <w:pPr>
              <w:pStyle w:val="tbpoz"/>
              <w:rPr>
                <w:rFonts w:asciiTheme="minorHAnsi" w:hAnsiTheme="minorHAnsi" w:cstheme="minorHAnsi"/>
                <w:sz w:val="20"/>
                <w:szCs w:val="20"/>
              </w:rPr>
            </w:pPr>
            <w:r w:rsidRPr="009B6DDC">
              <w:rPr>
                <w:rFonts w:asciiTheme="minorHAnsi" w:hAnsiTheme="minorHAnsi" w:cstheme="minorHAnsi"/>
                <w:sz w:val="20"/>
                <w:szCs w:val="20"/>
              </w:rPr>
              <w:t xml:space="preserve">Tryb TCI z modelami farmakokinetycznymi dla </w:t>
            </w:r>
            <w:proofErr w:type="spellStart"/>
            <w:r w:rsidRPr="009B6DDC">
              <w:rPr>
                <w:rFonts w:asciiTheme="minorHAnsi" w:hAnsiTheme="minorHAnsi" w:cstheme="minorHAnsi"/>
                <w:sz w:val="20"/>
                <w:szCs w:val="20"/>
              </w:rPr>
              <w:t>Propofolu</w:t>
            </w:r>
            <w:proofErr w:type="spellEnd"/>
            <w:r w:rsidRPr="009B6DD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B6DDC">
              <w:rPr>
                <w:rFonts w:asciiTheme="minorHAnsi" w:hAnsiTheme="minorHAnsi" w:cstheme="minorHAnsi"/>
                <w:sz w:val="20"/>
                <w:szCs w:val="20"/>
              </w:rPr>
              <w:t>Remifentanyli</w:t>
            </w:r>
            <w:proofErr w:type="spellEnd"/>
            <w:r w:rsidRPr="009B6DDC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9B6DDC">
              <w:rPr>
                <w:rFonts w:asciiTheme="minorHAnsi" w:hAnsiTheme="minorHAnsi" w:cstheme="minorHAnsi"/>
                <w:sz w:val="20"/>
                <w:szCs w:val="20"/>
              </w:rPr>
              <w:t>Sufentanylu</w:t>
            </w:r>
            <w:proofErr w:type="spellEnd"/>
          </w:p>
        </w:tc>
        <w:tc>
          <w:tcPr>
            <w:tcW w:w="0" w:type="auto"/>
            <w:vAlign w:val="center"/>
          </w:tcPr>
          <w:p w:rsidR="009B6DDC" w:rsidRPr="00BA3F96" w:rsidRDefault="009B6DDC" w:rsidP="009B6DDC">
            <w:pPr>
              <w:pStyle w:val="Styl"/>
              <w:ind w:left="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B6DDC" w:rsidRPr="00636E24" w:rsidRDefault="009B6DDC" w:rsidP="009B6DD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6DDC" w:rsidTr="00FB1CFF">
        <w:tc>
          <w:tcPr>
            <w:tcW w:w="0" w:type="auto"/>
            <w:vAlign w:val="center"/>
          </w:tcPr>
          <w:p w:rsidR="009B6DDC" w:rsidRDefault="009B6DDC" w:rsidP="009B6DD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9B6DDC" w:rsidRPr="00602420" w:rsidRDefault="00B26F13" w:rsidP="009B6DDC">
            <w:pPr>
              <w:pStyle w:val="tbpoz"/>
              <w:rPr>
                <w:rFonts w:asciiTheme="minorHAnsi" w:hAnsiTheme="minorHAnsi" w:cstheme="minorHAnsi"/>
                <w:sz w:val="20"/>
                <w:szCs w:val="20"/>
              </w:rPr>
            </w:pPr>
            <w:r w:rsidRPr="00B26F13">
              <w:rPr>
                <w:rFonts w:asciiTheme="minorHAnsi" w:hAnsiTheme="minorHAnsi" w:cstheme="minorHAnsi"/>
                <w:sz w:val="20"/>
                <w:szCs w:val="20"/>
              </w:rPr>
              <w:t>Możliwość podania dodatkowego bolusa w trakcie trwania terapii TCI.</w:t>
            </w:r>
          </w:p>
        </w:tc>
        <w:tc>
          <w:tcPr>
            <w:tcW w:w="0" w:type="auto"/>
            <w:vAlign w:val="center"/>
          </w:tcPr>
          <w:p w:rsidR="009B6DDC" w:rsidRPr="00BA3F96" w:rsidRDefault="009B6DDC" w:rsidP="009B6DDC">
            <w:pPr>
              <w:pStyle w:val="Styl"/>
              <w:ind w:left="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B6DDC" w:rsidRPr="00636E24" w:rsidRDefault="009B6DDC" w:rsidP="009B6DD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6DDC" w:rsidTr="00FB1CFF">
        <w:tc>
          <w:tcPr>
            <w:tcW w:w="0" w:type="auto"/>
            <w:vAlign w:val="center"/>
          </w:tcPr>
          <w:p w:rsidR="009B6DDC" w:rsidRDefault="009B6DDC" w:rsidP="009B6DD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</w:tcPr>
          <w:p w:rsidR="009B6DDC" w:rsidRPr="00602420" w:rsidRDefault="00B26F13" w:rsidP="009B6DDC">
            <w:pPr>
              <w:pStyle w:val="tbpoz"/>
              <w:rPr>
                <w:rFonts w:asciiTheme="minorHAnsi" w:hAnsiTheme="minorHAnsi" w:cstheme="minorHAnsi"/>
                <w:sz w:val="20"/>
                <w:szCs w:val="20"/>
              </w:rPr>
            </w:pPr>
            <w:r w:rsidRPr="00B26F13">
              <w:rPr>
                <w:rFonts w:asciiTheme="minorHAnsi" w:hAnsiTheme="minorHAnsi" w:cstheme="minorHAnsi"/>
                <w:sz w:val="20"/>
                <w:szCs w:val="20"/>
              </w:rPr>
              <w:t>Możliwość prowadzenia znieczulenia zewnątrzoponowego</w:t>
            </w:r>
          </w:p>
        </w:tc>
        <w:tc>
          <w:tcPr>
            <w:tcW w:w="0" w:type="auto"/>
            <w:vAlign w:val="center"/>
          </w:tcPr>
          <w:p w:rsidR="009B6DDC" w:rsidRPr="00BA3F96" w:rsidRDefault="009B6DDC" w:rsidP="009B6DDC">
            <w:pPr>
              <w:pStyle w:val="Styl"/>
              <w:ind w:left="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B6DDC" w:rsidRPr="00636E24" w:rsidRDefault="009B6DDC" w:rsidP="009B6DD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6DDC" w:rsidTr="00FB1CFF">
        <w:tc>
          <w:tcPr>
            <w:tcW w:w="0" w:type="auto"/>
            <w:vAlign w:val="center"/>
          </w:tcPr>
          <w:p w:rsidR="009B6DDC" w:rsidRDefault="009B6DDC" w:rsidP="009B6DD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:rsidR="009B6DDC" w:rsidRPr="00602420" w:rsidRDefault="00B26F13" w:rsidP="009B6DDC">
            <w:pPr>
              <w:pStyle w:val="tbpoz"/>
              <w:rPr>
                <w:rFonts w:asciiTheme="minorHAnsi" w:hAnsiTheme="minorHAnsi" w:cstheme="minorHAnsi"/>
                <w:sz w:val="20"/>
                <w:szCs w:val="20"/>
              </w:rPr>
            </w:pPr>
            <w:r w:rsidRPr="00B26F13">
              <w:rPr>
                <w:rFonts w:asciiTheme="minorHAnsi" w:hAnsiTheme="minorHAnsi" w:cstheme="minorHAnsi"/>
                <w:sz w:val="20"/>
                <w:szCs w:val="20"/>
              </w:rPr>
              <w:t>Pompa z oprogramowaniem  PCA i PCEA</w:t>
            </w:r>
          </w:p>
        </w:tc>
        <w:tc>
          <w:tcPr>
            <w:tcW w:w="0" w:type="auto"/>
            <w:vAlign w:val="center"/>
          </w:tcPr>
          <w:p w:rsidR="009B6DDC" w:rsidRPr="00BA3F96" w:rsidRDefault="009B6DDC" w:rsidP="009B6DDC">
            <w:pPr>
              <w:pStyle w:val="Styl"/>
              <w:ind w:left="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B6DDC" w:rsidRPr="00636E24" w:rsidRDefault="009B6DDC" w:rsidP="009B6DD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6DDC" w:rsidTr="00FB1CFF">
        <w:tc>
          <w:tcPr>
            <w:tcW w:w="0" w:type="auto"/>
            <w:vAlign w:val="center"/>
          </w:tcPr>
          <w:p w:rsidR="009B6DDC" w:rsidRDefault="009B6DDC" w:rsidP="009B6DD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:rsidR="009B6DDC" w:rsidRPr="00602420" w:rsidRDefault="00B26F13" w:rsidP="009B6DDC">
            <w:pPr>
              <w:pStyle w:val="tbpoz"/>
              <w:rPr>
                <w:rFonts w:asciiTheme="minorHAnsi" w:hAnsiTheme="minorHAnsi" w:cstheme="minorHAnsi"/>
                <w:sz w:val="20"/>
                <w:szCs w:val="20"/>
              </w:rPr>
            </w:pPr>
            <w:r w:rsidRPr="00B26F13">
              <w:rPr>
                <w:rFonts w:asciiTheme="minorHAnsi" w:hAnsiTheme="minorHAnsi" w:cstheme="minorHAnsi"/>
                <w:sz w:val="20"/>
                <w:szCs w:val="20"/>
              </w:rPr>
              <w:t>Zakres ciśnienia okluzji od 75 mmHg do 900mmHg, z wyborem na 9 poziomach.</w:t>
            </w:r>
          </w:p>
        </w:tc>
        <w:tc>
          <w:tcPr>
            <w:tcW w:w="0" w:type="auto"/>
            <w:vAlign w:val="center"/>
          </w:tcPr>
          <w:p w:rsidR="009B6DDC" w:rsidRPr="00BA3F96" w:rsidRDefault="009B6DDC" w:rsidP="009B6DDC">
            <w:pPr>
              <w:pStyle w:val="Styl"/>
              <w:ind w:left="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B6DDC" w:rsidRPr="00636E24" w:rsidRDefault="009B6DDC" w:rsidP="009B6DD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6DDC" w:rsidTr="00FB1CFF">
        <w:tc>
          <w:tcPr>
            <w:tcW w:w="0" w:type="auto"/>
            <w:vAlign w:val="center"/>
          </w:tcPr>
          <w:p w:rsidR="009B6DDC" w:rsidRDefault="009B6DDC" w:rsidP="009B6DD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:rsidR="009B6DDC" w:rsidRPr="00602420" w:rsidRDefault="00B26F13" w:rsidP="009B6DDC">
            <w:pPr>
              <w:pStyle w:val="tbpoz"/>
              <w:rPr>
                <w:rFonts w:asciiTheme="minorHAnsi" w:hAnsiTheme="minorHAnsi" w:cstheme="minorHAnsi"/>
                <w:sz w:val="20"/>
                <w:szCs w:val="20"/>
              </w:rPr>
            </w:pPr>
            <w:r w:rsidRPr="00B26F13">
              <w:rPr>
                <w:rFonts w:asciiTheme="minorHAnsi" w:hAnsiTheme="minorHAnsi" w:cstheme="minorHAnsi"/>
                <w:sz w:val="20"/>
                <w:szCs w:val="20"/>
              </w:rPr>
              <w:t>Możliwość rozszerzenia zakresu ciśnienia okluzji o trzy dodatkowe poziomy 10 mmHg, 30 mmHg, 50 mmHg</w:t>
            </w:r>
          </w:p>
        </w:tc>
        <w:tc>
          <w:tcPr>
            <w:tcW w:w="0" w:type="auto"/>
            <w:vAlign w:val="center"/>
          </w:tcPr>
          <w:p w:rsidR="009B6DDC" w:rsidRPr="00BA3F96" w:rsidRDefault="009B6DDC" w:rsidP="009B6DDC">
            <w:pPr>
              <w:pStyle w:val="Styl"/>
              <w:ind w:left="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B6DDC" w:rsidRPr="00636E24" w:rsidRDefault="009B6DDC" w:rsidP="009B6DD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6DDC" w:rsidTr="00815090">
        <w:tc>
          <w:tcPr>
            <w:tcW w:w="0" w:type="auto"/>
            <w:vAlign w:val="center"/>
          </w:tcPr>
          <w:p w:rsidR="009B6DDC" w:rsidRDefault="009B6DDC" w:rsidP="008150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</w:tcPr>
          <w:p w:rsidR="009B6DDC" w:rsidRPr="00602420" w:rsidRDefault="00B26F13" w:rsidP="00815090">
            <w:pPr>
              <w:pStyle w:val="tbpoz"/>
              <w:rPr>
                <w:rFonts w:asciiTheme="minorHAnsi" w:hAnsiTheme="minorHAnsi" w:cstheme="minorHAnsi"/>
                <w:sz w:val="20"/>
                <w:szCs w:val="20"/>
              </w:rPr>
            </w:pPr>
            <w:r w:rsidRPr="00B26F13">
              <w:rPr>
                <w:rFonts w:asciiTheme="minorHAnsi" w:hAnsiTheme="minorHAnsi" w:cstheme="minorHAnsi"/>
                <w:sz w:val="20"/>
                <w:szCs w:val="20"/>
              </w:rPr>
              <w:t>Czujnik skoku/spadku ciśnienia w linii - (okluzji i  rozłączenia linii) bez konieczności stosowania specjalnych drenów</w:t>
            </w:r>
          </w:p>
        </w:tc>
        <w:tc>
          <w:tcPr>
            <w:tcW w:w="0" w:type="auto"/>
            <w:vAlign w:val="center"/>
          </w:tcPr>
          <w:p w:rsidR="009B6DDC" w:rsidRPr="00BA3F96" w:rsidRDefault="009B6DDC" w:rsidP="00815090">
            <w:pPr>
              <w:pStyle w:val="Styl"/>
              <w:ind w:left="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B6DDC" w:rsidRPr="00636E24" w:rsidRDefault="009B6DDC" w:rsidP="008150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6DDC" w:rsidTr="00815090">
        <w:tc>
          <w:tcPr>
            <w:tcW w:w="0" w:type="auto"/>
            <w:vAlign w:val="center"/>
          </w:tcPr>
          <w:p w:rsidR="009B6DDC" w:rsidRDefault="009B6DDC" w:rsidP="008150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:rsidR="009B6DDC" w:rsidRPr="00602420" w:rsidRDefault="00B26F13" w:rsidP="00815090">
            <w:pPr>
              <w:pStyle w:val="tbpoz"/>
              <w:rPr>
                <w:rFonts w:asciiTheme="minorHAnsi" w:hAnsiTheme="minorHAnsi" w:cstheme="minorHAnsi"/>
                <w:sz w:val="20"/>
                <w:szCs w:val="20"/>
              </w:rPr>
            </w:pPr>
            <w:r w:rsidRPr="00B26F13">
              <w:rPr>
                <w:rFonts w:asciiTheme="minorHAnsi" w:hAnsiTheme="minorHAnsi" w:cstheme="minorHAnsi"/>
                <w:sz w:val="20"/>
                <w:szCs w:val="20"/>
              </w:rPr>
              <w:t>Dokładność czujnika skoku/spadku ciśnienia w linii możliwa do ustawienia na trzech poziomach 2mmHg, 8mmHg, 20mmHg</w:t>
            </w:r>
          </w:p>
        </w:tc>
        <w:tc>
          <w:tcPr>
            <w:tcW w:w="0" w:type="auto"/>
            <w:vAlign w:val="center"/>
          </w:tcPr>
          <w:p w:rsidR="009B6DDC" w:rsidRPr="00BA3F96" w:rsidRDefault="009B6DDC" w:rsidP="00815090">
            <w:pPr>
              <w:pStyle w:val="Styl"/>
              <w:ind w:left="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B6DDC" w:rsidRPr="00636E24" w:rsidRDefault="009B6DDC" w:rsidP="008150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6DDC" w:rsidTr="00815090">
        <w:tc>
          <w:tcPr>
            <w:tcW w:w="0" w:type="auto"/>
            <w:vAlign w:val="center"/>
          </w:tcPr>
          <w:p w:rsidR="009B6DDC" w:rsidRDefault="009B6DDC" w:rsidP="008150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9B6DDC" w:rsidRPr="00602420" w:rsidRDefault="00B26F13" w:rsidP="00815090">
            <w:pPr>
              <w:pStyle w:val="tbpoz"/>
              <w:rPr>
                <w:rFonts w:asciiTheme="minorHAnsi" w:hAnsiTheme="minorHAnsi" w:cstheme="minorHAnsi"/>
                <w:sz w:val="20"/>
                <w:szCs w:val="20"/>
              </w:rPr>
            </w:pPr>
            <w:r w:rsidRPr="00B26F13">
              <w:rPr>
                <w:rFonts w:asciiTheme="minorHAnsi" w:hAnsiTheme="minorHAnsi" w:cstheme="minorHAnsi"/>
                <w:sz w:val="20"/>
                <w:szCs w:val="20"/>
              </w:rPr>
              <w:t xml:space="preserve">Prezentacja ciągłego pomiaru ciśnienia w linii w formie graficznej.  </w:t>
            </w:r>
          </w:p>
        </w:tc>
        <w:tc>
          <w:tcPr>
            <w:tcW w:w="0" w:type="auto"/>
            <w:vAlign w:val="center"/>
          </w:tcPr>
          <w:p w:rsidR="009B6DDC" w:rsidRPr="00BA3F96" w:rsidRDefault="009B6DDC" w:rsidP="00815090">
            <w:pPr>
              <w:pStyle w:val="Styl"/>
              <w:ind w:left="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B6DDC" w:rsidRPr="00636E24" w:rsidRDefault="009B6DDC" w:rsidP="008150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6DDC" w:rsidTr="00815090">
        <w:tc>
          <w:tcPr>
            <w:tcW w:w="0" w:type="auto"/>
            <w:vAlign w:val="center"/>
          </w:tcPr>
          <w:p w:rsidR="009B6DDC" w:rsidRDefault="009B6DDC" w:rsidP="008150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9B6DDC" w:rsidRPr="00602420" w:rsidRDefault="00B26F13" w:rsidP="00815090">
            <w:pPr>
              <w:pStyle w:val="tbpoz"/>
              <w:rPr>
                <w:rFonts w:asciiTheme="minorHAnsi" w:hAnsiTheme="minorHAnsi" w:cstheme="minorHAnsi"/>
                <w:sz w:val="20"/>
                <w:szCs w:val="20"/>
              </w:rPr>
            </w:pPr>
            <w:r w:rsidRPr="00B26F13">
              <w:rPr>
                <w:rFonts w:asciiTheme="minorHAnsi" w:hAnsiTheme="minorHAnsi" w:cstheme="minorHAnsi"/>
                <w:sz w:val="20"/>
                <w:szCs w:val="20"/>
              </w:rPr>
              <w:t>Funkcja programowania objętości do podania (VTBD) 0,1- 9999 ml</w:t>
            </w:r>
          </w:p>
        </w:tc>
        <w:tc>
          <w:tcPr>
            <w:tcW w:w="0" w:type="auto"/>
            <w:vAlign w:val="center"/>
          </w:tcPr>
          <w:p w:rsidR="009B6DDC" w:rsidRPr="00BA3F96" w:rsidRDefault="009B6DDC" w:rsidP="00815090">
            <w:pPr>
              <w:pStyle w:val="Styl"/>
              <w:ind w:left="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B6DDC" w:rsidRPr="00636E24" w:rsidRDefault="009B6DDC" w:rsidP="008150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6DDC" w:rsidTr="00815090">
        <w:tc>
          <w:tcPr>
            <w:tcW w:w="0" w:type="auto"/>
            <w:vAlign w:val="center"/>
          </w:tcPr>
          <w:p w:rsidR="009B6DDC" w:rsidRDefault="009B6DDC" w:rsidP="008150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:rsidR="009B6DDC" w:rsidRPr="00602420" w:rsidRDefault="00B26F13" w:rsidP="00815090">
            <w:pPr>
              <w:pStyle w:val="tbpoz"/>
              <w:rPr>
                <w:rFonts w:asciiTheme="minorHAnsi" w:hAnsiTheme="minorHAnsi" w:cstheme="minorHAnsi"/>
                <w:sz w:val="20"/>
                <w:szCs w:val="20"/>
              </w:rPr>
            </w:pPr>
            <w:r w:rsidRPr="00B26F13">
              <w:rPr>
                <w:rFonts w:asciiTheme="minorHAnsi" w:hAnsiTheme="minorHAnsi" w:cstheme="minorHAnsi"/>
                <w:sz w:val="20"/>
                <w:szCs w:val="20"/>
              </w:rPr>
              <w:t>Funkcja programowania czasu infuzji przynajmniej od 1min – 99:59 godzin</w:t>
            </w:r>
          </w:p>
        </w:tc>
        <w:tc>
          <w:tcPr>
            <w:tcW w:w="0" w:type="auto"/>
            <w:vAlign w:val="center"/>
          </w:tcPr>
          <w:p w:rsidR="009B6DDC" w:rsidRPr="00BA3F96" w:rsidRDefault="009B6DDC" w:rsidP="00815090">
            <w:pPr>
              <w:pStyle w:val="Styl"/>
              <w:ind w:left="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B6DDC" w:rsidRPr="00636E24" w:rsidRDefault="009B6DDC" w:rsidP="008150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6DDC" w:rsidTr="00815090">
        <w:tc>
          <w:tcPr>
            <w:tcW w:w="0" w:type="auto"/>
            <w:vAlign w:val="center"/>
          </w:tcPr>
          <w:p w:rsidR="009B6DDC" w:rsidRDefault="009B6DDC" w:rsidP="008150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</w:tcPr>
          <w:p w:rsidR="009B6DDC" w:rsidRPr="00602420" w:rsidRDefault="00B26F13" w:rsidP="00815090">
            <w:pPr>
              <w:pStyle w:val="tbpoz"/>
              <w:rPr>
                <w:rFonts w:asciiTheme="minorHAnsi" w:hAnsiTheme="minorHAnsi" w:cstheme="minorHAnsi"/>
                <w:sz w:val="20"/>
                <w:szCs w:val="20"/>
              </w:rPr>
            </w:pPr>
            <w:r w:rsidRPr="00B26F13">
              <w:rPr>
                <w:rFonts w:asciiTheme="minorHAnsi" w:hAnsiTheme="minorHAnsi" w:cstheme="minorHAnsi"/>
                <w:sz w:val="20"/>
                <w:szCs w:val="20"/>
              </w:rPr>
              <w:t>Funkcja stand-by programowana w zakresie 1 min - 23:59 godz.</w:t>
            </w:r>
          </w:p>
        </w:tc>
        <w:tc>
          <w:tcPr>
            <w:tcW w:w="0" w:type="auto"/>
            <w:vAlign w:val="center"/>
          </w:tcPr>
          <w:p w:rsidR="009B6DDC" w:rsidRPr="00BA3F96" w:rsidRDefault="009B6DDC" w:rsidP="00815090">
            <w:pPr>
              <w:pStyle w:val="Styl"/>
              <w:ind w:left="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B6DDC" w:rsidRPr="00636E24" w:rsidRDefault="009B6DDC" w:rsidP="008150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6DDC" w:rsidTr="00815090">
        <w:tc>
          <w:tcPr>
            <w:tcW w:w="0" w:type="auto"/>
            <w:vAlign w:val="center"/>
          </w:tcPr>
          <w:p w:rsidR="009B6DDC" w:rsidRDefault="009B6DDC" w:rsidP="008150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</w:tcPr>
          <w:p w:rsidR="009B6DDC" w:rsidRPr="00602420" w:rsidRDefault="00B26F13" w:rsidP="00815090">
            <w:pPr>
              <w:pStyle w:val="tbpoz"/>
              <w:rPr>
                <w:rFonts w:asciiTheme="minorHAnsi" w:hAnsiTheme="minorHAnsi" w:cstheme="minorHAnsi"/>
                <w:sz w:val="20"/>
                <w:szCs w:val="20"/>
              </w:rPr>
            </w:pPr>
            <w:r w:rsidRPr="00B26F13">
              <w:rPr>
                <w:rFonts w:asciiTheme="minorHAnsi" w:hAnsiTheme="minorHAnsi" w:cstheme="minorHAnsi"/>
                <w:sz w:val="20"/>
                <w:szCs w:val="20"/>
              </w:rPr>
              <w:t>Komunikacja pomp umieszczonych w stacji dokującej/stanowisko pacjenta z komputerem poprzez Ethernet - złącze RJ45. Bez konieczności stosowania dodatkowych kabli np.RS232.</w:t>
            </w:r>
          </w:p>
        </w:tc>
        <w:tc>
          <w:tcPr>
            <w:tcW w:w="0" w:type="auto"/>
            <w:vAlign w:val="center"/>
          </w:tcPr>
          <w:p w:rsidR="009B6DDC" w:rsidRPr="00BA3F96" w:rsidRDefault="009B6DDC" w:rsidP="00815090">
            <w:pPr>
              <w:pStyle w:val="Styl"/>
              <w:ind w:left="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B6DDC" w:rsidRPr="00636E24" w:rsidRDefault="009B6DDC" w:rsidP="008150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6DDC" w:rsidTr="00815090">
        <w:tc>
          <w:tcPr>
            <w:tcW w:w="0" w:type="auto"/>
            <w:vAlign w:val="center"/>
          </w:tcPr>
          <w:p w:rsidR="009B6DDC" w:rsidRDefault="009B6DDC" w:rsidP="008150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</w:tcPr>
          <w:p w:rsidR="009B6DDC" w:rsidRPr="00602420" w:rsidRDefault="00B26F13" w:rsidP="00815090">
            <w:pPr>
              <w:pStyle w:val="tbpoz"/>
              <w:rPr>
                <w:rFonts w:asciiTheme="minorHAnsi" w:hAnsiTheme="minorHAnsi" w:cstheme="minorHAnsi"/>
                <w:sz w:val="20"/>
                <w:szCs w:val="20"/>
              </w:rPr>
            </w:pPr>
            <w:r w:rsidRPr="00B26F13">
              <w:rPr>
                <w:rFonts w:asciiTheme="minorHAnsi" w:hAnsiTheme="minorHAnsi" w:cstheme="minorHAnsi"/>
                <w:sz w:val="20"/>
                <w:szCs w:val="20"/>
              </w:rPr>
              <w:t>Pompa przygotowana do rozbudowy o moduł do bezprzewodowej komunikacji pomp z komputerem poza stacją dokującą .</w:t>
            </w:r>
          </w:p>
        </w:tc>
        <w:tc>
          <w:tcPr>
            <w:tcW w:w="0" w:type="auto"/>
            <w:vAlign w:val="center"/>
          </w:tcPr>
          <w:p w:rsidR="009B6DDC" w:rsidRPr="00BA3F96" w:rsidRDefault="009B6DDC" w:rsidP="00815090">
            <w:pPr>
              <w:pStyle w:val="Styl"/>
              <w:ind w:left="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B6DDC" w:rsidRPr="00636E24" w:rsidRDefault="009B6DDC" w:rsidP="008150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6DDC" w:rsidTr="00815090">
        <w:tc>
          <w:tcPr>
            <w:tcW w:w="0" w:type="auto"/>
            <w:vAlign w:val="center"/>
          </w:tcPr>
          <w:p w:rsidR="009B6DDC" w:rsidRDefault="009B6DDC" w:rsidP="008150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:rsidR="009B6DDC" w:rsidRPr="00602420" w:rsidRDefault="00B865AE" w:rsidP="00815090">
            <w:pPr>
              <w:pStyle w:val="tbpoz"/>
              <w:rPr>
                <w:rFonts w:asciiTheme="minorHAnsi" w:hAnsiTheme="minorHAnsi" w:cstheme="minorHAnsi"/>
                <w:sz w:val="20"/>
                <w:szCs w:val="20"/>
              </w:rPr>
            </w:pPr>
            <w:r w:rsidRPr="00B865AE">
              <w:rPr>
                <w:rFonts w:asciiTheme="minorHAnsi" w:hAnsiTheme="minorHAnsi" w:cstheme="minorHAnsi"/>
                <w:sz w:val="20"/>
                <w:szCs w:val="20"/>
              </w:rPr>
              <w:t>W przypadku niewłaściwej dawki 0.1 ml spowodowanej niepoprawnym działaniem urządzenia, pompa wyłączy się automatycznie.</w:t>
            </w:r>
          </w:p>
        </w:tc>
        <w:tc>
          <w:tcPr>
            <w:tcW w:w="0" w:type="auto"/>
            <w:vAlign w:val="center"/>
          </w:tcPr>
          <w:p w:rsidR="009B6DDC" w:rsidRPr="00BA3F96" w:rsidRDefault="009B6DDC" w:rsidP="00815090">
            <w:pPr>
              <w:pStyle w:val="Styl"/>
              <w:ind w:left="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B6DDC" w:rsidRPr="00636E24" w:rsidRDefault="009B6DDC" w:rsidP="008150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6DDC" w:rsidTr="00815090">
        <w:tc>
          <w:tcPr>
            <w:tcW w:w="0" w:type="auto"/>
            <w:vAlign w:val="center"/>
          </w:tcPr>
          <w:p w:rsidR="009B6DDC" w:rsidRDefault="009B6DDC" w:rsidP="008150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9B6DDC" w:rsidRPr="00602420" w:rsidRDefault="00B26F13" w:rsidP="00815090">
            <w:pPr>
              <w:pStyle w:val="tbpoz"/>
              <w:rPr>
                <w:rFonts w:asciiTheme="minorHAnsi" w:hAnsiTheme="minorHAnsi" w:cstheme="minorHAnsi"/>
                <w:sz w:val="20"/>
                <w:szCs w:val="20"/>
              </w:rPr>
            </w:pPr>
            <w:r w:rsidRPr="00B26F13">
              <w:rPr>
                <w:rFonts w:asciiTheme="minorHAnsi" w:hAnsiTheme="minorHAnsi" w:cstheme="minorHAnsi"/>
                <w:sz w:val="20"/>
                <w:szCs w:val="20"/>
              </w:rPr>
              <w:t>Menu w języku polskim</w:t>
            </w:r>
          </w:p>
        </w:tc>
        <w:tc>
          <w:tcPr>
            <w:tcW w:w="0" w:type="auto"/>
            <w:vAlign w:val="center"/>
          </w:tcPr>
          <w:p w:rsidR="009B6DDC" w:rsidRPr="00BA3F96" w:rsidRDefault="009B6DDC" w:rsidP="00815090">
            <w:pPr>
              <w:pStyle w:val="Styl"/>
              <w:ind w:left="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B6DDC" w:rsidRPr="00636E24" w:rsidRDefault="009B6DDC" w:rsidP="008150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6DDC" w:rsidTr="00815090">
        <w:tc>
          <w:tcPr>
            <w:tcW w:w="0" w:type="auto"/>
            <w:vAlign w:val="center"/>
          </w:tcPr>
          <w:p w:rsidR="009B6DDC" w:rsidRDefault="009B6DDC" w:rsidP="008150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:rsidR="009B6DDC" w:rsidRPr="00602420" w:rsidRDefault="00B26F13" w:rsidP="00815090">
            <w:pPr>
              <w:pStyle w:val="tbpoz"/>
              <w:rPr>
                <w:rFonts w:asciiTheme="minorHAnsi" w:hAnsiTheme="minorHAnsi" w:cstheme="minorHAnsi"/>
                <w:sz w:val="20"/>
                <w:szCs w:val="20"/>
              </w:rPr>
            </w:pPr>
            <w:r w:rsidRPr="00B26F13">
              <w:rPr>
                <w:rFonts w:asciiTheme="minorHAnsi" w:hAnsiTheme="minorHAnsi" w:cstheme="minorHAnsi"/>
                <w:sz w:val="20"/>
                <w:szCs w:val="20"/>
              </w:rPr>
              <w:t>Historia pracy obejmująca 3000 wpisów.</w:t>
            </w:r>
          </w:p>
        </w:tc>
        <w:tc>
          <w:tcPr>
            <w:tcW w:w="0" w:type="auto"/>
            <w:vAlign w:val="center"/>
          </w:tcPr>
          <w:p w:rsidR="009B6DDC" w:rsidRPr="00BA3F96" w:rsidRDefault="009B6DDC" w:rsidP="00815090">
            <w:pPr>
              <w:pStyle w:val="Styl"/>
              <w:ind w:left="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B6DDC" w:rsidRPr="00636E24" w:rsidRDefault="009B6DDC" w:rsidP="008150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6DDC" w:rsidTr="00815090">
        <w:tc>
          <w:tcPr>
            <w:tcW w:w="0" w:type="auto"/>
            <w:vAlign w:val="center"/>
          </w:tcPr>
          <w:p w:rsidR="009B6DDC" w:rsidRDefault="009B6DDC" w:rsidP="008150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9B6DDC" w:rsidRPr="00602420" w:rsidRDefault="00B26F13" w:rsidP="00815090">
            <w:pPr>
              <w:pStyle w:val="tbpoz"/>
              <w:rPr>
                <w:rFonts w:asciiTheme="minorHAnsi" w:hAnsiTheme="minorHAnsi" w:cstheme="minorHAnsi"/>
                <w:sz w:val="20"/>
                <w:szCs w:val="20"/>
              </w:rPr>
            </w:pPr>
            <w:r w:rsidRPr="00B26F13">
              <w:rPr>
                <w:rFonts w:asciiTheme="minorHAnsi" w:hAnsiTheme="minorHAnsi" w:cstheme="minorHAnsi"/>
                <w:sz w:val="20"/>
                <w:szCs w:val="20"/>
              </w:rPr>
              <w:t>Możliwość współpracy z systemem do kontrolowanej insulinoterapii</w:t>
            </w:r>
          </w:p>
        </w:tc>
        <w:tc>
          <w:tcPr>
            <w:tcW w:w="0" w:type="auto"/>
            <w:vAlign w:val="center"/>
          </w:tcPr>
          <w:p w:rsidR="009B6DDC" w:rsidRPr="00BA3F96" w:rsidRDefault="009B6DDC" w:rsidP="00815090">
            <w:pPr>
              <w:pStyle w:val="Styl"/>
              <w:ind w:left="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B6DDC" w:rsidRPr="00636E24" w:rsidRDefault="009B6DDC" w:rsidP="008150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6DDC" w:rsidTr="00815090">
        <w:tc>
          <w:tcPr>
            <w:tcW w:w="0" w:type="auto"/>
            <w:vAlign w:val="center"/>
          </w:tcPr>
          <w:p w:rsidR="009B6DDC" w:rsidRDefault="009B6DDC" w:rsidP="008150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</w:tcPr>
          <w:p w:rsidR="009B6DDC" w:rsidRPr="00602420" w:rsidRDefault="00B26F13" w:rsidP="00815090">
            <w:pPr>
              <w:pStyle w:val="tbpoz"/>
              <w:rPr>
                <w:rFonts w:asciiTheme="minorHAnsi" w:hAnsiTheme="minorHAnsi" w:cstheme="minorHAnsi"/>
                <w:sz w:val="20"/>
                <w:szCs w:val="20"/>
              </w:rPr>
            </w:pPr>
            <w:r w:rsidRPr="00B26F13">
              <w:rPr>
                <w:rFonts w:asciiTheme="minorHAnsi" w:hAnsiTheme="minorHAnsi" w:cstheme="minorHAnsi"/>
                <w:sz w:val="20"/>
                <w:szCs w:val="20"/>
              </w:rPr>
              <w:t>Możliwość pracy pompy w środowisku MRI - w dedykowanej stacji</w:t>
            </w:r>
          </w:p>
        </w:tc>
        <w:tc>
          <w:tcPr>
            <w:tcW w:w="0" w:type="auto"/>
            <w:vAlign w:val="center"/>
          </w:tcPr>
          <w:p w:rsidR="009B6DDC" w:rsidRPr="00BA3F96" w:rsidRDefault="009B6DDC" w:rsidP="00815090">
            <w:pPr>
              <w:pStyle w:val="Styl"/>
              <w:ind w:left="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B6DDC" w:rsidRPr="00636E24" w:rsidRDefault="009B6DDC" w:rsidP="008150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6DDC" w:rsidTr="00815090">
        <w:tc>
          <w:tcPr>
            <w:tcW w:w="0" w:type="auto"/>
            <w:vAlign w:val="center"/>
          </w:tcPr>
          <w:p w:rsidR="009B6DDC" w:rsidRDefault="009B6DDC" w:rsidP="008150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0" w:type="auto"/>
            <w:vAlign w:val="center"/>
          </w:tcPr>
          <w:p w:rsidR="009B6DDC" w:rsidRPr="00602420" w:rsidRDefault="00B26F13" w:rsidP="00815090">
            <w:pPr>
              <w:pStyle w:val="tbpoz"/>
              <w:rPr>
                <w:rFonts w:asciiTheme="minorHAnsi" w:hAnsiTheme="minorHAnsi" w:cstheme="minorHAnsi"/>
                <w:sz w:val="20"/>
                <w:szCs w:val="20"/>
              </w:rPr>
            </w:pPr>
            <w:r w:rsidRPr="00B26F13">
              <w:rPr>
                <w:rFonts w:asciiTheme="minorHAnsi" w:hAnsiTheme="minorHAnsi" w:cstheme="minorHAnsi"/>
                <w:sz w:val="20"/>
                <w:szCs w:val="20"/>
              </w:rPr>
              <w:t>Zużycie energii - pobór mocy przez jedną pompę maksymalnie 8VA</w:t>
            </w:r>
          </w:p>
        </w:tc>
        <w:tc>
          <w:tcPr>
            <w:tcW w:w="0" w:type="auto"/>
            <w:vAlign w:val="center"/>
          </w:tcPr>
          <w:p w:rsidR="009B6DDC" w:rsidRPr="00BA3F96" w:rsidRDefault="009B6DDC" w:rsidP="00815090">
            <w:pPr>
              <w:pStyle w:val="Styl"/>
              <w:ind w:left="11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9B6DDC" w:rsidRPr="00636E24" w:rsidRDefault="009B6DDC" w:rsidP="0081509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B6DDC" w:rsidTr="00FB1CFF">
        <w:tc>
          <w:tcPr>
            <w:tcW w:w="0" w:type="auto"/>
            <w:vAlign w:val="center"/>
          </w:tcPr>
          <w:p w:rsidR="009B6DDC" w:rsidRPr="00636E24" w:rsidRDefault="009B6DDC" w:rsidP="009B6DD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B6DDC" w:rsidRDefault="009B6DDC" w:rsidP="009B6DDC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</w:t>
            </w:r>
            <w:r w:rsidRPr="00636E2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II. Informacje dodatkowe - warunki gwarancji i serwisu</w:t>
            </w:r>
          </w:p>
        </w:tc>
        <w:tc>
          <w:tcPr>
            <w:tcW w:w="0" w:type="auto"/>
            <w:vAlign w:val="center"/>
          </w:tcPr>
          <w:p w:rsidR="009B6DDC" w:rsidRPr="00636E24" w:rsidRDefault="009B6DDC" w:rsidP="009B6DD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9B6DDC" w:rsidRPr="00636E24" w:rsidRDefault="009B6DDC" w:rsidP="009B6DD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912A0" w:rsidTr="00AF7F33">
        <w:tc>
          <w:tcPr>
            <w:tcW w:w="0" w:type="auto"/>
            <w:vAlign w:val="center"/>
          </w:tcPr>
          <w:p w:rsidR="008912A0" w:rsidRPr="00636E24" w:rsidRDefault="008912A0" w:rsidP="008912A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8912A0" w:rsidRPr="00065790" w:rsidRDefault="008912A0" w:rsidP="008912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Okres gwarancji w miesiącach (wymagany min. 24 m-ce)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065790">
              <w:rPr>
                <w:rFonts w:cs="Arial"/>
                <w:color w:val="000000"/>
                <w:sz w:val="20"/>
                <w:szCs w:val="20"/>
              </w:rPr>
              <w:br/>
              <w:t>Wyklucza się możliwość oferowania ubezpieczenia lub kontraktu serwisowego.</w:t>
            </w:r>
          </w:p>
        </w:tc>
        <w:tc>
          <w:tcPr>
            <w:tcW w:w="0" w:type="auto"/>
          </w:tcPr>
          <w:p w:rsidR="008912A0" w:rsidRPr="00065790" w:rsidRDefault="008912A0" w:rsidP="008912A0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65790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8912A0" w:rsidRPr="00636E24" w:rsidRDefault="008912A0" w:rsidP="008912A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912A0" w:rsidTr="00AF7F33">
        <w:tc>
          <w:tcPr>
            <w:tcW w:w="0" w:type="auto"/>
            <w:vAlign w:val="center"/>
          </w:tcPr>
          <w:p w:rsidR="008912A0" w:rsidRPr="00636E24" w:rsidRDefault="008912A0" w:rsidP="008912A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8912A0" w:rsidRPr="00065790" w:rsidRDefault="008912A0" w:rsidP="008912A0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Czas podjęcia naprawy przez serwis max 48h od momentu zgłoszenia</w:t>
            </w:r>
          </w:p>
        </w:tc>
        <w:tc>
          <w:tcPr>
            <w:tcW w:w="0" w:type="auto"/>
          </w:tcPr>
          <w:p w:rsidR="008912A0" w:rsidRPr="00065790" w:rsidRDefault="008912A0" w:rsidP="008912A0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65790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bottom"/>
          </w:tcPr>
          <w:p w:rsidR="008912A0" w:rsidRPr="00636E24" w:rsidRDefault="008912A0" w:rsidP="008912A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912A0" w:rsidTr="00AF7F33">
        <w:tc>
          <w:tcPr>
            <w:tcW w:w="0" w:type="auto"/>
            <w:vAlign w:val="center"/>
          </w:tcPr>
          <w:p w:rsidR="008912A0" w:rsidRPr="00636E24" w:rsidRDefault="008912A0" w:rsidP="008912A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8912A0" w:rsidRPr="00065790" w:rsidRDefault="008912A0" w:rsidP="008912A0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65790">
              <w:rPr>
                <w:rFonts w:cs="Arial"/>
                <w:color w:val="000000"/>
                <w:sz w:val="20"/>
                <w:szCs w:val="20"/>
              </w:rPr>
              <w:t>Zapewnienie dostępności części zamiennych przez min. 10 lat od daty dostawy i instalacji systemu w siedzibie użytkownika.</w:t>
            </w:r>
          </w:p>
        </w:tc>
        <w:tc>
          <w:tcPr>
            <w:tcW w:w="0" w:type="auto"/>
          </w:tcPr>
          <w:p w:rsidR="008912A0" w:rsidRPr="00065790" w:rsidRDefault="008912A0" w:rsidP="008912A0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65790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8912A0" w:rsidRPr="00636E24" w:rsidRDefault="008912A0" w:rsidP="008912A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912A0" w:rsidTr="00AF7F33">
        <w:tc>
          <w:tcPr>
            <w:tcW w:w="0" w:type="auto"/>
            <w:vAlign w:val="center"/>
          </w:tcPr>
          <w:p w:rsidR="008912A0" w:rsidRPr="00636E24" w:rsidRDefault="008912A0" w:rsidP="008912A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8912A0" w:rsidRPr="00065790" w:rsidRDefault="008912A0" w:rsidP="008912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65790">
              <w:rPr>
                <w:rFonts w:cs="Arial"/>
                <w:sz w:val="20"/>
                <w:szCs w:val="20"/>
              </w:rPr>
              <w:t xml:space="preserve">Instrukcja w języku polskim, w formie wydrukowanej i wersji elektronicznej na płycie CD lub </w:t>
            </w:r>
            <w:proofErr w:type="spellStart"/>
            <w:r w:rsidRPr="00065790">
              <w:rPr>
                <w:rFonts w:cs="Arial"/>
                <w:sz w:val="20"/>
                <w:szCs w:val="20"/>
              </w:rPr>
              <w:t>PenDrive</w:t>
            </w:r>
            <w:proofErr w:type="spellEnd"/>
            <w:r w:rsidRPr="00065790">
              <w:rPr>
                <w:rFonts w:cs="Arial"/>
                <w:sz w:val="20"/>
                <w:szCs w:val="20"/>
              </w:rPr>
              <w:t>.</w:t>
            </w:r>
          </w:p>
          <w:p w:rsidR="008912A0" w:rsidRPr="00065790" w:rsidRDefault="008912A0" w:rsidP="008912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065790">
              <w:rPr>
                <w:rFonts w:cs="Arial"/>
                <w:i/>
                <w:iCs/>
                <w:sz w:val="20"/>
                <w:szCs w:val="20"/>
              </w:rPr>
              <w:t>Dostarczyć wraz z dostawa przedmiotu zamówienia.</w:t>
            </w:r>
          </w:p>
        </w:tc>
        <w:tc>
          <w:tcPr>
            <w:tcW w:w="0" w:type="auto"/>
          </w:tcPr>
          <w:p w:rsidR="008912A0" w:rsidRPr="00065790" w:rsidRDefault="008912A0" w:rsidP="008912A0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65790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8912A0" w:rsidRPr="00636E24" w:rsidRDefault="008912A0" w:rsidP="008912A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912A0" w:rsidTr="00AF7F33">
        <w:tc>
          <w:tcPr>
            <w:tcW w:w="0" w:type="auto"/>
            <w:vAlign w:val="center"/>
          </w:tcPr>
          <w:p w:rsidR="008912A0" w:rsidRPr="00636E24" w:rsidRDefault="008912A0" w:rsidP="008912A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912A0" w:rsidRPr="00065790" w:rsidRDefault="008912A0" w:rsidP="008912A0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Bezpłatne przeglądy w okresie gwarancji.</w:t>
            </w:r>
          </w:p>
        </w:tc>
        <w:tc>
          <w:tcPr>
            <w:tcW w:w="0" w:type="auto"/>
          </w:tcPr>
          <w:p w:rsidR="008912A0" w:rsidRPr="00065790" w:rsidRDefault="008912A0" w:rsidP="008912A0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</w:tcPr>
          <w:p w:rsidR="008912A0" w:rsidRPr="00636E24" w:rsidRDefault="008912A0" w:rsidP="008912A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912A0" w:rsidTr="00AF7F33">
        <w:tc>
          <w:tcPr>
            <w:tcW w:w="0" w:type="auto"/>
            <w:vAlign w:val="center"/>
          </w:tcPr>
          <w:p w:rsidR="008912A0" w:rsidRPr="00636E24" w:rsidRDefault="008912A0" w:rsidP="008912A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912A0" w:rsidRPr="00065790" w:rsidRDefault="008912A0" w:rsidP="008912A0">
            <w:pPr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65790">
              <w:rPr>
                <w:rFonts w:cs="Arial"/>
                <w:color w:val="000000"/>
                <w:sz w:val="20"/>
                <w:szCs w:val="20"/>
              </w:rPr>
              <w:t>Bezpłatne szkolenie personelu medycznego w zakresie obsługi aparatu przeprowadzone w siedzibie Zamawiającego.</w:t>
            </w:r>
          </w:p>
        </w:tc>
        <w:tc>
          <w:tcPr>
            <w:tcW w:w="0" w:type="auto"/>
          </w:tcPr>
          <w:p w:rsidR="008912A0" w:rsidRPr="00065790" w:rsidRDefault="008912A0" w:rsidP="008912A0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65790">
              <w:rPr>
                <w:rFonts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0" w:type="auto"/>
          </w:tcPr>
          <w:p w:rsidR="008912A0" w:rsidRPr="00636E24" w:rsidRDefault="008912A0" w:rsidP="008912A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8912A0" w:rsidTr="00AF7F33">
        <w:tc>
          <w:tcPr>
            <w:tcW w:w="0" w:type="auto"/>
            <w:vAlign w:val="center"/>
          </w:tcPr>
          <w:p w:rsidR="008912A0" w:rsidRPr="00636E24" w:rsidRDefault="008912A0" w:rsidP="008912A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8912A0" w:rsidRPr="00065790" w:rsidRDefault="008912A0" w:rsidP="008912A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Liczba napraw uprawniających do wymiany urządzenia na nowe (3 naprawy)</w:t>
            </w:r>
          </w:p>
        </w:tc>
        <w:tc>
          <w:tcPr>
            <w:tcW w:w="0" w:type="auto"/>
            <w:vAlign w:val="center"/>
          </w:tcPr>
          <w:p w:rsidR="008912A0" w:rsidRPr="00636E24" w:rsidRDefault="008912A0" w:rsidP="008912A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</w:tcPr>
          <w:p w:rsidR="008912A0" w:rsidRPr="00636E24" w:rsidRDefault="008912A0" w:rsidP="008912A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912A0" w:rsidTr="00AF7F33">
        <w:tc>
          <w:tcPr>
            <w:tcW w:w="0" w:type="auto"/>
            <w:vAlign w:val="center"/>
          </w:tcPr>
          <w:p w:rsidR="008912A0" w:rsidRDefault="008912A0" w:rsidP="008912A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912A0" w:rsidRPr="00636E24" w:rsidRDefault="008912A0" w:rsidP="008912A0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636E24">
              <w:rPr>
                <w:rFonts w:asciiTheme="minorHAnsi" w:hAnsiTheme="minorHAnsi" w:cs="Arial"/>
                <w:sz w:val="20"/>
                <w:szCs w:val="20"/>
              </w:rPr>
              <w:t>Serwis na terenie Polski</w:t>
            </w:r>
          </w:p>
        </w:tc>
        <w:tc>
          <w:tcPr>
            <w:tcW w:w="0" w:type="auto"/>
            <w:vAlign w:val="center"/>
          </w:tcPr>
          <w:p w:rsidR="008912A0" w:rsidRPr="00636E24" w:rsidRDefault="008912A0" w:rsidP="008912A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0" w:type="auto"/>
          </w:tcPr>
          <w:p w:rsidR="008912A0" w:rsidRPr="00636E24" w:rsidRDefault="008912A0" w:rsidP="008912A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lang w:eastAsia="pl-PL"/>
        </w:rPr>
      </w:pPr>
    </w:p>
    <w:p w:rsidR="00A33D41" w:rsidRPr="00E7004C" w:rsidRDefault="00A33D41" w:rsidP="00E7004C">
      <w:pPr>
        <w:tabs>
          <w:tab w:val="left" w:pos="2400"/>
        </w:tabs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A33D41" w:rsidRPr="00E7004C" w:rsidRDefault="00A33D41" w:rsidP="00E7004C">
      <w:pPr>
        <w:spacing w:after="0" w:line="240" w:lineRule="auto"/>
        <w:jc w:val="right"/>
        <w:rPr>
          <w:rFonts w:ascii="Tahoma" w:hAnsi="Tahoma" w:cs="Tahoma"/>
          <w:sz w:val="20"/>
          <w:szCs w:val="20"/>
          <w:lang w:eastAsia="pl-PL"/>
        </w:rPr>
      </w:pPr>
      <w:r w:rsidRPr="00E7004C">
        <w:rPr>
          <w:rFonts w:ascii="Tahoma" w:hAnsi="Tahoma" w:cs="Tahoma"/>
          <w:sz w:val="20"/>
          <w:szCs w:val="20"/>
          <w:lang w:eastAsia="pl-PL"/>
        </w:rPr>
        <w:t xml:space="preserve">.................................................................................... </w:t>
      </w:r>
    </w:p>
    <w:p w:rsidR="00A33D41" w:rsidRPr="00774FD0" w:rsidRDefault="00FB0BD2" w:rsidP="00774FD0">
      <w:pPr>
        <w:spacing w:after="0" w:line="240" w:lineRule="auto"/>
        <w:jc w:val="right"/>
        <w:rPr>
          <w:rFonts w:ascii="Tahoma" w:hAnsi="Tahoma" w:cs="Tahoma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 xml:space="preserve"> data i podpisy</w:t>
      </w:r>
    </w:p>
    <w:sectPr w:rsidR="00A33D41" w:rsidRPr="00774FD0" w:rsidSect="0060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7825"/>
    <w:multiLevelType w:val="multilevel"/>
    <w:tmpl w:val="E786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76BAD"/>
    <w:multiLevelType w:val="hybridMultilevel"/>
    <w:tmpl w:val="328E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40848"/>
    <w:multiLevelType w:val="multilevel"/>
    <w:tmpl w:val="A0CC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4C"/>
    <w:rsid w:val="000849DC"/>
    <w:rsid w:val="000E0814"/>
    <w:rsid w:val="001940E4"/>
    <w:rsid w:val="001D5427"/>
    <w:rsid w:val="00245BF9"/>
    <w:rsid w:val="002669CE"/>
    <w:rsid w:val="002908CB"/>
    <w:rsid w:val="00295A5B"/>
    <w:rsid w:val="002A7485"/>
    <w:rsid w:val="00303567"/>
    <w:rsid w:val="003B3741"/>
    <w:rsid w:val="003C483F"/>
    <w:rsid w:val="004438F6"/>
    <w:rsid w:val="00452D42"/>
    <w:rsid w:val="00472B0B"/>
    <w:rsid w:val="0053302D"/>
    <w:rsid w:val="00580AD6"/>
    <w:rsid w:val="005E5162"/>
    <w:rsid w:val="005F48AE"/>
    <w:rsid w:val="00602420"/>
    <w:rsid w:val="00606AD5"/>
    <w:rsid w:val="006266FB"/>
    <w:rsid w:val="00636E24"/>
    <w:rsid w:val="006A5E36"/>
    <w:rsid w:val="007372E7"/>
    <w:rsid w:val="00763375"/>
    <w:rsid w:val="00774FD0"/>
    <w:rsid w:val="007858E4"/>
    <w:rsid w:val="007E4D3B"/>
    <w:rsid w:val="00814492"/>
    <w:rsid w:val="00857BA0"/>
    <w:rsid w:val="008912A0"/>
    <w:rsid w:val="008F4227"/>
    <w:rsid w:val="0091541A"/>
    <w:rsid w:val="009450F4"/>
    <w:rsid w:val="00960E2D"/>
    <w:rsid w:val="009A5AC3"/>
    <w:rsid w:val="009B6DDC"/>
    <w:rsid w:val="009F1E62"/>
    <w:rsid w:val="00A10E16"/>
    <w:rsid w:val="00A33D41"/>
    <w:rsid w:val="00A57C3D"/>
    <w:rsid w:val="00A61540"/>
    <w:rsid w:val="00A65CCC"/>
    <w:rsid w:val="00AA5C4B"/>
    <w:rsid w:val="00AE0129"/>
    <w:rsid w:val="00B0321A"/>
    <w:rsid w:val="00B26F13"/>
    <w:rsid w:val="00B865AE"/>
    <w:rsid w:val="00B93BEC"/>
    <w:rsid w:val="00B9622B"/>
    <w:rsid w:val="00BA3F96"/>
    <w:rsid w:val="00BF7621"/>
    <w:rsid w:val="00C54BEF"/>
    <w:rsid w:val="00C6237F"/>
    <w:rsid w:val="00CE3863"/>
    <w:rsid w:val="00CF7148"/>
    <w:rsid w:val="00DC5366"/>
    <w:rsid w:val="00DC69D1"/>
    <w:rsid w:val="00E7004C"/>
    <w:rsid w:val="00E906C8"/>
    <w:rsid w:val="00EE6B6B"/>
    <w:rsid w:val="00F50C51"/>
    <w:rsid w:val="00F916B6"/>
    <w:rsid w:val="00FA2C01"/>
    <w:rsid w:val="00FB0BD2"/>
    <w:rsid w:val="00FB1CFF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AC7A12-9486-4AEA-9AE4-DAFA0A840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AD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BA3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rsid w:val="00295A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A188F"/>
    <w:rPr>
      <w:rFonts w:ascii="Times New Roman" w:hAnsi="Times New Roman"/>
      <w:sz w:val="0"/>
      <w:szCs w:val="0"/>
      <w:lang w:eastAsia="en-US"/>
    </w:rPr>
  </w:style>
  <w:style w:type="table" w:styleId="Tabela-Siatka">
    <w:name w:val="Table Grid"/>
    <w:basedOn w:val="Standardowy"/>
    <w:locked/>
    <w:rsid w:val="0077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622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B96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">
    <w:name w:val="Styl"/>
    <w:rsid w:val="00B0321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80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80AD6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locked/>
    <w:rsid w:val="00B93BE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BA3F9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tbpoz">
    <w:name w:val="tbpoz"/>
    <w:basedOn w:val="Normalny"/>
    <w:rsid w:val="00BA3F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1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A808F-D7B9-4387-B265-67BFE05A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1017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Miazek</dc:creator>
  <cp:keywords/>
  <dc:description/>
  <cp:lastModifiedBy>adm4</cp:lastModifiedBy>
  <cp:revision>9</cp:revision>
  <dcterms:created xsi:type="dcterms:W3CDTF">2019-04-05T10:03:00Z</dcterms:created>
  <dcterms:modified xsi:type="dcterms:W3CDTF">2019-07-17T10:03:00Z</dcterms:modified>
</cp:coreProperties>
</file>