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CD" w:rsidRPr="008B0ACD" w:rsidRDefault="008B0ACD" w:rsidP="008B0ACD">
      <w:pPr>
        <w:pStyle w:val="Nagwek1"/>
        <w:rPr>
          <w:sz w:val="28"/>
          <w:szCs w:val="28"/>
        </w:rPr>
      </w:pPr>
      <w:r w:rsidRPr="008B0ACD">
        <w:rPr>
          <w:sz w:val="28"/>
          <w:szCs w:val="28"/>
        </w:rPr>
        <w:t>Część B – Zakres rzeczowy Specyfikacji Wykonania Zamówienia</w:t>
      </w:r>
    </w:p>
    <w:p w:rsidR="008B0ACD" w:rsidRDefault="008B0ACD" w:rsidP="008744C7">
      <w:pPr>
        <w:jc w:val="right"/>
        <w:rPr>
          <w:b/>
          <w:bCs/>
          <w:i/>
          <w:u w:val="single"/>
        </w:rPr>
      </w:pPr>
    </w:p>
    <w:p w:rsidR="00B347E2" w:rsidRPr="003262A7" w:rsidRDefault="008744C7" w:rsidP="00B347E2">
      <w:r w:rsidRPr="003262A7">
        <w:t xml:space="preserve">                                                </w:t>
      </w:r>
      <w:r w:rsidR="00B347E2">
        <w:t>WZÓR - UMOWA NR CSK … / 201</w:t>
      </w:r>
      <w:r w:rsidR="008A32A4">
        <w:t>9</w:t>
      </w:r>
    </w:p>
    <w:p w:rsidR="00B347E2" w:rsidRPr="00214D7A" w:rsidRDefault="00B347E2" w:rsidP="00B347E2">
      <w:pPr>
        <w:jc w:val="center"/>
        <w:rPr>
          <w:sz w:val="22"/>
          <w:szCs w:val="22"/>
        </w:rPr>
      </w:pPr>
      <w:r w:rsidRPr="00214D7A">
        <w:rPr>
          <w:sz w:val="22"/>
          <w:szCs w:val="22"/>
        </w:rPr>
        <w:t>do sprawy nr ZP … / 201</w:t>
      </w:r>
      <w:r w:rsidR="008A32A4">
        <w:rPr>
          <w:sz w:val="22"/>
          <w:szCs w:val="22"/>
        </w:rPr>
        <w:t>9</w:t>
      </w:r>
    </w:p>
    <w:p w:rsidR="00B347E2" w:rsidRPr="00214D7A" w:rsidRDefault="00B347E2" w:rsidP="00B347E2">
      <w:pPr>
        <w:jc w:val="center"/>
        <w:rPr>
          <w:sz w:val="22"/>
          <w:szCs w:val="22"/>
        </w:rPr>
      </w:pPr>
    </w:p>
    <w:p w:rsidR="00B347E2" w:rsidRPr="00214D7A" w:rsidRDefault="00B347E2" w:rsidP="00B347E2">
      <w:pPr>
        <w:rPr>
          <w:sz w:val="22"/>
          <w:szCs w:val="22"/>
        </w:rPr>
      </w:pPr>
      <w:r w:rsidRPr="00214D7A">
        <w:rPr>
          <w:sz w:val="22"/>
          <w:szCs w:val="22"/>
        </w:rPr>
        <w:t>W d</w:t>
      </w:r>
      <w:r w:rsidR="008A32A4">
        <w:rPr>
          <w:sz w:val="22"/>
          <w:szCs w:val="22"/>
        </w:rPr>
        <w:t>niu ....……................  2019</w:t>
      </w:r>
      <w:r w:rsidRPr="00214D7A">
        <w:rPr>
          <w:sz w:val="22"/>
          <w:szCs w:val="22"/>
        </w:rPr>
        <w:t xml:space="preserve"> r. w Łodzi zawarto umowę pomiędzy:</w:t>
      </w:r>
    </w:p>
    <w:p w:rsidR="00B347E2" w:rsidRPr="00214D7A" w:rsidRDefault="00B347E2" w:rsidP="00B347E2">
      <w:pPr>
        <w:pStyle w:val="Tekstkomentarza"/>
        <w:jc w:val="both"/>
        <w:rPr>
          <w:b/>
          <w:iCs/>
          <w:sz w:val="22"/>
          <w:szCs w:val="22"/>
        </w:rPr>
      </w:pPr>
      <w:r w:rsidRPr="00214D7A">
        <w:rPr>
          <w:b/>
          <w:iCs/>
          <w:sz w:val="22"/>
          <w:szCs w:val="22"/>
        </w:rPr>
        <w:t>Samodzielnym Publicznym Zakładem Opieki Zdrowotnej Centralny Szpital Kliniczny Uniwersytetu Medycznego w Łodzi, 92-213 Łódź, ul. Pomorska 251.</w:t>
      </w:r>
    </w:p>
    <w:p w:rsidR="00B347E2" w:rsidRPr="00214D7A" w:rsidRDefault="00B347E2" w:rsidP="00B347E2">
      <w:pPr>
        <w:pStyle w:val="Nagwek5"/>
        <w:rPr>
          <w:b w:val="0"/>
          <w:sz w:val="22"/>
          <w:szCs w:val="22"/>
        </w:rPr>
      </w:pPr>
      <w:r w:rsidRPr="00214D7A">
        <w:rPr>
          <w:b w:val="0"/>
          <w:sz w:val="22"/>
          <w:szCs w:val="22"/>
        </w:rPr>
        <w:t>reprezentowanym przez :</w:t>
      </w:r>
    </w:p>
    <w:p w:rsidR="00B347E2" w:rsidRPr="00214D7A" w:rsidRDefault="00B347E2" w:rsidP="00B347E2">
      <w:pPr>
        <w:rPr>
          <w:sz w:val="22"/>
          <w:szCs w:val="22"/>
        </w:rPr>
      </w:pPr>
      <w:r w:rsidRPr="00214D7A">
        <w:rPr>
          <w:sz w:val="22"/>
          <w:szCs w:val="22"/>
        </w:rPr>
        <w:t>1. Dyrektora Szpitala</w:t>
      </w:r>
      <w:r w:rsidRPr="00214D7A">
        <w:rPr>
          <w:sz w:val="22"/>
          <w:szCs w:val="22"/>
        </w:rPr>
        <w:tab/>
        <w:t xml:space="preserve">                       </w:t>
      </w:r>
      <w:r w:rsidRPr="00214D7A">
        <w:rPr>
          <w:sz w:val="22"/>
          <w:szCs w:val="22"/>
        </w:rPr>
        <w:tab/>
        <w:t xml:space="preserve">                         -  ............................................................... </w:t>
      </w:r>
    </w:p>
    <w:p w:rsidR="00B347E2" w:rsidRPr="00214D7A" w:rsidRDefault="00B347E2" w:rsidP="00B347E2">
      <w:pPr>
        <w:rPr>
          <w:sz w:val="22"/>
          <w:szCs w:val="22"/>
        </w:rPr>
      </w:pPr>
      <w:r w:rsidRPr="00214D7A">
        <w:rPr>
          <w:sz w:val="22"/>
          <w:szCs w:val="22"/>
        </w:rPr>
        <w:t xml:space="preserve">2. Z-cę Dyrektora ds. Ekonomicznych </w:t>
      </w:r>
      <w:bookmarkStart w:id="0" w:name="_GoBack"/>
      <w:bookmarkEnd w:id="0"/>
      <w:r w:rsidRPr="00214D7A">
        <w:rPr>
          <w:sz w:val="22"/>
          <w:szCs w:val="22"/>
        </w:rPr>
        <w:t>- Głównego Księgowego  -  .................................................</w:t>
      </w:r>
    </w:p>
    <w:p w:rsidR="00B347E2" w:rsidRPr="00214D7A" w:rsidRDefault="00B347E2" w:rsidP="00B347E2">
      <w:pPr>
        <w:pStyle w:val="Tekstprzypisudolnego"/>
        <w:rPr>
          <w:sz w:val="22"/>
          <w:szCs w:val="22"/>
        </w:rPr>
      </w:pPr>
      <w:r w:rsidRPr="00214D7A">
        <w:rPr>
          <w:sz w:val="22"/>
          <w:szCs w:val="22"/>
        </w:rPr>
        <w:t>zwanym w dalszej części umowy  "Z a m a w i a j ą c y m"</w:t>
      </w:r>
    </w:p>
    <w:p w:rsidR="00B347E2" w:rsidRPr="00214D7A" w:rsidRDefault="00B347E2" w:rsidP="00B347E2">
      <w:pPr>
        <w:ind w:left="3540" w:firstLine="708"/>
        <w:rPr>
          <w:sz w:val="22"/>
          <w:szCs w:val="22"/>
        </w:rPr>
      </w:pPr>
      <w:r w:rsidRPr="00214D7A">
        <w:rPr>
          <w:sz w:val="22"/>
          <w:szCs w:val="22"/>
        </w:rPr>
        <w:t xml:space="preserve">a </w:t>
      </w:r>
    </w:p>
    <w:p w:rsidR="00B347E2" w:rsidRPr="00214D7A" w:rsidRDefault="00B347E2" w:rsidP="00B347E2">
      <w:pPr>
        <w:pStyle w:val="Tekstpodstawowywcity2"/>
        <w:spacing w:line="240" w:lineRule="auto"/>
        <w:ind w:left="0"/>
        <w:jc w:val="both"/>
        <w:rPr>
          <w:b w:val="0"/>
          <w:sz w:val="22"/>
          <w:szCs w:val="22"/>
        </w:rPr>
      </w:pPr>
      <w:r w:rsidRPr="00214D7A">
        <w:rPr>
          <w:b w:val="0"/>
          <w:sz w:val="22"/>
          <w:szCs w:val="22"/>
        </w:rPr>
        <w:t>.....................................................................................................................................................</w:t>
      </w:r>
    </w:p>
    <w:p w:rsidR="00B347E2" w:rsidRPr="00214D7A" w:rsidRDefault="00B347E2" w:rsidP="00B347E2">
      <w:pPr>
        <w:rPr>
          <w:sz w:val="22"/>
          <w:szCs w:val="22"/>
        </w:rPr>
      </w:pPr>
      <w:r w:rsidRPr="00214D7A">
        <w:rPr>
          <w:sz w:val="22"/>
          <w:szCs w:val="22"/>
        </w:rPr>
        <w:t>reprezentowanym przez :</w:t>
      </w:r>
    </w:p>
    <w:p w:rsidR="00B347E2" w:rsidRPr="00214D7A" w:rsidRDefault="00B347E2" w:rsidP="00B347E2">
      <w:pPr>
        <w:rPr>
          <w:sz w:val="22"/>
          <w:szCs w:val="22"/>
        </w:rPr>
      </w:pPr>
      <w:r w:rsidRPr="00214D7A">
        <w:rPr>
          <w:sz w:val="22"/>
          <w:szCs w:val="22"/>
        </w:rPr>
        <w:t>1. ..................................................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r w:rsidRPr="00214D7A">
        <w:rPr>
          <w:sz w:val="22"/>
          <w:szCs w:val="22"/>
        </w:rPr>
        <w:t>2. ...................................................</w:t>
      </w:r>
      <w:r w:rsidRPr="00214D7A">
        <w:rPr>
          <w:sz w:val="22"/>
          <w:szCs w:val="22"/>
        </w:rPr>
        <w:tab/>
      </w:r>
      <w:r w:rsidRPr="00214D7A">
        <w:rPr>
          <w:sz w:val="22"/>
          <w:szCs w:val="22"/>
        </w:rPr>
        <w:tab/>
      </w:r>
      <w:r w:rsidRPr="00214D7A">
        <w:rPr>
          <w:sz w:val="22"/>
          <w:szCs w:val="22"/>
        </w:rPr>
        <w:tab/>
        <w:t>- ..................................................................</w:t>
      </w:r>
    </w:p>
    <w:p w:rsidR="00B347E2" w:rsidRPr="00214D7A" w:rsidRDefault="00B347E2" w:rsidP="00B347E2">
      <w:pPr>
        <w:rPr>
          <w:sz w:val="22"/>
          <w:szCs w:val="22"/>
        </w:rPr>
      </w:pPr>
    </w:p>
    <w:p w:rsidR="00B347E2" w:rsidRPr="00214D7A" w:rsidRDefault="00B347E2" w:rsidP="00B347E2">
      <w:pPr>
        <w:rPr>
          <w:sz w:val="22"/>
          <w:szCs w:val="22"/>
        </w:rPr>
      </w:pPr>
      <w:r w:rsidRPr="00214D7A">
        <w:rPr>
          <w:sz w:val="22"/>
          <w:szCs w:val="22"/>
        </w:rPr>
        <w:t>zwanym w dalszej części umowy „ Wykonawcą ”,</w:t>
      </w:r>
    </w:p>
    <w:p w:rsidR="00B347E2" w:rsidRPr="00214D7A" w:rsidRDefault="00B347E2" w:rsidP="00B347E2">
      <w:pPr>
        <w:rPr>
          <w:sz w:val="22"/>
          <w:szCs w:val="22"/>
        </w:rPr>
      </w:pPr>
    </w:p>
    <w:p w:rsidR="00B347E2" w:rsidRPr="00214D7A" w:rsidRDefault="00B347E2" w:rsidP="00B347E2">
      <w:pPr>
        <w:pStyle w:val="Tekstpodstawowy2"/>
        <w:spacing w:line="240" w:lineRule="auto"/>
        <w:jc w:val="both"/>
        <w:rPr>
          <w:iCs/>
          <w:sz w:val="22"/>
          <w:szCs w:val="22"/>
        </w:rPr>
      </w:pPr>
      <w:r w:rsidRPr="00214D7A">
        <w:rPr>
          <w:iCs/>
          <w:sz w:val="22"/>
          <w:szCs w:val="22"/>
        </w:rPr>
        <w:t xml:space="preserve">na podstawie </w:t>
      </w:r>
      <w:r w:rsidRPr="00214D7A">
        <w:rPr>
          <w:iCs/>
          <w:spacing w:val="20"/>
          <w:sz w:val="22"/>
          <w:szCs w:val="22"/>
        </w:rPr>
        <w:t xml:space="preserve">ustawy </w:t>
      </w:r>
      <w:r w:rsidRPr="00214D7A">
        <w:rPr>
          <w:iCs/>
          <w:sz w:val="22"/>
          <w:szCs w:val="22"/>
        </w:rPr>
        <w:t xml:space="preserve">z dnia 29.01.2004 r. - </w:t>
      </w:r>
      <w:r w:rsidRPr="00214D7A">
        <w:rPr>
          <w:iCs/>
          <w:spacing w:val="20"/>
          <w:sz w:val="22"/>
          <w:szCs w:val="22"/>
        </w:rPr>
        <w:t>Prawo zamówień publicznych</w:t>
      </w:r>
      <w:r w:rsidR="00BC5B18">
        <w:rPr>
          <w:iCs/>
          <w:sz w:val="22"/>
          <w:szCs w:val="22"/>
        </w:rPr>
        <w:t xml:space="preserve"> (Dz. U. z 2018</w:t>
      </w:r>
      <w:r w:rsidRPr="00214D7A">
        <w:rPr>
          <w:iCs/>
          <w:sz w:val="22"/>
          <w:szCs w:val="22"/>
        </w:rPr>
        <w:t xml:space="preserve"> r. poz. </w:t>
      </w:r>
      <w:r w:rsidR="00BC5B18">
        <w:rPr>
          <w:iCs/>
          <w:sz w:val="22"/>
          <w:szCs w:val="22"/>
        </w:rPr>
        <w:t>1986</w:t>
      </w:r>
      <w:r w:rsidRPr="00214D7A">
        <w:rPr>
          <w:iCs/>
          <w:sz w:val="22"/>
          <w:szCs w:val="22"/>
        </w:rPr>
        <w:t xml:space="preserve"> z późn. zm.) trybie przetargu nieograniczonego zgodnie z art. 39 w/w Ustawy została zawarta umowa następującej treści:</w:t>
      </w:r>
    </w:p>
    <w:p w:rsidR="00B347E2" w:rsidRPr="00214D7A" w:rsidRDefault="00B347E2" w:rsidP="00B347E2">
      <w:pPr>
        <w:rPr>
          <w:sz w:val="22"/>
          <w:szCs w:val="22"/>
        </w:rPr>
      </w:pPr>
      <w:r w:rsidRPr="00214D7A">
        <w:rPr>
          <w:sz w:val="22"/>
          <w:szCs w:val="22"/>
        </w:rPr>
        <w:t xml:space="preserve">                                                                               </w:t>
      </w:r>
    </w:p>
    <w:p w:rsidR="00B347E2" w:rsidRPr="00214D7A" w:rsidRDefault="00B347E2" w:rsidP="00B347E2">
      <w:pPr>
        <w:jc w:val="center"/>
        <w:rPr>
          <w:b/>
          <w:sz w:val="22"/>
          <w:szCs w:val="22"/>
        </w:rPr>
      </w:pPr>
      <w:r w:rsidRPr="00214D7A">
        <w:rPr>
          <w:b/>
          <w:sz w:val="22"/>
          <w:szCs w:val="22"/>
        </w:rPr>
        <w:sym w:font="Times New Roman" w:char="00A7"/>
      </w:r>
      <w:r w:rsidRPr="00214D7A">
        <w:rPr>
          <w:b/>
          <w:sz w:val="22"/>
          <w:szCs w:val="22"/>
        </w:rPr>
        <w:t xml:space="preserve"> 1.</w:t>
      </w:r>
    </w:p>
    <w:p w:rsidR="00B347E2" w:rsidRPr="00214D7A" w:rsidRDefault="00B347E2" w:rsidP="00B347E2">
      <w:pPr>
        <w:pStyle w:val="Tekstpodstawowy"/>
        <w:ind w:left="360" w:hanging="360"/>
        <w:rPr>
          <w:sz w:val="22"/>
          <w:szCs w:val="22"/>
        </w:rPr>
      </w:pPr>
      <w:r w:rsidRPr="00214D7A">
        <w:rPr>
          <w:sz w:val="22"/>
          <w:szCs w:val="22"/>
        </w:rPr>
        <w:t>1.</w:t>
      </w:r>
      <w:r w:rsidRPr="00214D7A">
        <w:rPr>
          <w:sz w:val="22"/>
          <w:szCs w:val="22"/>
        </w:rPr>
        <w:tab/>
        <w:t>Zamawiający zleca Wykonawcy usługę przygotowywania całodziennych posiłków</w:t>
      </w:r>
      <w:r w:rsidRPr="00214D7A">
        <w:rPr>
          <w:sz w:val="22"/>
          <w:szCs w:val="22"/>
        </w:rPr>
        <w:br/>
        <w:t xml:space="preserve">dla pacjentów z uwzględnieniem zaleceń dietetycznych oraz ich dostarczanie </w:t>
      </w:r>
      <w:r w:rsidRPr="00214D7A">
        <w:rPr>
          <w:sz w:val="22"/>
          <w:szCs w:val="22"/>
        </w:rPr>
        <w:br/>
        <w:t xml:space="preserve">do poszczególnych oddziałów Centralnego Szpitala Klinicznego UM </w:t>
      </w:r>
      <w:r w:rsidRPr="00214D7A">
        <w:rPr>
          <w:sz w:val="22"/>
          <w:szCs w:val="22"/>
        </w:rPr>
        <w:br/>
        <w:t>w Łodzi:</w:t>
      </w:r>
      <w:r w:rsidR="00C0222E">
        <w:rPr>
          <w:sz w:val="22"/>
          <w:szCs w:val="22"/>
        </w:rPr>
        <w:t>*</w:t>
      </w:r>
    </w:p>
    <w:p w:rsidR="00B347E2" w:rsidRPr="00214D7A" w:rsidRDefault="00B347E2" w:rsidP="00B347E2">
      <w:pPr>
        <w:pStyle w:val="Tekstpodstawowy"/>
        <w:ind w:left="360" w:hanging="360"/>
        <w:rPr>
          <w:sz w:val="22"/>
          <w:szCs w:val="22"/>
        </w:rPr>
      </w:pPr>
      <w:r w:rsidRPr="00214D7A">
        <w:rPr>
          <w:sz w:val="22"/>
          <w:szCs w:val="22"/>
        </w:rPr>
        <w:t xml:space="preserve">      a) </w:t>
      </w:r>
      <w:r w:rsidR="00C0222E">
        <w:rPr>
          <w:sz w:val="22"/>
          <w:szCs w:val="22"/>
        </w:rPr>
        <w:t xml:space="preserve">pakiet nr 1 - </w:t>
      </w:r>
      <w:r w:rsidRPr="00214D7A">
        <w:rPr>
          <w:sz w:val="22"/>
          <w:szCs w:val="22"/>
        </w:rPr>
        <w:t xml:space="preserve">budynek B-1 przy ul. Czechosłowackiej 8/10 oraz przy ul. Bardowskiego 1 </w:t>
      </w:r>
      <w:r w:rsidRPr="00214D7A">
        <w:rPr>
          <w:sz w:val="22"/>
          <w:szCs w:val="22"/>
        </w:rPr>
        <w:br/>
        <w:t>w Łodzi;</w:t>
      </w:r>
    </w:p>
    <w:p w:rsidR="00B347E2" w:rsidRPr="00214D7A" w:rsidRDefault="00B347E2" w:rsidP="00B347E2">
      <w:pPr>
        <w:pStyle w:val="Tekstpodstawowy"/>
        <w:ind w:left="360" w:hanging="360"/>
        <w:rPr>
          <w:sz w:val="22"/>
          <w:szCs w:val="22"/>
        </w:rPr>
      </w:pPr>
      <w:r w:rsidRPr="00214D7A">
        <w:rPr>
          <w:sz w:val="22"/>
          <w:szCs w:val="22"/>
        </w:rPr>
        <w:t xml:space="preserve">      b)  </w:t>
      </w:r>
      <w:r w:rsidR="00C0222E">
        <w:rPr>
          <w:sz w:val="22"/>
          <w:szCs w:val="22"/>
        </w:rPr>
        <w:t xml:space="preserve">pakiet nr 2 - </w:t>
      </w:r>
      <w:r w:rsidRPr="00214D7A">
        <w:rPr>
          <w:sz w:val="22"/>
          <w:szCs w:val="22"/>
        </w:rPr>
        <w:t>budynek A-1 przy ul. Pomorskiej 251 w Łodzi.</w:t>
      </w:r>
    </w:p>
    <w:p w:rsidR="00B347E2" w:rsidRPr="00214D7A" w:rsidRDefault="00B347E2" w:rsidP="00B347E2">
      <w:pPr>
        <w:pStyle w:val="Tekstpodstawowy"/>
        <w:ind w:left="360" w:hanging="360"/>
        <w:rPr>
          <w:sz w:val="22"/>
          <w:szCs w:val="22"/>
        </w:rPr>
      </w:pPr>
      <w:r w:rsidRPr="00214D7A">
        <w:rPr>
          <w:sz w:val="22"/>
          <w:szCs w:val="22"/>
        </w:rPr>
        <w:t xml:space="preserve">      Zakres rzeczowy przedmiotu zamówienia cz. B SIWZ stanowi integralną część umowy. </w:t>
      </w:r>
    </w:p>
    <w:p w:rsidR="00B347E2" w:rsidRPr="00214D7A" w:rsidRDefault="00B347E2" w:rsidP="00B347E2">
      <w:pPr>
        <w:jc w:val="center"/>
        <w:rPr>
          <w:b/>
          <w:sz w:val="22"/>
          <w:szCs w:val="22"/>
        </w:rPr>
      </w:pPr>
    </w:p>
    <w:p w:rsidR="00B347E2" w:rsidRDefault="00B347E2" w:rsidP="00B347E2">
      <w:pPr>
        <w:jc w:val="both"/>
        <w:rPr>
          <w:rFonts w:eastAsiaTheme="minorHAnsi"/>
          <w:b/>
          <w:sz w:val="22"/>
          <w:szCs w:val="22"/>
          <w:lang w:eastAsia="en-US"/>
        </w:rPr>
      </w:pPr>
      <w:r w:rsidRPr="00F10ADF">
        <w:rPr>
          <w:b/>
          <w:sz w:val="22"/>
          <w:szCs w:val="22"/>
        </w:rPr>
        <w:t xml:space="preserve">Postanowienie umowy dotyczące wykonania usługi w zakresie określonym część B.1 do Specyfikacji Wykonania Zamówienia </w:t>
      </w:r>
      <w:r w:rsidRPr="00F10ADF">
        <w:rPr>
          <w:rFonts w:eastAsiaTheme="minorHAnsi"/>
          <w:b/>
          <w:sz w:val="22"/>
          <w:szCs w:val="22"/>
          <w:lang w:eastAsia="en-US"/>
        </w:rPr>
        <w:t xml:space="preserve">dla budynku B-1 ul. Czechosłowacka 8/10 i ul. Bardowskiego 1 w Łodzi: </w:t>
      </w:r>
      <w:r w:rsidR="00C0222E">
        <w:rPr>
          <w:rFonts w:eastAsiaTheme="minorHAnsi"/>
          <w:b/>
          <w:sz w:val="22"/>
          <w:szCs w:val="22"/>
          <w:lang w:eastAsia="en-US"/>
        </w:rPr>
        <w:t>*</w:t>
      </w:r>
    </w:p>
    <w:p w:rsidR="00B347E2" w:rsidRDefault="00B347E2" w:rsidP="00B347E2">
      <w:pPr>
        <w:jc w:val="center"/>
        <w:rPr>
          <w:b/>
          <w:sz w:val="22"/>
          <w:szCs w:val="22"/>
        </w:rPr>
      </w:pPr>
      <w:r w:rsidRPr="00214D7A">
        <w:rPr>
          <w:b/>
          <w:sz w:val="22"/>
          <w:szCs w:val="22"/>
        </w:rPr>
        <w:sym w:font="Times New Roman" w:char="00A7"/>
      </w:r>
      <w:r w:rsidRPr="00214D7A">
        <w:rPr>
          <w:b/>
          <w:sz w:val="22"/>
          <w:szCs w:val="22"/>
        </w:rPr>
        <w:t xml:space="preserve"> 2.</w:t>
      </w:r>
    </w:p>
    <w:p w:rsidR="00B347E2" w:rsidRPr="00F10ADF" w:rsidRDefault="00B347E2" w:rsidP="00B347E2">
      <w:pPr>
        <w:jc w:val="both"/>
        <w:rPr>
          <w:b/>
          <w:sz w:val="28"/>
          <w:szCs w:val="28"/>
        </w:rPr>
      </w:pPr>
    </w:p>
    <w:p w:rsidR="00B347E2" w:rsidRPr="00E478B8" w:rsidRDefault="00B347E2" w:rsidP="00B347E2">
      <w:pPr>
        <w:jc w:val="both"/>
        <w:rPr>
          <w:sz w:val="22"/>
          <w:szCs w:val="22"/>
        </w:rPr>
      </w:pPr>
      <w:r w:rsidRPr="00E478B8">
        <w:rPr>
          <w:sz w:val="22"/>
          <w:szCs w:val="22"/>
        </w:rPr>
        <w:t>1.  Wykonanie usługi, o której mowa w ust. 1a, polega na:</w:t>
      </w:r>
    </w:p>
    <w:p w:rsidR="00B347E2" w:rsidRPr="00214D7A" w:rsidRDefault="00B347E2" w:rsidP="00B347E2">
      <w:pPr>
        <w:ind w:left="357" w:hanging="357"/>
        <w:jc w:val="both"/>
        <w:rPr>
          <w:sz w:val="22"/>
          <w:szCs w:val="22"/>
        </w:rPr>
      </w:pPr>
      <w:r w:rsidRPr="00214D7A">
        <w:rPr>
          <w:sz w:val="22"/>
          <w:szCs w:val="22"/>
        </w:rPr>
        <w:t xml:space="preserve">- </w:t>
      </w:r>
      <w:r w:rsidRPr="00214D7A">
        <w:rPr>
          <w:sz w:val="22"/>
          <w:szCs w:val="22"/>
        </w:rPr>
        <w:tab/>
        <w:t>przygotowaniu posiłków w ilościach wynikających ze stanu hospitalizowanych pacjentów;</w:t>
      </w:r>
    </w:p>
    <w:p w:rsidR="00B347E2" w:rsidRPr="00214D7A" w:rsidRDefault="00B347E2" w:rsidP="00B347E2">
      <w:pPr>
        <w:ind w:left="360" w:hanging="360"/>
        <w:jc w:val="both"/>
        <w:rPr>
          <w:sz w:val="22"/>
          <w:szCs w:val="22"/>
        </w:rPr>
      </w:pPr>
      <w:r w:rsidRPr="00214D7A">
        <w:rPr>
          <w:sz w:val="22"/>
          <w:szCs w:val="22"/>
        </w:rPr>
        <w:t xml:space="preserve">- </w:t>
      </w:r>
      <w:r w:rsidRPr="00214D7A">
        <w:rPr>
          <w:sz w:val="22"/>
          <w:szCs w:val="22"/>
        </w:rPr>
        <w:tab/>
        <w:t>sporządzeniu posiłków z artykułów spożywczych przez siebie zakupionych w Kuchni Wykonawcy mieszczącej się .................................................................................................;</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dostarczaniu do poszczególnych placówek Zamawiającego;</w:t>
      </w:r>
    </w:p>
    <w:p w:rsidR="00B347E2" w:rsidRPr="00214D7A" w:rsidRDefault="00B347E2" w:rsidP="00B347E2">
      <w:pPr>
        <w:ind w:left="357" w:hanging="357"/>
        <w:jc w:val="both"/>
        <w:rPr>
          <w:sz w:val="22"/>
          <w:szCs w:val="22"/>
        </w:rPr>
      </w:pPr>
      <w:r w:rsidRPr="00214D7A">
        <w:rPr>
          <w:sz w:val="22"/>
          <w:szCs w:val="22"/>
        </w:rPr>
        <w:t>-</w:t>
      </w:r>
      <w:r w:rsidRPr="00214D7A">
        <w:rPr>
          <w:sz w:val="22"/>
          <w:szCs w:val="22"/>
        </w:rPr>
        <w:tab/>
        <w:t>odbioru odpadów pokonsumpcyjnych oraz zużytych naczyń;</w:t>
      </w:r>
    </w:p>
    <w:p w:rsidR="00B347E2" w:rsidRPr="00214D7A" w:rsidRDefault="00B347E2" w:rsidP="00B347E2">
      <w:pPr>
        <w:ind w:left="360"/>
        <w:jc w:val="both"/>
        <w:rPr>
          <w:sz w:val="22"/>
          <w:szCs w:val="22"/>
        </w:rPr>
      </w:pPr>
      <w:r w:rsidRPr="00214D7A">
        <w:rPr>
          <w:sz w:val="22"/>
          <w:szCs w:val="22"/>
        </w:rPr>
        <w:t>Szc</w:t>
      </w:r>
      <w:r w:rsidRPr="00214D7A">
        <w:rPr>
          <w:color w:val="000000"/>
          <w:sz w:val="22"/>
          <w:szCs w:val="22"/>
        </w:rPr>
        <w:t xml:space="preserve">zegółowe warunki wykonywania usługi zawiera </w:t>
      </w:r>
      <w:r w:rsidRPr="00214D7A">
        <w:rPr>
          <w:sz w:val="22"/>
          <w:szCs w:val="22"/>
        </w:rPr>
        <w:t>załącznik - część B do Specyfikacji Wykonania Zamówienia, który będzie załączony  do umowy.</w:t>
      </w:r>
    </w:p>
    <w:p w:rsidR="00B347E2" w:rsidRDefault="00B347E2" w:rsidP="00B347E2">
      <w:pPr>
        <w:ind w:left="357" w:hanging="357"/>
        <w:jc w:val="both"/>
        <w:rPr>
          <w:sz w:val="22"/>
          <w:szCs w:val="22"/>
        </w:rPr>
      </w:pPr>
      <w:r w:rsidRPr="00214D7A">
        <w:rPr>
          <w:sz w:val="22"/>
          <w:szCs w:val="22"/>
        </w:rPr>
        <w:t xml:space="preserve">2. </w:t>
      </w:r>
      <w:r w:rsidRPr="00214D7A">
        <w:rPr>
          <w:sz w:val="22"/>
          <w:szCs w:val="22"/>
        </w:rPr>
        <w:tab/>
        <w:t>Wykonawca oświadcza, że warunki dotyczące wykonania przedmiotu zamówienia</w:t>
      </w:r>
      <w:r w:rsidRPr="00214D7A">
        <w:rPr>
          <w:sz w:val="22"/>
          <w:szCs w:val="22"/>
        </w:rPr>
        <w:br/>
        <w:t>są mu znane, oraz że dysponuje odpowiednią bazą materiałowo-sprzętową i lokalową niezbędną do realizacji zamówienia.</w:t>
      </w:r>
    </w:p>
    <w:p w:rsidR="00B347E2" w:rsidRDefault="00B347E2" w:rsidP="00B347E2">
      <w:pPr>
        <w:ind w:left="357" w:hanging="357"/>
        <w:jc w:val="both"/>
        <w:rPr>
          <w:sz w:val="22"/>
          <w:szCs w:val="22"/>
        </w:rPr>
      </w:pPr>
    </w:p>
    <w:p w:rsidR="00B347E2" w:rsidRDefault="00B347E2" w:rsidP="00B347E2">
      <w:pPr>
        <w:ind w:left="357" w:hanging="357"/>
        <w:jc w:val="both"/>
        <w:rPr>
          <w:sz w:val="22"/>
          <w:szCs w:val="22"/>
        </w:rPr>
      </w:pPr>
    </w:p>
    <w:p w:rsidR="00B347E2" w:rsidRPr="00214D7A" w:rsidRDefault="00B347E2" w:rsidP="00B347E2">
      <w:pPr>
        <w:ind w:left="357" w:hanging="357"/>
        <w:jc w:val="both"/>
        <w:rPr>
          <w:sz w:val="22"/>
          <w:szCs w:val="22"/>
        </w:rPr>
      </w:pPr>
    </w:p>
    <w:p w:rsidR="00B347E2" w:rsidRPr="00693433" w:rsidRDefault="00B347E2" w:rsidP="00B347E2">
      <w:pPr>
        <w:ind w:left="357" w:hanging="357"/>
        <w:jc w:val="both"/>
        <w:rPr>
          <w:sz w:val="22"/>
          <w:szCs w:val="22"/>
        </w:rPr>
      </w:pPr>
      <w:r w:rsidRPr="00693433">
        <w:rPr>
          <w:sz w:val="22"/>
          <w:szCs w:val="22"/>
        </w:rPr>
        <w:t xml:space="preserve">3.   Wykonawca zobowiązuje się do dostarczenia posiłków w następujących godzinach: </w:t>
      </w:r>
    </w:p>
    <w:p w:rsidR="00B347E2" w:rsidRPr="00693433" w:rsidRDefault="00B347E2" w:rsidP="00B347E2">
      <w:pPr>
        <w:ind w:left="357" w:hanging="357"/>
        <w:jc w:val="both"/>
        <w:rPr>
          <w:sz w:val="22"/>
          <w:szCs w:val="22"/>
        </w:rPr>
      </w:pPr>
      <w:r w:rsidRPr="00693433">
        <w:rPr>
          <w:sz w:val="22"/>
          <w:szCs w:val="22"/>
        </w:rPr>
        <w:t xml:space="preserve">a)   przy ul. Czechosłowackiej 8/10 we wszystkie dni tygodnia, trzy razy dziennie </w:t>
      </w:r>
    </w:p>
    <w:p w:rsidR="00B347E2" w:rsidRPr="00693433" w:rsidRDefault="00B347E2" w:rsidP="008529E3">
      <w:pPr>
        <w:numPr>
          <w:ilvl w:val="0"/>
          <w:numId w:val="19"/>
        </w:numPr>
        <w:ind w:left="357" w:hanging="357"/>
        <w:jc w:val="both"/>
        <w:rPr>
          <w:sz w:val="22"/>
          <w:szCs w:val="22"/>
        </w:rPr>
      </w:pPr>
      <w:r w:rsidRPr="00693433">
        <w:rPr>
          <w:sz w:val="22"/>
          <w:szCs w:val="22"/>
        </w:rPr>
        <w:t>śniadania   -    7.30 –  8.00</w:t>
      </w:r>
    </w:p>
    <w:p w:rsidR="00B347E2" w:rsidRPr="00693433" w:rsidRDefault="00B347E2" w:rsidP="008529E3">
      <w:pPr>
        <w:numPr>
          <w:ilvl w:val="0"/>
          <w:numId w:val="20"/>
        </w:numPr>
        <w:ind w:left="357" w:hanging="357"/>
        <w:jc w:val="both"/>
        <w:rPr>
          <w:sz w:val="22"/>
          <w:szCs w:val="22"/>
        </w:rPr>
      </w:pPr>
      <w:r w:rsidRPr="00693433">
        <w:rPr>
          <w:sz w:val="22"/>
          <w:szCs w:val="22"/>
        </w:rPr>
        <w:t>obiady       -  13.00 – 13.30</w:t>
      </w:r>
    </w:p>
    <w:p w:rsidR="00B347E2" w:rsidRPr="00693433" w:rsidRDefault="00B347E2" w:rsidP="008529E3">
      <w:pPr>
        <w:numPr>
          <w:ilvl w:val="0"/>
          <w:numId w:val="19"/>
        </w:numPr>
        <w:ind w:left="357" w:hanging="357"/>
        <w:jc w:val="both"/>
        <w:rPr>
          <w:sz w:val="22"/>
          <w:szCs w:val="22"/>
        </w:rPr>
      </w:pPr>
      <w:r w:rsidRPr="00693433">
        <w:rPr>
          <w:sz w:val="22"/>
          <w:szCs w:val="22"/>
        </w:rPr>
        <w:t>kolacje      -  17.00 –  17.30;</w:t>
      </w:r>
    </w:p>
    <w:p w:rsidR="00B347E2" w:rsidRPr="00214D7A" w:rsidRDefault="00B347E2" w:rsidP="00B347E2">
      <w:pPr>
        <w:rPr>
          <w:sz w:val="22"/>
          <w:szCs w:val="22"/>
        </w:rPr>
      </w:pPr>
      <w:r w:rsidRPr="00214D7A">
        <w:rPr>
          <w:sz w:val="22"/>
          <w:szCs w:val="22"/>
        </w:rPr>
        <w:t>b) przy ul. Bardowskiego 1 w następujące dni tygodnia: poniedziałek, wtorek, środa, czwartek, piątek - dwa razy dziennie w godzinach:</w:t>
      </w:r>
      <w:r w:rsidRPr="00214D7A">
        <w:rPr>
          <w:sz w:val="22"/>
          <w:szCs w:val="22"/>
        </w:rPr>
        <w:br/>
        <w:t xml:space="preserve">- śniadania 7.30 –  8.00, </w:t>
      </w:r>
      <w:r w:rsidRPr="00214D7A">
        <w:rPr>
          <w:sz w:val="22"/>
          <w:szCs w:val="22"/>
        </w:rPr>
        <w:br/>
        <w:t>-obiad jednodaniowy -12.30 – 13.00</w:t>
      </w:r>
    </w:p>
    <w:p w:rsidR="00B347E2" w:rsidRPr="00E478B8" w:rsidRDefault="00B347E2" w:rsidP="00B347E2">
      <w:pPr>
        <w:ind w:left="360" w:hanging="360"/>
        <w:jc w:val="both"/>
        <w:rPr>
          <w:sz w:val="22"/>
          <w:szCs w:val="22"/>
        </w:rPr>
      </w:pPr>
      <w:r w:rsidRPr="00E478B8">
        <w:rPr>
          <w:sz w:val="22"/>
          <w:szCs w:val="22"/>
        </w:rPr>
        <w:t xml:space="preserve">4. Szacunkowa miesięczna liczba wydawanych zestawów posiłkowych wynosi ok. 6 700 </w:t>
      </w:r>
      <w:r w:rsidRPr="00E478B8">
        <w:rPr>
          <w:sz w:val="22"/>
          <w:szCs w:val="22"/>
        </w:rPr>
        <w:br/>
        <w:t>(tj. śniadania, obiad dwudaniowy, kolacja / podwieczorek). Szacunkowe wahania in plus – in minus w podanej ilości wynoszą ok. 20 %. W</w:t>
      </w:r>
      <w:r w:rsidRPr="00924DDE">
        <w:rPr>
          <w:sz w:val="22"/>
          <w:szCs w:val="22"/>
        </w:rPr>
        <w:t xml:space="preserve"> okresie 36 m-cy wynosi około </w:t>
      </w:r>
      <w:r w:rsidRPr="00E478B8">
        <w:rPr>
          <w:sz w:val="22"/>
          <w:szCs w:val="22"/>
        </w:rPr>
        <w:t>240</w:t>
      </w:r>
      <w:r w:rsidRPr="00924DDE">
        <w:rPr>
          <w:sz w:val="22"/>
          <w:szCs w:val="22"/>
        </w:rPr>
        <w:t>.000 sztuk.</w:t>
      </w:r>
    </w:p>
    <w:p w:rsidR="00B347E2" w:rsidRPr="00214D7A" w:rsidRDefault="00B347E2" w:rsidP="00B347E2">
      <w:pPr>
        <w:ind w:left="357" w:hanging="357"/>
        <w:jc w:val="both"/>
        <w:rPr>
          <w:sz w:val="22"/>
          <w:szCs w:val="22"/>
        </w:rPr>
      </w:pPr>
      <w:r w:rsidRPr="008D3737">
        <w:rPr>
          <w:sz w:val="22"/>
          <w:szCs w:val="22"/>
        </w:rPr>
        <w:t>5. Wskazane ilości posiłków są wielkościami szacunkowymi. Wykonawcy</w:t>
      </w:r>
      <w:r w:rsidRPr="008D3737">
        <w:rPr>
          <w:sz w:val="22"/>
          <w:szCs w:val="22"/>
        </w:rPr>
        <w:br/>
        <w:t>nie przysługują żadne roszczenia finansowe i prawne, jeżeli ilości nie będą zrealizowane</w:t>
      </w:r>
      <w:r w:rsidRPr="008D3737">
        <w:rPr>
          <w:sz w:val="22"/>
          <w:szCs w:val="22"/>
        </w:rPr>
        <w:br/>
        <w:t>w całości.</w:t>
      </w:r>
      <w:r w:rsidRPr="00214D7A">
        <w:rPr>
          <w:sz w:val="22"/>
          <w:szCs w:val="22"/>
        </w:rPr>
        <w:t xml:space="preserve"> </w:t>
      </w:r>
    </w:p>
    <w:p w:rsidR="00B347E2" w:rsidRPr="00214D7A" w:rsidRDefault="00B347E2" w:rsidP="00B347E2">
      <w:pPr>
        <w:ind w:left="357" w:hanging="357"/>
        <w:jc w:val="both"/>
        <w:rPr>
          <w:sz w:val="22"/>
          <w:szCs w:val="22"/>
        </w:rPr>
      </w:pPr>
      <w:r w:rsidRPr="00214D7A">
        <w:rPr>
          <w:sz w:val="22"/>
          <w:szCs w:val="22"/>
        </w:rPr>
        <w:t>6. Podstawową zasadą są trzy posiłki dziennie dla pacjenta (śniadanie, obiad dwudaniowy, kolacja), z  wyjątkiem diet wynikających ze specjalnych zaleceń np. dodatkowo w diecie cukrzycowej i bogatobiałkowej II śniadanie i podwieczorek.</w:t>
      </w:r>
    </w:p>
    <w:p w:rsidR="00B347E2" w:rsidRPr="00214D7A" w:rsidRDefault="00B347E2" w:rsidP="00B347E2">
      <w:pPr>
        <w:ind w:left="357" w:hanging="357"/>
        <w:jc w:val="both"/>
        <w:rPr>
          <w:sz w:val="22"/>
          <w:szCs w:val="22"/>
        </w:rPr>
      </w:pPr>
      <w:r w:rsidRPr="00214D7A">
        <w:rPr>
          <w:sz w:val="22"/>
          <w:szCs w:val="22"/>
        </w:rPr>
        <w:t xml:space="preserve">7. </w:t>
      </w:r>
      <w:r w:rsidRPr="00214D7A">
        <w:rPr>
          <w:sz w:val="22"/>
          <w:szCs w:val="22"/>
        </w:rPr>
        <w:tab/>
        <w:t>Zamawiający oświadcza, iż II śniadania i podwieczorki przy dietach cukrzycowych, wysokobiałkowych i ewentualnie innych stanowią ok. 10% dziennie z ogólnej liczby diet. Koszty II śniadań należy wliczyć w koszty śniadań, a koszty podwieczorków w koszty  kolacji.</w:t>
      </w:r>
    </w:p>
    <w:p w:rsidR="00B347E2" w:rsidRPr="00214D7A" w:rsidRDefault="00B347E2" w:rsidP="00B347E2">
      <w:pPr>
        <w:ind w:left="357" w:hanging="357"/>
        <w:jc w:val="both"/>
        <w:rPr>
          <w:sz w:val="22"/>
          <w:szCs w:val="22"/>
        </w:rPr>
      </w:pPr>
      <w:r w:rsidRPr="00214D7A">
        <w:rPr>
          <w:sz w:val="22"/>
          <w:szCs w:val="22"/>
        </w:rPr>
        <w:t xml:space="preserve">8. </w:t>
      </w:r>
      <w:r w:rsidRPr="00214D7A">
        <w:rPr>
          <w:sz w:val="22"/>
          <w:szCs w:val="22"/>
        </w:rPr>
        <w:tab/>
        <w:t xml:space="preserve">Wykonawca będzie dostarczał podwieczorki razem z obiadami. </w:t>
      </w:r>
    </w:p>
    <w:p w:rsidR="00B347E2" w:rsidRPr="00214D7A" w:rsidRDefault="00B347E2" w:rsidP="00B347E2">
      <w:pPr>
        <w:ind w:left="357" w:hanging="357"/>
        <w:jc w:val="both"/>
        <w:rPr>
          <w:sz w:val="22"/>
          <w:szCs w:val="22"/>
        </w:rPr>
      </w:pPr>
      <w:r w:rsidRPr="00214D7A">
        <w:rPr>
          <w:sz w:val="22"/>
          <w:szCs w:val="22"/>
        </w:rPr>
        <w:t>9.   Wykonawca będzie dostarczał drugie śniadania razem ze śniadaniami.</w:t>
      </w:r>
    </w:p>
    <w:p w:rsidR="00B347E2" w:rsidRPr="00214D7A" w:rsidRDefault="00B347E2" w:rsidP="00B347E2">
      <w:pPr>
        <w:ind w:left="357" w:hanging="357"/>
        <w:jc w:val="both"/>
        <w:rPr>
          <w:sz w:val="22"/>
          <w:szCs w:val="22"/>
        </w:rPr>
      </w:pPr>
      <w:r w:rsidRPr="00214D7A">
        <w:rPr>
          <w:sz w:val="22"/>
          <w:szCs w:val="22"/>
        </w:rPr>
        <w:t>10. Wykonawca zapewnia zaopatrzenie oddziałów szpitalnych w odpowiednie napoje</w:t>
      </w:r>
      <w:r w:rsidRPr="00214D7A">
        <w:rPr>
          <w:sz w:val="22"/>
          <w:szCs w:val="22"/>
        </w:rPr>
        <w:br/>
        <w:t>do posiłków.</w:t>
      </w:r>
    </w:p>
    <w:p w:rsidR="00B347E2" w:rsidRPr="00214D7A" w:rsidRDefault="00B347E2" w:rsidP="00B347E2">
      <w:pPr>
        <w:ind w:left="360" w:hanging="360"/>
        <w:jc w:val="both"/>
        <w:rPr>
          <w:sz w:val="22"/>
          <w:szCs w:val="22"/>
        </w:rPr>
      </w:pPr>
      <w:r w:rsidRPr="00214D7A">
        <w:rPr>
          <w:sz w:val="22"/>
          <w:szCs w:val="22"/>
        </w:rPr>
        <w:t>11. Określenie liczby zamawianych posiłków (z uwzględnieniem rodzajów diet) odbywać</w:t>
      </w:r>
      <w:r w:rsidRPr="00214D7A">
        <w:rPr>
          <w:sz w:val="22"/>
          <w:szCs w:val="22"/>
        </w:rPr>
        <w:br/>
        <w:t>się będzie z jednodniowym wyprzedzeniem na podstawie pisemnych zapotrzebowań żywnościowych sporządzanych przez upoważnionego przedstawiciela Zamawiającego.</w:t>
      </w:r>
    </w:p>
    <w:p w:rsidR="00B347E2" w:rsidRPr="00214D7A" w:rsidRDefault="00B347E2" w:rsidP="00B347E2">
      <w:pPr>
        <w:ind w:left="360"/>
        <w:jc w:val="both"/>
        <w:rPr>
          <w:sz w:val="22"/>
          <w:szCs w:val="22"/>
        </w:rPr>
      </w:pPr>
      <w:r w:rsidRPr="00214D7A">
        <w:rPr>
          <w:sz w:val="22"/>
          <w:szCs w:val="22"/>
        </w:rPr>
        <w:t xml:space="preserve">Wykonawca zobowiązuje się do codziennego odbierania zestawienia zapotrzebowań </w:t>
      </w:r>
      <w:r w:rsidRPr="00214D7A">
        <w:rPr>
          <w:sz w:val="22"/>
          <w:szCs w:val="22"/>
        </w:rPr>
        <w:br/>
        <w:t xml:space="preserve">na posiłki na następny dzień. Dopuszcza się dokonania korekt zapotrzebowania żywnościowego, najpóźniej 3-4 godz. przed posiłkiem w każdym dniu tygodnia. </w:t>
      </w:r>
    </w:p>
    <w:p w:rsidR="00B347E2" w:rsidRPr="00214D7A" w:rsidRDefault="00B347E2" w:rsidP="00B347E2">
      <w:pPr>
        <w:ind w:left="360" w:hanging="360"/>
        <w:jc w:val="both"/>
        <w:rPr>
          <w:sz w:val="22"/>
          <w:szCs w:val="22"/>
        </w:rPr>
      </w:pPr>
      <w:r w:rsidRPr="00214D7A">
        <w:rPr>
          <w:sz w:val="22"/>
          <w:szCs w:val="22"/>
        </w:rPr>
        <w:t xml:space="preserve">12. Zamawiający wymaga, aby każde danie było oddzielnie zapakowane w pojemniki </w:t>
      </w:r>
      <w:r w:rsidRPr="00214D7A">
        <w:rPr>
          <w:sz w:val="22"/>
          <w:szCs w:val="22"/>
        </w:rPr>
        <w:br/>
        <w:t>z odpowiednią ilością przegródek na poszczególne składniki (do bezpośredniego podania pacjentowi).</w:t>
      </w:r>
    </w:p>
    <w:p w:rsidR="00B347E2" w:rsidRPr="00214D7A" w:rsidRDefault="00B347E2" w:rsidP="00B347E2">
      <w:pPr>
        <w:ind w:left="360" w:hanging="360"/>
        <w:jc w:val="both"/>
        <w:rPr>
          <w:sz w:val="22"/>
          <w:szCs w:val="22"/>
        </w:rPr>
      </w:pPr>
      <w:r w:rsidRPr="00214D7A">
        <w:rPr>
          <w:sz w:val="22"/>
          <w:szCs w:val="22"/>
        </w:rPr>
        <w:t xml:space="preserve">13. Wykonawca zabezpieczy odpowiednią ilość jednorazowych sztućców dostosowaną </w:t>
      </w:r>
      <w:r w:rsidRPr="00214D7A">
        <w:rPr>
          <w:sz w:val="22"/>
          <w:szCs w:val="22"/>
        </w:rPr>
        <w:br/>
        <w:t>do liczby zamawianych posiłków oraz kubków (kubków nie więcej niż 5% liczby zamawianych posiłków).</w:t>
      </w:r>
    </w:p>
    <w:p w:rsidR="00B347E2" w:rsidRPr="00214D7A" w:rsidRDefault="00B347E2" w:rsidP="00B347E2">
      <w:pPr>
        <w:ind w:left="360" w:hanging="360"/>
        <w:jc w:val="both"/>
        <w:rPr>
          <w:sz w:val="22"/>
          <w:szCs w:val="22"/>
        </w:rPr>
      </w:pPr>
      <w:r w:rsidRPr="00214D7A">
        <w:rPr>
          <w:sz w:val="22"/>
          <w:szCs w:val="22"/>
        </w:rPr>
        <w:t xml:space="preserve">14. Zamawiający wymaga odbioru odpadów pokonsumpcyjnych oraz zużytych naczyń </w:t>
      </w:r>
      <w:r w:rsidRPr="00214D7A">
        <w:rPr>
          <w:sz w:val="22"/>
          <w:szCs w:val="22"/>
        </w:rPr>
        <w:br/>
        <w:t>– ok. godz. 13.30 po dostawie obiadu oraz ok. godz.17.30 po dostawie kolacji.</w:t>
      </w:r>
    </w:p>
    <w:p w:rsidR="00B347E2" w:rsidRPr="00214D7A" w:rsidRDefault="00B347E2" w:rsidP="00B347E2">
      <w:pPr>
        <w:ind w:left="360" w:hanging="360"/>
        <w:jc w:val="both"/>
        <w:rPr>
          <w:sz w:val="22"/>
          <w:szCs w:val="22"/>
        </w:rPr>
      </w:pPr>
      <w:r w:rsidRPr="00214D7A">
        <w:rPr>
          <w:sz w:val="22"/>
          <w:szCs w:val="22"/>
        </w:rPr>
        <w:t>15.</w:t>
      </w:r>
      <w:r w:rsidRPr="00214D7A">
        <w:rPr>
          <w:sz w:val="22"/>
          <w:szCs w:val="22"/>
        </w:rPr>
        <w:tab/>
        <w:t>Wykonawca zapewni duże worki foliowe na zużyte naczynia jednorazowe oraz szczelnie zamykane pojemniki do przechowywania odpadów pokonsumpcyjnych.</w:t>
      </w:r>
    </w:p>
    <w:p w:rsidR="00B347E2" w:rsidRPr="00214D7A" w:rsidRDefault="00B347E2" w:rsidP="008529E3">
      <w:pPr>
        <w:pStyle w:val="Akapitzlist"/>
        <w:numPr>
          <w:ilvl w:val="0"/>
          <w:numId w:val="35"/>
        </w:numPr>
        <w:contextualSpacing/>
        <w:jc w:val="both"/>
        <w:rPr>
          <w:sz w:val="22"/>
          <w:szCs w:val="22"/>
        </w:rPr>
      </w:pPr>
      <w:r w:rsidRPr="00214D7A">
        <w:rPr>
          <w:sz w:val="22"/>
          <w:szCs w:val="22"/>
        </w:rPr>
        <w:t>Posiłki będą dostarczane w jednorazowych naczyniach termoizolacyjnych - całość spełniająca wymogi sanitarne i higieniczne.</w:t>
      </w:r>
    </w:p>
    <w:p w:rsidR="00B347E2" w:rsidRPr="00214D7A" w:rsidRDefault="00B347E2" w:rsidP="008529E3">
      <w:pPr>
        <w:pStyle w:val="Akapitzlist"/>
        <w:numPr>
          <w:ilvl w:val="0"/>
          <w:numId w:val="35"/>
        </w:numPr>
        <w:contextualSpacing/>
        <w:jc w:val="both"/>
        <w:rPr>
          <w:sz w:val="22"/>
          <w:szCs w:val="22"/>
        </w:rPr>
      </w:pPr>
      <w:r w:rsidRPr="00214D7A">
        <w:rPr>
          <w:sz w:val="22"/>
          <w:szCs w:val="22"/>
        </w:rPr>
        <w:t>Wykonawca oświadcza, że odbiór odpadów pokonsumpcyjnych oraz zużytych naczyń będzie się odbywał zgodnie z obowiązującymi przepisami w tym zakresie.</w:t>
      </w:r>
    </w:p>
    <w:p w:rsidR="00B347E2" w:rsidRPr="00214D7A" w:rsidRDefault="00B347E2" w:rsidP="00B347E2">
      <w:pPr>
        <w:ind w:left="357" w:hanging="357"/>
        <w:jc w:val="both"/>
        <w:rPr>
          <w:sz w:val="22"/>
          <w:szCs w:val="22"/>
        </w:rPr>
      </w:pPr>
      <w:r w:rsidRPr="00214D7A">
        <w:rPr>
          <w:sz w:val="22"/>
          <w:szCs w:val="22"/>
        </w:rPr>
        <w:t>18. Zamawiający wymaga przedstawienia 10-dniowego jadłospisu dekadowego.</w:t>
      </w:r>
    </w:p>
    <w:p w:rsidR="00B347E2" w:rsidRPr="00214D7A" w:rsidRDefault="00B347E2" w:rsidP="00B347E2">
      <w:pPr>
        <w:ind w:left="357" w:hanging="357"/>
        <w:jc w:val="both"/>
        <w:rPr>
          <w:sz w:val="22"/>
          <w:szCs w:val="22"/>
        </w:rPr>
      </w:pPr>
      <w:r w:rsidRPr="00214D7A">
        <w:rPr>
          <w:sz w:val="22"/>
          <w:szCs w:val="22"/>
        </w:rPr>
        <w:t>19.</w:t>
      </w:r>
      <w:r w:rsidRPr="00214D7A">
        <w:rPr>
          <w:sz w:val="22"/>
          <w:szCs w:val="22"/>
        </w:rPr>
        <w:tab/>
        <w:t>Wykonawca zobowiązany jest do przedstawienia jadłospisów dekadowych i uzyskania zatwierdzenia przez Dietetyka Szpitala na 7 dni przed rozpoczęciem jego realizacji.</w:t>
      </w:r>
    </w:p>
    <w:p w:rsidR="00B347E2" w:rsidRPr="00214D7A" w:rsidRDefault="00B347E2" w:rsidP="00B347E2">
      <w:pPr>
        <w:ind w:left="357" w:hanging="357"/>
        <w:jc w:val="both"/>
        <w:rPr>
          <w:sz w:val="22"/>
          <w:szCs w:val="22"/>
        </w:rPr>
      </w:pPr>
      <w:r w:rsidRPr="00214D7A">
        <w:rPr>
          <w:sz w:val="22"/>
          <w:szCs w:val="22"/>
        </w:rPr>
        <w:t>20.</w:t>
      </w:r>
      <w:r w:rsidRPr="00214D7A">
        <w:rPr>
          <w:sz w:val="22"/>
          <w:szCs w:val="22"/>
        </w:rPr>
        <w:tab/>
        <w:t>Zamawiający zastrzega sobie prawo do wnoszenia zmian do jadłospisów, o których mowa w ust. 1.</w:t>
      </w:r>
    </w:p>
    <w:p w:rsidR="00B347E2" w:rsidRPr="00214D7A" w:rsidRDefault="00B347E2" w:rsidP="00B347E2">
      <w:pPr>
        <w:ind w:left="357" w:hanging="357"/>
        <w:jc w:val="both"/>
        <w:rPr>
          <w:sz w:val="22"/>
          <w:szCs w:val="22"/>
        </w:rPr>
      </w:pPr>
      <w:r w:rsidRPr="00214D7A">
        <w:rPr>
          <w:sz w:val="22"/>
          <w:szCs w:val="22"/>
        </w:rPr>
        <w:t>21. Zamawiający  zastrzega sobie możliwość zamawiania indywidualnych diet wg. zaleceń lekarskich.</w:t>
      </w: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ind w:left="357" w:hanging="357"/>
        <w:jc w:val="both"/>
        <w:rPr>
          <w:sz w:val="22"/>
          <w:szCs w:val="22"/>
        </w:rPr>
      </w:pPr>
    </w:p>
    <w:p w:rsidR="00B347E2" w:rsidRDefault="00B347E2" w:rsidP="00B347E2">
      <w:pPr>
        <w:tabs>
          <w:tab w:val="left" w:pos="1418"/>
        </w:tabs>
        <w:jc w:val="both"/>
        <w:rPr>
          <w:b/>
          <w:sz w:val="22"/>
          <w:szCs w:val="22"/>
        </w:rPr>
      </w:pPr>
      <w:r w:rsidRPr="00F10ADF">
        <w:rPr>
          <w:b/>
          <w:sz w:val="22"/>
          <w:szCs w:val="22"/>
        </w:rPr>
        <w:t xml:space="preserve">Postanowienie umowy dotyczące wykonania usługi w zakresie określonym część B.2 do Specyfikacji Wykonania Zamówienia </w:t>
      </w:r>
      <w:r w:rsidRPr="00F10ADF">
        <w:rPr>
          <w:rFonts w:eastAsiaTheme="minorHAnsi"/>
          <w:b/>
          <w:sz w:val="22"/>
          <w:szCs w:val="22"/>
          <w:lang w:eastAsia="en-US"/>
        </w:rPr>
        <w:t>dla budynku A-1 ul. Pomorska 251 w Łodzi</w:t>
      </w:r>
      <w:r>
        <w:rPr>
          <w:rFonts w:eastAsiaTheme="minorHAnsi"/>
          <w:b/>
          <w:sz w:val="22"/>
          <w:szCs w:val="22"/>
          <w:lang w:eastAsia="en-US"/>
        </w:rPr>
        <w:t xml:space="preserve">, </w:t>
      </w:r>
      <w:r w:rsidRPr="00F10ADF">
        <w:rPr>
          <w:rFonts w:eastAsiaTheme="minorHAnsi"/>
          <w:b/>
          <w:sz w:val="22"/>
          <w:szCs w:val="22"/>
          <w:lang w:eastAsia="en-US"/>
        </w:rPr>
        <w:t xml:space="preserve"> </w:t>
      </w:r>
      <w:r>
        <w:rPr>
          <w:rFonts w:eastAsiaTheme="minorHAnsi"/>
          <w:b/>
          <w:sz w:val="22"/>
          <w:szCs w:val="22"/>
          <w:lang w:eastAsia="en-US"/>
        </w:rPr>
        <w:t xml:space="preserve">od </w:t>
      </w:r>
      <w:r w:rsidRPr="00924DDE">
        <w:rPr>
          <w:b/>
          <w:sz w:val="22"/>
          <w:szCs w:val="22"/>
        </w:rPr>
        <w:t xml:space="preserve">§ </w:t>
      </w:r>
      <w:r w:rsidRPr="00214D7A">
        <w:rPr>
          <w:b/>
          <w:sz w:val="22"/>
          <w:szCs w:val="22"/>
        </w:rPr>
        <w:t>3</w:t>
      </w:r>
      <w:r>
        <w:rPr>
          <w:b/>
          <w:sz w:val="22"/>
          <w:szCs w:val="22"/>
        </w:rPr>
        <w:t xml:space="preserve"> do </w:t>
      </w:r>
      <w:r w:rsidRPr="00924DDE">
        <w:rPr>
          <w:b/>
          <w:sz w:val="22"/>
          <w:szCs w:val="22"/>
        </w:rPr>
        <w:t xml:space="preserve">§ </w:t>
      </w:r>
      <w:r>
        <w:rPr>
          <w:b/>
          <w:sz w:val="22"/>
          <w:szCs w:val="22"/>
        </w:rPr>
        <w:t>7:</w:t>
      </w:r>
      <w:r w:rsidR="00C0222E">
        <w:rPr>
          <w:b/>
          <w:sz w:val="22"/>
          <w:szCs w:val="22"/>
        </w:rPr>
        <w:t>*</w:t>
      </w:r>
    </w:p>
    <w:p w:rsidR="00B347E2" w:rsidRDefault="00B347E2" w:rsidP="00B347E2">
      <w:pPr>
        <w:tabs>
          <w:tab w:val="left" w:pos="1418"/>
        </w:tabs>
        <w:jc w:val="center"/>
        <w:rPr>
          <w:b/>
          <w:sz w:val="22"/>
          <w:szCs w:val="22"/>
        </w:rPr>
      </w:pPr>
    </w:p>
    <w:p w:rsidR="00B347E2" w:rsidRDefault="00B347E2" w:rsidP="00B347E2">
      <w:pPr>
        <w:tabs>
          <w:tab w:val="left" w:pos="1418"/>
        </w:tabs>
        <w:jc w:val="center"/>
        <w:rPr>
          <w:b/>
          <w:sz w:val="22"/>
          <w:szCs w:val="22"/>
        </w:rPr>
      </w:pPr>
      <w:r w:rsidRPr="00924DDE">
        <w:rPr>
          <w:b/>
          <w:sz w:val="22"/>
          <w:szCs w:val="22"/>
        </w:rPr>
        <w:t xml:space="preserve">§ </w:t>
      </w:r>
      <w:r w:rsidRPr="00214D7A">
        <w:rPr>
          <w:b/>
          <w:sz w:val="22"/>
          <w:szCs w:val="22"/>
        </w:rPr>
        <w:t>3</w:t>
      </w:r>
      <w:r w:rsidRPr="00924DDE">
        <w:rPr>
          <w:b/>
          <w:sz w:val="22"/>
          <w:szCs w:val="22"/>
        </w:rPr>
        <w:t xml:space="preserve"> </w:t>
      </w:r>
    </w:p>
    <w:p w:rsidR="00B347E2" w:rsidRPr="00924DDE" w:rsidRDefault="00B347E2" w:rsidP="00B347E2">
      <w:pPr>
        <w:jc w:val="both"/>
        <w:rPr>
          <w:sz w:val="22"/>
          <w:szCs w:val="22"/>
        </w:rPr>
      </w:pPr>
      <w:r w:rsidRPr="00E478B8">
        <w:rPr>
          <w:sz w:val="22"/>
          <w:szCs w:val="22"/>
        </w:rPr>
        <w:t>1.  Wykonanie usługi, o której mowa w ust. 1b, polega na c</w:t>
      </w:r>
      <w:r w:rsidRPr="00924DDE">
        <w:rPr>
          <w:sz w:val="22"/>
          <w:szCs w:val="22"/>
        </w:rPr>
        <w:t>ałodobow</w:t>
      </w:r>
      <w:r w:rsidRPr="00E478B8">
        <w:rPr>
          <w:sz w:val="22"/>
          <w:szCs w:val="22"/>
        </w:rPr>
        <w:t>ym</w:t>
      </w:r>
      <w:r w:rsidRPr="00924DDE">
        <w:rPr>
          <w:sz w:val="22"/>
          <w:szCs w:val="22"/>
        </w:rPr>
        <w:t xml:space="preserve"> żywieni</w:t>
      </w:r>
      <w:r w:rsidRPr="00E478B8">
        <w:rPr>
          <w:sz w:val="22"/>
          <w:szCs w:val="22"/>
        </w:rPr>
        <w:t>u</w:t>
      </w:r>
      <w:r w:rsidRPr="00924DDE">
        <w:rPr>
          <w:sz w:val="22"/>
          <w:szCs w:val="22"/>
        </w:rPr>
        <w:t xml:space="preserve"> pacjentów CSKUM </w:t>
      </w:r>
      <w:r w:rsidRPr="00E478B8">
        <w:rPr>
          <w:sz w:val="22"/>
          <w:szCs w:val="22"/>
        </w:rPr>
        <w:br/>
        <w:t xml:space="preserve">      </w:t>
      </w:r>
      <w:r w:rsidRPr="00924DDE">
        <w:rPr>
          <w:sz w:val="22"/>
          <w:szCs w:val="22"/>
        </w:rPr>
        <w:t>A-1 w formie cateringu</w:t>
      </w:r>
      <w:r w:rsidRPr="00924DDE">
        <w:rPr>
          <w:smallCaps/>
          <w:sz w:val="22"/>
          <w:szCs w:val="22"/>
        </w:rPr>
        <w:t xml:space="preserve"> </w:t>
      </w:r>
      <w:r w:rsidRPr="00924DDE">
        <w:rPr>
          <w:sz w:val="22"/>
          <w:szCs w:val="22"/>
        </w:rPr>
        <w:t xml:space="preserve">zwane dalej „usługą”. </w:t>
      </w:r>
    </w:p>
    <w:p w:rsidR="00B347E2" w:rsidRPr="00E478B8" w:rsidRDefault="00B347E2" w:rsidP="008529E3">
      <w:pPr>
        <w:pStyle w:val="Akapitzlist"/>
        <w:numPr>
          <w:ilvl w:val="0"/>
          <w:numId w:val="37"/>
        </w:numPr>
        <w:tabs>
          <w:tab w:val="left" w:pos="426"/>
        </w:tabs>
        <w:ind w:left="426" w:hanging="426"/>
        <w:contextualSpacing/>
        <w:jc w:val="both"/>
        <w:rPr>
          <w:sz w:val="22"/>
          <w:szCs w:val="22"/>
        </w:rPr>
      </w:pPr>
      <w:r w:rsidRPr="00E478B8">
        <w:rPr>
          <w:sz w:val="22"/>
          <w:szCs w:val="22"/>
        </w:rPr>
        <w:t>Świadczenie usług polega na przygotowaniu, dostawie i dystrybucji całodziennych posiłków dla hospitalizowanych pacjentów (do łóżka pacjenta), w tym:</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przygotowywanych zgodnie z obowiązującymi u Zamawiającego dietami (Załącznik nr</w:t>
      </w:r>
      <w:r w:rsidRPr="00E478B8">
        <w:rPr>
          <w:sz w:val="22"/>
          <w:szCs w:val="22"/>
        </w:rPr>
        <w:t xml:space="preserve"> …</w:t>
      </w:r>
      <w:r w:rsidRPr="00924DDE">
        <w:rPr>
          <w:sz w:val="22"/>
          <w:szCs w:val="22"/>
        </w:rPr>
        <w:t xml:space="preserve"> do umowy),</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dietetycznych dla pacjentów ze wskazaniem diety specjalistycznej,</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nietypowych (w zależności od potrzeb) wg indywidualnych preferencji pacjentów (np. związanych z wyznaniem, itp.)</w:t>
      </w:r>
    </w:p>
    <w:p w:rsidR="00B347E2" w:rsidRPr="00924DDE" w:rsidRDefault="00B347E2" w:rsidP="008529E3">
      <w:pPr>
        <w:numPr>
          <w:ilvl w:val="0"/>
          <w:numId w:val="27"/>
        </w:numPr>
        <w:tabs>
          <w:tab w:val="num" w:pos="900"/>
          <w:tab w:val="left" w:pos="1418"/>
        </w:tabs>
        <w:ind w:left="900" w:hanging="360"/>
        <w:jc w:val="both"/>
        <w:rPr>
          <w:sz w:val="22"/>
          <w:szCs w:val="22"/>
        </w:rPr>
      </w:pPr>
      <w:r w:rsidRPr="00924DDE">
        <w:rPr>
          <w:sz w:val="22"/>
          <w:szCs w:val="22"/>
        </w:rPr>
        <w:t>posiłków o charakterze świątecznym z uwzględnieniem tradycyjnych potraw (np. w okresie Świąt Bożego Narodzenia i Wielkanocy)</w:t>
      </w:r>
    </w:p>
    <w:p w:rsidR="00B347E2" w:rsidRPr="004A3879" w:rsidRDefault="00B347E2" w:rsidP="008529E3">
      <w:pPr>
        <w:numPr>
          <w:ilvl w:val="0"/>
          <w:numId w:val="28"/>
        </w:numPr>
        <w:tabs>
          <w:tab w:val="left" w:pos="1418"/>
        </w:tabs>
        <w:ind w:left="360"/>
        <w:jc w:val="both"/>
        <w:rPr>
          <w:b/>
          <w:sz w:val="22"/>
          <w:szCs w:val="22"/>
        </w:rPr>
      </w:pPr>
      <w:r w:rsidRPr="004A3879">
        <w:rPr>
          <w:sz w:val="22"/>
          <w:szCs w:val="22"/>
        </w:rPr>
        <w:t xml:space="preserve">Szacunkowa ilość pełnych posiłków (śniadanie, obiad, kolacja) w okresie </w:t>
      </w:r>
      <w:r w:rsidRPr="004A3879">
        <w:rPr>
          <w:b/>
          <w:sz w:val="22"/>
          <w:szCs w:val="22"/>
        </w:rPr>
        <w:t>(36 m-cy) wynosi około 3</w:t>
      </w:r>
      <w:r w:rsidR="00E00166" w:rsidRPr="004A3879">
        <w:rPr>
          <w:b/>
          <w:sz w:val="22"/>
          <w:szCs w:val="22"/>
        </w:rPr>
        <w:t>4</w:t>
      </w:r>
      <w:r w:rsidRPr="004A3879">
        <w:rPr>
          <w:b/>
          <w:sz w:val="22"/>
          <w:szCs w:val="22"/>
        </w:rPr>
        <w:t xml:space="preserve">0.000 sztuk. </w:t>
      </w:r>
    </w:p>
    <w:p w:rsidR="00B347E2" w:rsidRPr="004A3879" w:rsidRDefault="00B347E2" w:rsidP="008529E3">
      <w:pPr>
        <w:numPr>
          <w:ilvl w:val="0"/>
          <w:numId w:val="28"/>
        </w:numPr>
        <w:tabs>
          <w:tab w:val="left" w:pos="1418"/>
          <w:tab w:val="num" w:pos="2947"/>
        </w:tabs>
        <w:ind w:left="360"/>
        <w:jc w:val="both"/>
        <w:rPr>
          <w:sz w:val="22"/>
          <w:szCs w:val="22"/>
        </w:rPr>
      </w:pPr>
      <w:r w:rsidRPr="004A3879">
        <w:rPr>
          <w:sz w:val="22"/>
          <w:szCs w:val="22"/>
        </w:rPr>
        <w:t xml:space="preserve">Ilości określone w załączniku nr … (formularz cenowy)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B347E2" w:rsidRPr="00924DDE" w:rsidRDefault="00B347E2" w:rsidP="008529E3">
      <w:pPr>
        <w:numPr>
          <w:ilvl w:val="0"/>
          <w:numId w:val="28"/>
        </w:numPr>
        <w:tabs>
          <w:tab w:val="left" w:pos="1418"/>
        </w:tabs>
        <w:ind w:left="360"/>
        <w:jc w:val="both"/>
        <w:rPr>
          <w:sz w:val="22"/>
          <w:szCs w:val="22"/>
        </w:rPr>
      </w:pPr>
      <w:r w:rsidRPr="004A3879">
        <w:rPr>
          <w:sz w:val="22"/>
          <w:szCs w:val="22"/>
        </w:rPr>
        <w:t>Żywienie chorych musi być oparte na  dietach takich jak: ogólna, lekkostrawna, cukrzycowa (1500kcal; 2000kcal; 2500kcal),  bezglutenowa, niskotłuszczowa, płynna, papkowata, niskocholesterolowa, wysokobiałkowa, wrzodowa</w:t>
      </w:r>
      <w:r w:rsidR="00E00166" w:rsidRPr="004A3879">
        <w:rPr>
          <w:sz w:val="22"/>
          <w:szCs w:val="22"/>
        </w:rPr>
        <w:t>, dla dzieci</w:t>
      </w:r>
      <w:r w:rsidRPr="004A3879">
        <w:rPr>
          <w:sz w:val="22"/>
          <w:szCs w:val="22"/>
        </w:rPr>
        <w:t xml:space="preserve"> (wymienione w załączniku nr … do </w:t>
      </w:r>
      <w:r w:rsidRPr="00924DDE">
        <w:rPr>
          <w:sz w:val="22"/>
          <w:szCs w:val="22"/>
        </w:rPr>
        <w:t xml:space="preserve">umowy). </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Dodatki  potrzebne w żywieniu  niemowląt i małych dzieci oraz pozostałych pacjentów   zamawiane na indywidualne zlecenie oddziału i rozliczane w fakturze podane są w odrębnej tabelce. </w:t>
      </w:r>
    </w:p>
    <w:p w:rsidR="00B347E2" w:rsidRPr="00924DDE" w:rsidRDefault="00B347E2" w:rsidP="00B347E2">
      <w:pPr>
        <w:tabs>
          <w:tab w:val="num" w:pos="426"/>
          <w:tab w:val="left" w:pos="1418"/>
        </w:tabs>
        <w:ind w:left="426" w:hanging="426"/>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79"/>
      </w:tblGrid>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Nazwa produktu</w:t>
            </w:r>
          </w:p>
        </w:tc>
        <w:tc>
          <w:tcPr>
            <w:tcW w:w="2379" w:type="dxa"/>
          </w:tcPr>
          <w:p w:rsidR="00B347E2" w:rsidRPr="00924DDE" w:rsidRDefault="00B347E2" w:rsidP="004A76A4">
            <w:pPr>
              <w:tabs>
                <w:tab w:val="left" w:pos="1418"/>
              </w:tabs>
              <w:jc w:val="both"/>
              <w:rPr>
                <w:sz w:val="22"/>
                <w:szCs w:val="22"/>
              </w:rPr>
            </w:pPr>
            <w:r w:rsidRPr="00924DDE">
              <w:rPr>
                <w:sz w:val="22"/>
                <w:szCs w:val="22"/>
              </w:rPr>
              <w:t>Gramatura</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Kleik ryżowy</w:t>
            </w:r>
          </w:p>
        </w:tc>
        <w:tc>
          <w:tcPr>
            <w:tcW w:w="2379" w:type="dxa"/>
          </w:tcPr>
          <w:p w:rsidR="00B347E2" w:rsidRPr="00924DDE" w:rsidRDefault="00B347E2" w:rsidP="004A76A4">
            <w:pPr>
              <w:tabs>
                <w:tab w:val="left" w:pos="1418"/>
              </w:tabs>
              <w:jc w:val="both"/>
              <w:rPr>
                <w:sz w:val="22"/>
                <w:szCs w:val="22"/>
              </w:rPr>
            </w:pPr>
            <w:r w:rsidRPr="00924DDE">
              <w:rPr>
                <w:sz w:val="22"/>
                <w:szCs w:val="22"/>
              </w:rPr>
              <w:t>160-170g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ryżowa</w:t>
            </w:r>
          </w:p>
        </w:tc>
        <w:tc>
          <w:tcPr>
            <w:tcW w:w="2379" w:type="dxa"/>
          </w:tcPr>
          <w:p w:rsidR="00B347E2" w:rsidRPr="00924DDE" w:rsidRDefault="00B347E2" w:rsidP="004A76A4">
            <w:pPr>
              <w:tabs>
                <w:tab w:val="left" w:pos="1418"/>
              </w:tabs>
              <w:jc w:val="both"/>
              <w:rPr>
                <w:sz w:val="22"/>
                <w:szCs w:val="22"/>
              </w:rPr>
            </w:pPr>
            <w:r w:rsidRPr="00924DDE">
              <w:rPr>
                <w:sz w:val="22"/>
                <w:szCs w:val="22"/>
              </w:rPr>
              <w:t>180g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Kaszka ryżowo-mleczna</w:t>
            </w:r>
          </w:p>
        </w:tc>
        <w:tc>
          <w:tcPr>
            <w:tcW w:w="2379" w:type="dxa"/>
          </w:tcPr>
          <w:p w:rsidR="00B347E2" w:rsidRPr="00924DDE" w:rsidRDefault="00B347E2" w:rsidP="004A76A4">
            <w:pPr>
              <w:tabs>
                <w:tab w:val="left" w:pos="1418"/>
              </w:tabs>
              <w:jc w:val="both"/>
              <w:rPr>
                <w:sz w:val="22"/>
                <w:szCs w:val="22"/>
              </w:rPr>
            </w:pPr>
            <w:r w:rsidRPr="00924DDE">
              <w:rPr>
                <w:sz w:val="22"/>
                <w:szCs w:val="22"/>
              </w:rPr>
              <w:t>230g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początkowe</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Mleko Junior</w:t>
            </w:r>
          </w:p>
        </w:tc>
        <w:tc>
          <w:tcPr>
            <w:tcW w:w="2379" w:type="dxa"/>
          </w:tcPr>
          <w:p w:rsidR="00B347E2" w:rsidRPr="00924DDE" w:rsidRDefault="00B347E2" w:rsidP="004A76A4">
            <w:pPr>
              <w:tabs>
                <w:tab w:val="left" w:pos="1418"/>
              </w:tabs>
              <w:jc w:val="both"/>
              <w:rPr>
                <w:sz w:val="22"/>
                <w:szCs w:val="22"/>
              </w:rPr>
            </w:pPr>
            <w:r w:rsidRPr="00924DDE">
              <w:rPr>
                <w:sz w:val="22"/>
                <w:szCs w:val="22"/>
              </w:rPr>
              <w:t>350g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obiadki</w:t>
            </w:r>
          </w:p>
        </w:tc>
        <w:tc>
          <w:tcPr>
            <w:tcW w:w="2379" w:type="dxa"/>
          </w:tcPr>
          <w:p w:rsidR="00B347E2" w:rsidRPr="00924DDE" w:rsidRDefault="00B347E2" w:rsidP="004A76A4">
            <w:pPr>
              <w:tabs>
                <w:tab w:val="left" w:pos="1418"/>
              </w:tabs>
              <w:jc w:val="both"/>
              <w:rPr>
                <w:sz w:val="22"/>
                <w:szCs w:val="22"/>
              </w:rPr>
            </w:pPr>
            <w:r w:rsidRPr="00924DDE">
              <w:rPr>
                <w:sz w:val="22"/>
                <w:szCs w:val="22"/>
              </w:rPr>
              <w:t>250g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zupki</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Deserki owocowe</w:t>
            </w:r>
          </w:p>
        </w:tc>
        <w:tc>
          <w:tcPr>
            <w:tcW w:w="2379" w:type="dxa"/>
          </w:tcPr>
          <w:p w:rsidR="00B347E2" w:rsidRPr="00924DDE" w:rsidRDefault="00B347E2" w:rsidP="004A76A4">
            <w:pPr>
              <w:tabs>
                <w:tab w:val="left" w:pos="1418"/>
              </w:tabs>
              <w:jc w:val="both"/>
              <w:rPr>
                <w:sz w:val="22"/>
                <w:szCs w:val="22"/>
              </w:rPr>
            </w:pPr>
            <w:r w:rsidRPr="00924DDE">
              <w:rPr>
                <w:sz w:val="22"/>
                <w:szCs w:val="22"/>
              </w:rPr>
              <w:t>190g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Jarzynki w słoikach</w:t>
            </w:r>
          </w:p>
        </w:tc>
        <w:tc>
          <w:tcPr>
            <w:tcW w:w="2379" w:type="dxa"/>
          </w:tcPr>
          <w:p w:rsidR="00B347E2" w:rsidRPr="00924DDE" w:rsidRDefault="00B347E2" w:rsidP="004A76A4">
            <w:pPr>
              <w:tabs>
                <w:tab w:val="left" w:pos="1418"/>
              </w:tabs>
              <w:jc w:val="both"/>
              <w:rPr>
                <w:sz w:val="22"/>
                <w:szCs w:val="22"/>
              </w:rPr>
            </w:pPr>
            <w:r w:rsidRPr="00924DDE">
              <w:rPr>
                <w:sz w:val="22"/>
                <w:szCs w:val="22"/>
              </w:rPr>
              <w:t>125g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soczki</w:t>
            </w:r>
          </w:p>
        </w:tc>
        <w:tc>
          <w:tcPr>
            <w:tcW w:w="2379" w:type="dxa"/>
          </w:tcPr>
          <w:p w:rsidR="00B347E2" w:rsidRPr="00924DDE" w:rsidRDefault="00B347E2" w:rsidP="004A76A4">
            <w:pPr>
              <w:tabs>
                <w:tab w:val="left" w:pos="1418"/>
              </w:tabs>
              <w:jc w:val="both"/>
              <w:rPr>
                <w:sz w:val="22"/>
                <w:szCs w:val="22"/>
              </w:rPr>
            </w:pPr>
            <w:r w:rsidRPr="00924DDE">
              <w:rPr>
                <w:sz w:val="22"/>
                <w:szCs w:val="22"/>
              </w:rPr>
              <w:t>175ml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Woda niskomineralizowana</w:t>
            </w:r>
          </w:p>
        </w:tc>
        <w:tc>
          <w:tcPr>
            <w:tcW w:w="2379" w:type="dxa"/>
          </w:tcPr>
          <w:p w:rsidR="00B347E2" w:rsidRPr="00924DDE" w:rsidRDefault="00B347E2" w:rsidP="004A76A4">
            <w:pPr>
              <w:tabs>
                <w:tab w:val="left" w:pos="1418"/>
              </w:tabs>
              <w:jc w:val="both"/>
              <w:rPr>
                <w:sz w:val="22"/>
                <w:szCs w:val="22"/>
              </w:rPr>
            </w:pPr>
            <w:r w:rsidRPr="00924DDE">
              <w:rPr>
                <w:sz w:val="22"/>
                <w:szCs w:val="22"/>
              </w:rPr>
              <w:t>1,5l</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Suchary dietetyczne</w:t>
            </w:r>
          </w:p>
        </w:tc>
        <w:tc>
          <w:tcPr>
            <w:tcW w:w="2379" w:type="dxa"/>
          </w:tcPr>
          <w:p w:rsidR="00B347E2" w:rsidRPr="00924DDE" w:rsidRDefault="00B347E2" w:rsidP="004A76A4">
            <w:pPr>
              <w:tabs>
                <w:tab w:val="left" w:pos="1418"/>
              </w:tabs>
              <w:jc w:val="both"/>
              <w:rPr>
                <w:sz w:val="22"/>
                <w:szCs w:val="22"/>
              </w:rPr>
            </w:pPr>
            <w:r w:rsidRPr="00924DDE">
              <w:rPr>
                <w:sz w:val="22"/>
                <w:szCs w:val="22"/>
              </w:rPr>
              <w:t>225g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Sól kuchenna</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r w:rsidRPr="00924DDE">
              <w:rPr>
                <w:sz w:val="22"/>
                <w:szCs w:val="22"/>
              </w:rPr>
              <w:t>Cukier</w:t>
            </w:r>
          </w:p>
        </w:tc>
        <w:tc>
          <w:tcPr>
            <w:tcW w:w="2379" w:type="dxa"/>
          </w:tcPr>
          <w:p w:rsidR="00B347E2" w:rsidRPr="00924DDE" w:rsidRDefault="00B347E2" w:rsidP="004A76A4">
            <w:pPr>
              <w:tabs>
                <w:tab w:val="left" w:pos="1418"/>
              </w:tabs>
              <w:jc w:val="both"/>
              <w:rPr>
                <w:sz w:val="22"/>
                <w:szCs w:val="22"/>
              </w:rPr>
            </w:pPr>
            <w:r w:rsidRPr="00924DDE">
              <w:rPr>
                <w:sz w:val="22"/>
                <w:szCs w:val="22"/>
              </w:rPr>
              <w:t>1kg</w:t>
            </w:r>
          </w:p>
        </w:tc>
      </w:tr>
      <w:tr w:rsidR="00B347E2" w:rsidRPr="00924DDE" w:rsidTr="004A76A4">
        <w:tc>
          <w:tcPr>
            <w:tcW w:w="2423" w:type="dxa"/>
          </w:tcPr>
          <w:p w:rsidR="00B347E2" w:rsidRPr="00924DDE" w:rsidRDefault="00B347E2" w:rsidP="004A76A4">
            <w:pPr>
              <w:tabs>
                <w:tab w:val="left" w:pos="1418"/>
              </w:tabs>
              <w:jc w:val="both"/>
              <w:rPr>
                <w:sz w:val="22"/>
                <w:szCs w:val="22"/>
              </w:rPr>
            </w:pPr>
          </w:p>
        </w:tc>
        <w:tc>
          <w:tcPr>
            <w:tcW w:w="2379" w:type="dxa"/>
          </w:tcPr>
          <w:p w:rsidR="00B347E2" w:rsidRPr="00924DDE" w:rsidRDefault="00B347E2" w:rsidP="004A76A4">
            <w:pPr>
              <w:tabs>
                <w:tab w:val="left" w:pos="1418"/>
              </w:tabs>
              <w:jc w:val="both"/>
              <w:rPr>
                <w:sz w:val="22"/>
                <w:szCs w:val="22"/>
              </w:rPr>
            </w:pPr>
          </w:p>
        </w:tc>
      </w:tr>
    </w:tbl>
    <w:p w:rsidR="00B347E2" w:rsidRDefault="00B347E2" w:rsidP="00B347E2">
      <w:pPr>
        <w:tabs>
          <w:tab w:val="left" w:pos="1418"/>
        </w:tabs>
        <w:ind w:left="360"/>
        <w:jc w:val="both"/>
        <w:rPr>
          <w:sz w:val="22"/>
          <w:szCs w:val="22"/>
        </w:rPr>
      </w:pPr>
    </w:p>
    <w:p w:rsidR="00C0222E" w:rsidRPr="00924DDE" w:rsidRDefault="00C0222E" w:rsidP="00B347E2">
      <w:pPr>
        <w:tabs>
          <w:tab w:val="left" w:pos="1418"/>
        </w:tabs>
        <w:ind w:left="360"/>
        <w:jc w:val="both"/>
        <w:rPr>
          <w:sz w:val="22"/>
          <w:szCs w:val="22"/>
        </w:rPr>
      </w:pP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Wykonawca zobowiązany jest do zakupienia i dostarczenia na oddziały jednorazowych sterylnych butelek typu NUK lub równoważny  wraz  z niezbędna ilością sterylnych smoczków oraz odrębnego czajnika bezprzewodowego. Ponadto zapewni sprzęt jednorazowy(miseczki, kubki, łyżeczki) przeznaczony do karmienia dzieci. Ilość sprzętu zależna jest od ilości mieszanek oraz ilości karmień i jest różna w zależności od zapotrzebowania oddziałów.</w:t>
      </w:r>
    </w:p>
    <w:p w:rsidR="00B347E2" w:rsidRPr="00924DDE" w:rsidRDefault="00B347E2" w:rsidP="008529E3">
      <w:pPr>
        <w:numPr>
          <w:ilvl w:val="0"/>
          <w:numId w:val="28"/>
        </w:numPr>
        <w:tabs>
          <w:tab w:val="num" w:pos="426"/>
          <w:tab w:val="left" w:pos="1418"/>
        </w:tabs>
        <w:ind w:left="426" w:hanging="426"/>
        <w:jc w:val="both"/>
        <w:rPr>
          <w:sz w:val="22"/>
          <w:szCs w:val="22"/>
        </w:rPr>
      </w:pPr>
      <w:r w:rsidRPr="00924DDE">
        <w:rPr>
          <w:sz w:val="22"/>
          <w:szCs w:val="22"/>
        </w:rPr>
        <w:t xml:space="preserve">Zamawiający nie przewiduje żywienia w oparciu o kuchnię mleczną. Żywienie niemowląt i małych dzieci odbywać się będzie w oparciu o mieszanki i dania gotowe (Gerber, Bobovita, Nestle) sporządzone i zawierające środki spożywcze  specjalnego przeznaczenia żywieniowego , zatwierdzone przez Instytut Matki i Dziecka. </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Dopuszcza się możliwość zamawiania diet nie wymienionych w załączniku nr B 2.1. do SIWZ, w przypadku innych zaleceń lekarzy szpitala.</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Jadłospisy muszą być sporządzane przez Wykonawcę na co najmniej dekadę i dostarczane przedstawicielowi szpitala do akceptacji z siedmiodniowym wyprzedzeniem, muszą uwzględniać sezonowość oraz tradycyjność potraw w okresie świąt, np. Bożego Narodzenia czy Wielkanocy.</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Kaloryczność posiłków musi być dostosowana do poszczególnych diet przez dietetyczkę Wykonawcy i zatwierdzona przez dietetyka Zamawiającego.</w:t>
      </w:r>
    </w:p>
    <w:p w:rsidR="00B347E2" w:rsidRPr="00924DDE" w:rsidRDefault="00B347E2" w:rsidP="008529E3">
      <w:pPr>
        <w:numPr>
          <w:ilvl w:val="0"/>
          <w:numId w:val="28"/>
        </w:numPr>
        <w:tabs>
          <w:tab w:val="left" w:pos="1418"/>
        </w:tabs>
        <w:ind w:left="360"/>
        <w:jc w:val="both"/>
        <w:rPr>
          <w:sz w:val="22"/>
          <w:szCs w:val="22"/>
        </w:rPr>
      </w:pPr>
      <w:r w:rsidRPr="00924DDE">
        <w:rPr>
          <w:sz w:val="22"/>
          <w:szCs w:val="22"/>
        </w:rPr>
        <w:t>Wykonawca jest zobowiązany do dostarczania jadłospisów dziennych wraz ze śniadaniem dla każdej Kliniki/Oddziału. Jadłospisy powinny zostać umieszczone przez pracowników Wykonawcy w miejscu dostępnym dla pacjentów.</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sz w:val="22"/>
          <w:szCs w:val="22"/>
        </w:rPr>
      </w:pPr>
      <w:r w:rsidRPr="00214D7A">
        <w:rPr>
          <w:b/>
          <w:sz w:val="22"/>
          <w:szCs w:val="22"/>
        </w:rPr>
        <w:t>§ 4</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bezpośrednio do pacjentów CSKUM w Łodzi.</w:t>
      </w:r>
    </w:p>
    <w:p w:rsidR="00B347E2" w:rsidRPr="00924DDE" w:rsidRDefault="00B347E2" w:rsidP="008529E3">
      <w:pPr>
        <w:numPr>
          <w:ilvl w:val="0"/>
          <w:numId w:val="23"/>
        </w:numPr>
        <w:tabs>
          <w:tab w:val="left" w:pos="1418"/>
        </w:tabs>
        <w:jc w:val="both"/>
        <w:rPr>
          <w:sz w:val="22"/>
          <w:szCs w:val="22"/>
        </w:rPr>
      </w:pPr>
      <w:r w:rsidRPr="00924DDE">
        <w:rPr>
          <w:sz w:val="22"/>
          <w:szCs w:val="22"/>
        </w:rPr>
        <w:t>Dostarczanie posiłków odbywać się będzie na koszt Wykonawcy.</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Wykonawca zobowiązany będzie do dostarczania termosów z posiłkami na oddziały/kliniki szpitalne 3 razy dziennie, a następnie do podania posiłków bezpośrednio pacjentom w obecności pielęgniarki danego oddziału/kliniki. </w:t>
      </w:r>
    </w:p>
    <w:p w:rsidR="00B347E2" w:rsidRPr="00924DDE" w:rsidRDefault="00B347E2" w:rsidP="008529E3">
      <w:pPr>
        <w:numPr>
          <w:ilvl w:val="0"/>
          <w:numId w:val="23"/>
        </w:numPr>
        <w:tabs>
          <w:tab w:val="left" w:pos="1418"/>
        </w:tabs>
        <w:jc w:val="both"/>
        <w:rPr>
          <w:sz w:val="22"/>
          <w:szCs w:val="22"/>
        </w:rPr>
      </w:pPr>
      <w:r w:rsidRPr="00924DDE">
        <w:rPr>
          <w:sz w:val="22"/>
          <w:szCs w:val="22"/>
        </w:rPr>
        <w:t>Posiłki muszą być dostarczone na teren szpitala  w poniżej wskazanych godzinach:</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Szpital przy Pomorskiej</w:t>
      </w:r>
      <w:r w:rsidRPr="00924DDE">
        <w:rPr>
          <w:sz w:val="22"/>
          <w:szCs w:val="22"/>
        </w:rPr>
        <w:tab/>
      </w:r>
      <w:r w:rsidRPr="00924DDE">
        <w:rPr>
          <w:sz w:val="22"/>
          <w:szCs w:val="22"/>
        </w:rPr>
        <w:tab/>
      </w:r>
      <w:r w:rsidRPr="00924DDE">
        <w:rPr>
          <w:sz w:val="22"/>
          <w:szCs w:val="22"/>
        </w:rPr>
        <w:tab/>
      </w:r>
      <w:r w:rsidRPr="00924DDE">
        <w:rPr>
          <w:sz w:val="22"/>
          <w:szCs w:val="22"/>
        </w:rPr>
        <w:tab/>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Śniadania      7.30  -   8.00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Obiady         12.00 - 12.30</w:t>
      </w:r>
      <w:r w:rsidRPr="00924DDE">
        <w:rPr>
          <w:sz w:val="22"/>
          <w:szCs w:val="22"/>
        </w:rPr>
        <w:tab/>
      </w:r>
      <w:r w:rsidRPr="00924DDE">
        <w:rPr>
          <w:sz w:val="22"/>
          <w:szCs w:val="22"/>
        </w:rPr>
        <w:tab/>
        <w:t xml:space="preserve">      </w:t>
      </w:r>
    </w:p>
    <w:p w:rsidR="00B347E2" w:rsidRPr="00924DDE" w:rsidRDefault="00B347E2" w:rsidP="00B347E2">
      <w:pPr>
        <w:tabs>
          <w:tab w:val="left" w:pos="1418"/>
          <w:tab w:val="right" w:pos="2694"/>
          <w:tab w:val="left" w:pos="2835"/>
          <w:tab w:val="right" w:pos="3686"/>
        </w:tabs>
        <w:jc w:val="both"/>
        <w:rPr>
          <w:sz w:val="22"/>
          <w:szCs w:val="22"/>
        </w:rPr>
      </w:pPr>
      <w:r w:rsidRPr="00924DDE">
        <w:rPr>
          <w:sz w:val="22"/>
          <w:szCs w:val="22"/>
        </w:rPr>
        <w:t xml:space="preserve">       </w:t>
      </w:r>
      <w:r>
        <w:rPr>
          <w:sz w:val="22"/>
          <w:szCs w:val="22"/>
        </w:rPr>
        <w:t xml:space="preserve"> </w:t>
      </w:r>
      <w:r w:rsidRPr="00924DDE">
        <w:rPr>
          <w:sz w:val="22"/>
          <w:szCs w:val="22"/>
        </w:rPr>
        <w:t xml:space="preserve">  Kolacje         16.30 - 17.00</w:t>
      </w:r>
      <w:r w:rsidRPr="00924DDE">
        <w:rPr>
          <w:sz w:val="22"/>
          <w:szCs w:val="22"/>
        </w:rPr>
        <w:tab/>
      </w:r>
      <w:r w:rsidRPr="00924DDE">
        <w:rPr>
          <w:sz w:val="22"/>
          <w:szCs w:val="22"/>
        </w:rPr>
        <w:tab/>
      </w:r>
    </w:p>
    <w:p w:rsidR="00B347E2" w:rsidRPr="00924DDE" w:rsidRDefault="00B347E2" w:rsidP="008529E3">
      <w:pPr>
        <w:numPr>
          <w:ilvl w:val="0"/>
          <w:numId w:val="23"/>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 pacjenci po zabiegach).</w:t>
      </w:r>
    </w:p>
    <w:p w:rsidR="00B347E2" w:rsidRPr="00924DDE" w:rsidRDefault="00B347E2" w:rsidP="008529E3">
      <w:pPr>
        <w:numPr>
          <w:ilvl w:val="0"/>
          <w:numId w:val="23"/>
        </w:numPr>
        <w:tabs>
          <w:tab w:val="left" w:pos="1418"/>
        </w:tabs>
        <w:jc w:val="both"/>
        <w:rPr>
          <w:sz w:val="22"/>
          <w:szCs w:val="22"/>
        </w:rPr>
      </w:pPr>
      <w:r w:rsidRPr="00924DDE">
        <w:rPr>
          <w:sz w:val="22"/>
          <w:szCs w:val="22"/>
        </w:rPr>
        <w:t>Wykonawca nie może łączyć dostaw podstawowych posiłków np. obiadu z kolacją.</w:t>
      </w:r>
    </w:p>
    <w:p w:rsidR="00B347E2" w:rsidRPr="00924DDE" w:rsidRDefault="00B347E2" w:rsidP="008529E3">
      <w:pPr>
        <w:numPr>
          <w:ilvl w:val="0"/>
          <w:numId w:val="23"/>
        </w:numPr>
        <w:tabs>
          <w:tab w:val="left" w:pos="1418"/>
        </w:tabs>
        <w:jc w:val="both"/>
        <w:rPr>
          <w:sz w:val="22"/>
          <w:szCs w:val="22"/>
        </w:rPr>
      </w:pPr>
      <w:r w:rsidRPr="00924DDE">
        <w:rPr>
          <w:sz w:val="22"/>
          <w:szCs w:val="22"/>
        </w:rPr>
        <w:t>Naczynia po spożytym posiłku oraz odpady pokonsumpcyjne będą zabierane z terenu Klinik/Oddziałów najpóźniej do 2 godzin od wydania posiłku.</w:t>
      </w:r>
    </w:p>
    <w:p w:rsidR="00B347E2" w:rsidRPr="00924DDE" w:rsidRDefault="00B347E2" w:rsidP="00B347E2">
      <w:pPr>
        <w:tabs>
          <w:tab w:val="left" w:pos="1418"/>
          <w:tab w:val="right" w:pos="2694"/>
          <w:tab w:val="left" w:pos="2835"/>
          <w:tab w:val="right" w:pos="3686"/>
        </w:tabs>
        <w:ind w:left="567"/>
        <w:jc w:val="both"/>
        <w:rPr>
          <w:sz w:val="22"/>
          <w:szCs w:val="22"/>
        </w:rPr>
      </w:pPr>
      <w:r w:rsidRPr="00924DDE">
        <w:rPr>
          <w:sz w:val="22"/>
          <w:szCs w:val="22"/>
        </w:rPr>
        <w:t>Zamawiający zastrzega możliwość zmiany lokalizacji realizacji usługi w przypadku zmiany świadczonych usług medycznych.</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Posiłki dostarczane będą na oddziały/kliniki szpitalne w termosach i na wózkach, które stanowią własność Wykonawcy. W wszystkich obiektach wymagane są  do dystrybucji posiłków wózki typu bemarowego. Termosy muszą być termoizolacyjne, zabezpieczone przed wylaniem, schłodzeniem lub zanieczyszczeniem posiłku, muszą spełniać wymogi sanitarno-epidemiologiczne. Wszystkie posiłki muszą być podzielone na porcje w kuchni Wykonawcy. Masło musi być dostarczone w opakowaniach jednorazowych z </w:t>
      </w:r>
      <w:r w:rsidRPr="00924DDE">
        <w:rPr>
          <w:sz w:val="22"/>
          <w:szCs w:val="22"/>
          <w:u w:val="single"/>
        </w:rPr>
        <w:t>czytelną datą ważności</w:t>
      </w:r>
      <w:r w:rsidRPr="00924DDE">
        <w:rPr>
          <w:sz w:val="22"/>
          <w:szCs w:val="22"/>
        </w:rPr>
        <w:t xml:space="preserve"> na każdym opakowaniu. W CKD przy Pomorskiej na OIOM, OIOM Kardiochirurgiczny posiłki mają być pakowane w jednorazowe trwałe pojemniki termoizolacyjne wraz z jednorazowymi sztućcami i dostarczane do pomieszczenia rozdzielni.</w:t>
      </w:r>
    </w:p>
    <w:p w:rsidR="00B347E2" w:rsidRDefault="00B347E2" w:rsidP="008529E3">
      <w:pPr>
        <w:numPr>
          <w:ilvl w:val="0"/>
          <w:numId w:val="23"/>
        </w:numPr>
        <w:tabs>
          <w:tab w:val="num" w:pos="540"/>
          <w:tab w:val="left" w:pos="1418"/>
        </w:tabs>
        <w:jc w:val="both"/>
        <w:rPr>
          <w:sz w:val="22"/>
          <w:szCs w:val="22"/>
        </w:rPr>
      </w:pPr>
      <w:r w:rsidRPr="00924DDE">
        <w:rPr>
          <w:sz w:val="22"/>
          <w:szCs w:val="22"/>
        </w:rPr>
        <w:t xml:space="preserve">Produkty wydawane do depozytu żywnościowego w Szpitalu, muszą posiadać aktualną, czytelną datę ważności do spożycia, muszą być konfekcjonowane w opakowaniach jednorazowych fabrycznie zamkniętych z czytelną datą ważności, produkty te muszą zabezpieczać podstawowe diety (ogólną i cukrzycową). Produkty wydawane do depozytu żywnościowego muszą odpowiadać ceną i kalorycznością porcji śniadaniowej. </w:t>
      </w:r>
    </w:p>
    <w:p w:rsidR="00B347E2" w:rsidRDefault="00B347E2" w:rsidP="00B347E2">
      <w:pPr>
        <w:tabs>
          <w:tab w:val="num" w:pos="567"/>
          <w:tab w:val="left" w:pos="1418"/>
        </w:tabs>
        <w:jc w:val="both"/>
        <w:rPr>
          <w:sz w:val="22"/>
          <w:szCs w:val="22"/>
        </w:rPr>
      </w:pPr>
    </w:p>
    <w:p w:rsidR="00B347E2" w:rsidRDefault="00B347E2" w:rsidP="00B347E2">
      <w:pPr>
        <w:tabs>
          <w:tab w:val="num" w:pos="567"/>
          <w:tab w:val="left" w:pos="1418"/>
        </w:tabs>
        <w:jc w:val="both"/>
        <w:rPr>
          <w:sz w:val="22"/>
          <w:szCs w:val="22"/>
        </w:rPr>
      </w:pPr>
    </w:p>
    <w:p w:rsidR="00B347E2" w:rsidRPr="00924DDE" w:rsidRDefault="00B347E2" w:rsidP="008529E3">
      <w:pPr>
        <w:numPr>
          <w:ilvl w:val="0"/>
          <w:numId w:val="23"/>
        </w:numPr>
        <w:tabs>
          <w:tab w:val="num" w:pos="540"/>
          <w:tab w:val="left" w:pos="1418"/>
        </w:tabs>
        <w:jc w:val="both"/>
        <w:rPr>
          <w:sz w:val="22"/>
          <w:szCs w:val="22"/>
        </w:rPr>
      </w:pPr>
      <w:r w:rsidRPr="00924DDE">
        <w:rPr>
          <w:sz w:val="22"/>
          <w:szCs w:val="22"/>
        </w:rPr>
        <w:t>Depozyt będzie znajdował się w Kuchence oddziału/kliniki Zamawiającego.</w:t>
      </w:r>
    </w:p>
    <w:p w:rsidR="00B347E2" w:rsidRPr="00924DDE" w:rsidRDefault="00B347E2" w:rsidP="00B347E2">
      <w:pPr>
        <w:tabs>
          <w:tab w:val="left" w:pos="1418"/>
        </w:tabs>
        <w:ind w:left="900" w:hanging="360"/>
        <w:jc w:val="both"/>
        <w:rPr>
          <w:sz w:val="22"/>
          <w:szCs w:val="22"/>
        </w:rPr>
      </w:pPr>
      <w:r w:rsidRPr="00924DDE">
        <w:rPr>
          <w:sz w:val="22"/>
          <w:szCs w:val="22"/>
        </w:rPr>
        <w:t>Depozyt w szpitalu na ul. Pomorskiej będzie uzupełniany na bieżąco, stały w ilości 15-20 porcji.</w:t>
      </w:r>
    </w:p>
    <w:p w:rsidR="00B347E2" w:rsidRPr="00924DDE" w:rsidRDefault="00B347E2" w:rsidP="00B347E2">
      <w:pPr>
        <w:tabs>
          <w:tab w:val="left" w:pos="1418"/>
        </w:tabs>
        <w:ind w:left="567"/>
        <w:jc w:val="both"/>
        <w:rPr>
          <w:sz w:val="22"/>
          <w:szCs w:val="22"/>
        </w:rPr>
      </w:pPr>
      <w:r w:rsidRPr="00924DDE">
        <w:rPr>
          <w:sz w:val="22"/>
          <w:szCs w:val="22"/>
        </w:rPr>
        <w:t>Wykaz produktów dostarczanych jako depozyty do Szpitali:</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0"/>
      </w:tblGrid>
      <w:tr w:rsidR="00B347E2" w:rsidRPr="00924DDE" w:rsidTr="004A76A4">
        <w:tc>
          <w:tcPr>
            <w:tcW w:w="2160" w:type="dxa"/>
          </w:tcPr>
          <w:p w:rsidR="00B347E2" w:rsidRPr="00924DDE" w:rsidRDefault="00B347E2" w:rsidP="004A76A4">
            <w:pPr>
              <w:tabs>
                <w:tab w:val="left" w:pos="1418"/>
              </w:tabs>
              <w:jc w:val="both"/>
              <w:rPr>
                <w:b/>
                <w:sz w:val="22"/>
                <w:szCs w:val="22"/>
              </w:rPr>
            </w:pPr>
            <w:r w:rsidRPr="00924DDE">
              <w:rPr>
                <w:b/>
                <w:sz w:val="22"/>
                <w:szCs w:val="22"/>
              </w:rPr>
              <w:t>ASORTYMENT</w:t>
            </w:r>
          </w:p>
        </w:tc>
        <w:tc>
          <w:tcPr>
            <w:tcW w:w="6660" w:type="dxa"/>
          </w:tcPr>
          <w:p w:rsidR="00B347E2" w:rsidRPr="00924DDE" w:rsidRDefault="00B347E2" w:rsidP="004A76A4">
            <w:pPr>
              <w:tabs>
                <w:tab w:val="left" w:pos="1418"/>
              </w:tabs>
              <w:jc w:val="both"/>
              <w:rPr>
                <w:b/>
                <w:sz w:val="22"/>
                <w:szCs w:val="22"/>
              </w:rPr>
            </w:pPr>
            <w:r w:rsidRPr="00924DDE">
              <w:rPr>
                <w:b/>
                <w:sz w:val="22"/>
                <w:szCs w:val="22"/>
              </w:rPr>
              <w:t>J.M.</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dżem</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masło</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cukier</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924DDE" w:rsidTr="004A76A4">
        <w:tc>
          <w:tcPr>
            <w:tcW w:w="2160" w:type="dxa"/>
          </w:tcPr>
          <w:p w:rsidR="00B347E2" w:rsidRPr="00924DDE" w:rsidRDefault="00B347E2" w:rsidP="004A76A4">
            <w:pPr>
              <w:tabs>
                <w:tab w:val="left" w:pos="1418"/>
              </w:tabs>
              <w:jc w:val="both"/>
              <w:rPr>
                <w:sz w:val="22"/>
                <w:szCs w:val="22"/>
              </w:rPr>
            </w:pPr>
            <w:r w:rsidRPr="00924DDE">
              <w:rPr>
                <w:sz w:val="22"/>
                <w:szCs w:val="22"/>
              </w:rPr>
              <w:t>herbata</w:t>
            </w:r>
          </w:p>
        </w:tc>
        <w:tc>
          <w:tcPr>
            <w:tcW w:w="6660" w:type="dxa"/>
          </w:tcPr>
          <w:p w:rsidR="00B347E2" w:rsidRPr="00924DDE" w:rsidRDefault="00B347E2" w:rsidP="004A76A4">
            <w:pPr>
              <w:tabs>
                <w:tab w:val="left" w:pos="1418"/>
              </w:tabs>
              <w:jc w:val="both"/>
              <w:rPr>
                <w:sz w:val="22"/>
                <w:szCs w:val="22"/>
              </w:rPr>
            </w:pPr>
            <w:r w:rsidRPr="00924DDE">
              <w:rPr>
                <w:sz w:val="22"/>
                <w:szCs w:val="22"/>
              </w:rPr>
              <w:t>opakowanie jednorazowe fabrycznie zamknięte z czytelną datą ważności</w:t>
            </w:r>
          </w:p>
        </w:tc>
      </w:tr>
      <w:tr w:rsidR="00B347E2" w:rsidRPr="004A3879" w:rsidTr="004A76A4">
        <w:tc>
          <w:tcPr>
            <w:tcW w:w="2160" w:type="dxa"/>
          </w:tcPr>
          <w:p w:rsidR="00B347E2" w:rsidRPr="004A3879" w:rsidDel="00DD3A5F" w:rsidRDefault="00B347E2" w:rsidP="004A76A4">
            <w:pPr>
              <w:tabs>
                <w:tab w:val="left" w:pos="1418"/>
              </w:tabs>
              <w:jc w:val="both"/>
              <w:rPr>
                <w:sz w:val="22"/>
                <w:szCs w:val="22"/>
              </w:rPr>
            </w:pPr>
            <w:r w:rsidRPr="004A3879">
              <w:rPr>
                <w:sz w:val="22"/>
                <w:szCs w:val="22"/>
              </w:rPr>
              <w:t>miód</w:t>
            </w:r>
          </w:p>
        </w:tc>
        <w:tc>
          <w:tcPr>
            <w:tcW w:w="6660" w:type="dxa"/>
          </w:tcPr>
          <w:p w:rsidR="00B347E2" w:rsidRPr="004A3879" w:rsidDel="00DD3A5F" w:rsidRDefault="00B347E2" w:rsidP="004A76A4">
            <w:pPr>
              <w:tabs>
                <w:tab w:val="left" w:pos="1418"/>
              </w:tabs>
              <w:jc w:val="both"/>
              <w:rPr>
                <w:sz w:val="22"/>
                <w:szCs w:val="22"/>
              </w:rPr>
            </w:pPr>
            <w:r w:rsidRPr="004A3879">
              <w:rPr>
                <w:sz w:val="22"/>
                <w:szCs w:val="22"/>
              </w:rPr>
              <w:t>opakowanie jednorazowe fabrycznie zamknięte z czytelną datą ważności</w:t>
            </w:r>
          </w:p>
        </w:tc>
      </w:tr>
      <w:tr w:rsidR="00B347E2" w:rsidRPr="004A3879" w:rsidTr="004A76A4">
        <w:tc>
          <w:tcPr>
            <w:tcW w:w="2160" w:type="dxa"/>
          </w:tcPr>
          <w:p w:rsidR="00B347E2" w:rsidRPr="004A3879" w:rsidRDefault="00B347E2" w:rsidP="004A76A4">
            <w:pPr>
              <w:tabs>
                <w:tab w:val="left" w:pos="1418"/>
              </w:tabs>
              <w:jc w:val="both"/>
              <w:rPr>
                <w:sz w:val="22"/>
                <w:szCs w:val="22"/>
              </w:rPr>
            </w:pPr>
            <w:r w:rsidRPr="004A3879">
              <w:rPr>
                <w:sz w:val="22"/>
                <w:szCs w:val="22"/>
              </w:rPr>
              <w:t>ser</w:t>
            </w:r>
          </w:p>
        </w:tc>
        <w:tc>
          <w:tcPr>
            <w:tcW w:w="6660" w:type="dxa"/>
          </w:tcPr>
          <w:p w:rsidR="00B347E2" w:rsidRPr="004A3879" w:rsidRDefault="00B347E2" w:rsidP="004A76A4">
            <w:pPr>
              <w:tabs>
                <w:tab w:val="left" w:pos="1418"/>
              </w:tabs>
              <w:jc w:val="both"/>
              <w:rPr>
                <w:sz w:val="22"/>
                <w:szCs w:val="22"/>
              </w:rPr>
            </w:pPr>
            <w:r w:rsidRPr="004A3879">
              <w:rPr>
                <w:sz w:val="22"/>
                <w:szCs w:val="22"/>
              </w:rPr>
              <w:t>opakowanie jednorazowe fabrycznie zamknięte z czytelną datą ważności</w:t>
            </w:r>
          </w:p>
        </w:tc>
      </w:tr>
    </w:tbl>
    <w:p w:rsidR="00E00166" w:rsidRPr="004A3879" w:rsidRDefault="00E00166" w:rsidP="00E00166">
      <w:pPr>
        <w:tabs>
          <w:tab w:val="left" w:pos="1418"/>
        </w:tabs>
        <w:jc w:val="both"/>
        <w:rPr>
          <w:sz w:val="22"/>
          <w:szCs w:val="22"/>
        </w:rPr>
      </w:pPr>
      <w:r w:rsidRPr="004A3879">
        <w:rPr>
          <w:sz w:val="22"/>
          <w:szCs w:val="22"/>
        </w:rPr>
        <w:t>Ponadto istnieje zapotrzebowanie na ok. 100 opakowań kleików rocznie, których koszt stanowi integralną część stawki żywieniowej.</w:t>
      </w:r>
    </w:p>
    <w:p w:rsidR="00B347E2" w:rsidRPr="004A3879" w:rsidRDefault="00B347E2" w:rsidP="00B347E2">
      <w:pPr>
        <w:tabs>
          <w:tab w:val="left" w:pos="1418"/>
        </w:tabs>
        <w:jc w:val="both"/>
        <w:rPr>
          <w:sz w:val="22"/>
          <w:szCs w:val="22"/>
        </w:rPr>
      </w:pPr>
    </w:p>
    <w:p w:rsidR="00B347E2" w:rsidRPr="00924DDE" w:rsidRDefault="00B347E2" w:rsidP="008529E3">
      <w:pPr>
        <w:numPr>
          <w:ilvl w:val="0"/>
          <w:numId w:val="23"/>
        </w:numPr>
        <w:tabs>
          <w:tab w:val="left" w:pos="1418"/>
        </w:tabs>
        <w:jc w:val="both"/>
        <w:rPr>
          <w:sz w:val="22"/>
          <w:szCs w:val="22"/>
        </w:rPr>
      </w:pPr>
      <w:r w:rsidRPr="004A3879">
        <w:rPr>
          <w:sz w:val="22"/>
          <w:szCs w:val="22"/>
        </w:rPr>
        <w:t xml:space="preserve">Termosy i geny będą zabierane z terenu Szpitala niezwłocznie po zakończeniu wydawania </w:t>
      </w:r>
      <w:r w:rsidRPr="00924DDE">
        <w:rPr>
          <w:sz w:val="22"/>
          <w:szCs w:val="22"/>
        </w:rPr>
        <w:t xml:space="preserve">posiłków trzy razy dziennie (po każdym posiłku), aby nie zalegały na korytarzach i salach chorych. </w:t>
      </w:r>
    </w:p>
    <w:p w:rsidR="00B347E2" w:rsidRPr="00924DDE" w:rsidRDefault="00B347E2" w:rsidP="008529E3">
      <w:pPr>
        <w:numPr>
          <w:ilvl w:val="0"/>
          <w:numId w:val="23"/>
        </w:numPr>
        <w:tabs>
          <w:tab w:val="left" w:pos="1418"/>
        </w:tabs>
        <w:jc w:val="both"/>
        <w:rPr>
          <w:sz w:val="22"/>
          <w:szCs w:val="22"/>
        </w:rPr>
      </w:pPr>
      <w:r w:rsidRPr="00924DDE">
        <w:rPr>
          <w:sz w:val="22"/>
          <w:szCs w:val="22"/>
        </w:rPr>
        <w:t xml:space="preserve">Mycie i dezynfekcja brudnych termosów, genów oraz wózków bemarowych odbywać się będzie u Wykonawcy zgodnie z zasadami i przepisami sanitarnymi i mikrobiologicznymi oraz normami HACCP(dopuszcza się mycie wózków bemarowych przy Pomorskiej w wyznaczonym do tego miejscu). </w:t>
      </w:r>
    </w:p>
    <w:p w:rsidR="00B347E2" w:rsidRPr="00924DDE" w:rsidRDefault="00B347E2" w:rsidP="008529E3">
      <w:pPr>
        <w:numPr>
          <w:ilvl w:val="0"/>
          <w:numId w:val="23"/>
        </w:numPr>
        <w:tabs>
          <w:tab w:val="left" w:pos="1418"/>
        </w:tabs>
        <w:jc w:val="both"/>
        <w:rPr>
          <w:sz w:val="22"/>
          <w:szCs w:val="22"/>
        </w:rPr>
      </w:pPr>
      <w:r w:rsidRPr="00924DDE">
        <w:rPr>
          <w:sz w:val="22"/>
          <w:szCs w:val="22"/>
        </w:rPr>
        <w:t>Zastawa stołowa (talerze) musi być zbierana z Oddziału/Kliniki niezwłocznie po zakończonym przez pacjenta posiłku, aby nie zalegała na korytarzach i salach chorych. Mycie i wyparzanie zastawy stołowej po posiłkach będzie odbywało się w kuchenkach oddziałowych przez pracowników Wykonawcy.</w:t>
      </w:r>
    </w:p>
    <w:p w:rsidR="00B347E2" w:rsidRPr="00924DDE" w:rsidRDefault="00B347E2" w:rsidP="008529E3">
      <w:pPr>
        <w:numPr>
          <w:ilvl w:val="0"/>
          <w:numId w:val="23"/>
        </w:numPr>
        <w:tabs>
          <w:tab w:val="left" w:pos="1418"/>
        </w:tabs>
        <w:jc w:val="both"/>
        <w:rPr>
          <w:sz w:val="22"/>
          <w:szCs w:val="22"/>
        </w:rPr>
      </w:pPr>
      <w:r w:rsidRPr="00924DDE">
        <w:rPr>
          <w:sz w:val="22"/>
          <w:szCs w:val="22"/>
        </w:rPr>
        <w:t>Termosy, geny, pojemniki na żywność, akcesoria kuchenne niezbędne do serwowania posiłków oraz zastawa stołowa (talerze) muszą być wielorazowego użytku i przypisane do konkretnego oddziału lub kliniki, nigdzie wcześniej nie używane ani wycofane z innej placówki. Zastawa stołowa oraz sztućce muszą być przeznaczone do umieszczenia ich w zmywarce i mikrofalówce, odporne na działanie wysokiej temperatury. Wykonawca będzie w miarę potrzeb uzupełniał braki w/w sprzętu. Zamawiający wymaga jednorazowych sztućców i kubków dla pacjentów nie posiadających zastawy własnej w ilości zabezpieczającej bieżące potrzeby. Wyjątek stanową oddziały w CKD przy Pomorskiej OIOM, OIOM Kardiochirurgiczny, gdzie posiłki mają być dostarczane w naczyniach jednorazowych.</w:t>
      </w:r>
    </w:p>
    <w:p w:rsidR="00B347E2" w:rsidRPr="00924DDE" w:rsidRDefault="00B347E2" w:rsidP="00B347E2">
      <w:pPr>
        <w:tabs>
          <w:tab w:val="left" w:pos="1418"/>
        </w:tabs>
        <w:jc w:val="center"/>
        <w:rPr>
          <w:b/>
          <w:sz w:val="22"/>
          <w:szCs w:val="22"/>
        </w:rPr>
      </w:pPr>
    </w:p>
    <w:p w:rsidR="00B347E2" w:rsidRPr="00924DDE" w:rsidRDefault="00B347E2" w:rsidP="00B347E2">
      <w:pPr>
        <w:tabs>
          <w:tab w:val="left" w:pos="1418"/>
        </w:tabs>
        <w:jc w:val="center"/>
        <w:rPr>
          <w:b/>
          <w:sz w:val="22"/>
          <w:szCs w:val="22"/>
        </w:rPr>
      </w:pPr>
      <w:r w:rsidRPr="00924DDE">
        <w:rPr>
          <w:b/>
          <w:sz w:val="22"/>
          <w:szCs w:val="22"/>
        </w:rPr>
        <w:t xml:space="preserve">§ </w:t>
      </w:r>
      <w:r w:rsidRPr="00214D7A">
        <w:rPr>
          <w:b/>
          <w:sz w:val="22"/>
          <w:szCs w:val="22"/>
        </w:rPr>
        <w:t>5</w:t>
      </w:r>
    </w:p>
    <w:p w:rsidR="00B347E2" w:rsidRPr="00924DDE" w:rsidRDefault="00B347E2" w:rsidP="008529E3">
      <w:pPr>
        <w:numPr>
          <w:ilvl w:val="1"/>
          <w:numId w:val="29"/>
        </w:numPr>
        <w:tabs>
          <w:tab w:val="left" w:pos="1418"/>
        </w:tabs>
        <w:ind w:left="360"/>
        <w:jc w:val="both"/>
        <w:rPr>
          <w:sz w:val="22"/>
          <w:szCs w:val="22"/>
        </w:rPr>
      </w:pPr>
      <w:r w:rsidRPr="00924DDE">
        <w:rPr>
          <w:sz w:val="22"/>
          <w:szCs w:val="22"/>
        </w:rPr>
        <w:t>Wymagania dotyczące jakości posiłków:</w:t>
      </w:r>
    </w:p>
    <w:p w:rsidR="00B347E2" w:rsidRPr="004A3879" w:rsidRDefault="00B347E2" w:rsidP="008529E3">
      <w:pPr>
        <w:numPr>
          <w:ilvl w:val="1"/>
          <w:numId w:val="30"/>
        </w:numPr>
        <w:tabs>
          <w:tab w:val="clear" w:pos="1440"/>
          <w:tab w:val="left" w:pos="1418"/>
        </w:tabs>
        <w:jc w:val="both"/>
        <w:rPr>
          <w:sz w:val="22"/>
          <w:szCs w:val="22"/>
        </w:rPr>
      </w:pPr>
      <w:r w:rsidRPr="00924DDE">
        <w:rPr>
          <w:sz w:val="22"/>
          <w:szCs w:val="22"/>
        </w:rPr>
        <w:t xml:space="preserve">muszą być smaczne i estetycznie wyglądające, przygotowane i transportowane w higienicznych warunkach, pojemniki muszą być szczelnie zamknięte, aby nie </w:t>
      </w:r>
      <w:r w:rsidRPr="004A3879">
        <w:rPr>
          <w:sz w:val="22"/>
          <w:szCs w:val="22"/>
        </w:rPr>
        <w:t xml:space="preserve">wylewały się z nich dania płynne, muszą utrzymywać odpowiednią temperaturę </w:t>
      </w:r>
      <w:r w:rsidR="00E00166" w:rsidRPr="004A3879">
        <w:rPr>
          <w:sz w:val="22"/>
          <w:szCs w:val="22"/>
        </w:rPr>
        <w:t>(min. 75°C zupa, min. 63°C drugie danie, min. 4°C surówki, min. 80° napoje gorące)</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musi być przestrzegana gramatura poszczególnych porcji żywnościowych zgodnie z zaleceniami dietetyczki;</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śniadania i kolacji konieczne jest zapewnienie wrzątku w termosach;</w:t>
      </w:r>
    </w:p>
    <w:p w:rsidR="00B347E2" w:rsidRPr="004A3879" w:rsidRDefault="00B347E2" w:rsidP="008529E3">
      <w:pPr>
        <w:numPr>
          <w:ilvl w:val="1"/>
          <w:numId w:val="30"/>
        </w:numPr>
        <w:tabs>
          <w:tab w:val="clear" w:pos="1440"/>
          <w:tab w:val="left" w:pos="1418"/>
        </w:tabs>
        <w:jc w:val="both"/>
        <w:rPr>
          <w:sz w:val="22"/>
          <w:szCs w:val="22"/>
        </w:rPr>
      </w:pPr>
      <w:r w:rsidRPr="004A3879">
        <w:rPr>
          <w:sz w:val="22"/>
          <w:szCs w:val="22"/>
        </w:rPr>
        <w:t>do obiadu konieczne jest dostarczanie kompotu lub innego dodatku płynnego, np. kisiel;</w:t>
      </w:r>
    </w:p>
    <w:p w:rsidR="00B347E2" w:rsidRPr="004A3879" w:rsidRDefault="00B347E2" w:rsidP="008529E3">
      <w:pPr>
        <w:numPr>
          <w:ilvl w:val="1"/>
          <w:numId w:val="30"/>
        </w:numPr>
        <w:tabs>
          <w:tab w:val="clear" w:pos="1440"/>
          <w:tab w:val="left" w:pos="1418"/>
        </w:tabs>
        <w:jc w:val="both"/>
        <w:rPr>
          <w:b/>
          <w:sz w:val="22"/>
          <w:szCs w:val="22"/>
        </w:rPr>
      </w:pPr>
      <w:r w:rsidRPr="004A3879">
        <w:rPr>
          <w:sz w:val="22"/>
          <w:szCs w:val="22"/>
        </w:rPr>
        <w:t xml:space="preserve">dostarczane i podawane posiłki muszą być gorące </w:t>
      </w:r>
      <w:r w:rsidR="00E00166" w:rsidRPr="004A3879">
        <w:rPr>
          <w:sz w:val="22"/>
          <w:szCs w:val="22"/>
        </w:rPr>
        <w:t>(min. 75°C zupa, min. 63°C drugie danie, min. 4°C surówki, min. 80° napoje gorące)</w:t>
      </w:r>
    </w:p>
    <w:p w:rsidR="00B347E2" w:rsidRPr="004A3879" w:rsidRDefault="00B347E2" w:rsidP="008529E3">
      <w:pPr>
        <w:numPr>
          <w:ilvl w:val="0"/>
          <w:numId w:val="30"/>
        </w:numPr>
        <w:tabs>
          <w:tab w:val="left" w:pos="1418"/>
        </w:tabs>
        <w:jc w:val="both"/>
        <w:rPr>
          <w:sz w:val="22"/>
          <w:szCs w:val="22"/>
        </w:rPr>
      </w:pPr>
      <w:r w:rsidRPr="004A3879">
        <w:rPr>
          <w:sz w:val="22"/>
          <w:szCs w:val="22"/>
        </w:rPr>
        <w:t>Zamawiający wymaga aby wsad do kotła wynosił nie mniej niż 60% stawki dziennej na jednego pacjenta.</w:t>
      </w:r>
    </w:p>
    <w:p w:rsidR="00B347E2" w:rsidRPr="00924DDE" w:rsidRDefault="00B347E2" w:rsidP="00B347E2">
      <w:pPr>
        <w:tabs>
          <w:tab w:val="left" w:pos="1418"/>
        </w:tabs>
        <w:jc w:val="center"/>
        <w:rPr>
          <w:b/>
          <w:sz w:val="22"/>
          <w:szCs w:val="22"/>
        </w:rPr>
      </w:pPr>
      <w:r w:rsidRPr="00214D7A">
        <w:rPr>
          <w:b/>
          <w:sz w:val="22"/>
          <w:szCs w:val="22"/>
        </w:rPr>
        <w:t>§ 6</w:t>
      </w:r>
    </w:p>
    <w:p w:rsidR="00B347E2" w:rsidRPr="00924DDE" w:rsidRDefault="00B347E2" w:rsidP="008529E3">
      <w:pPr>
        <w:numPr>
          <w:ilvl w:val="0"/>
          <w:numId w:val="24"/>
        </w:numPr>
        <w:tabs>
          <w:tab w:val="left" w:pos="1418"/>
        </w:tabs>
        <w:jc w:val="both"/>
        <w:rPr>
          <w:sz w:val="22"/>
          <w:szCs w:val="22"/>
        </w:rPr>
      </w:pPr>
      <w:r w:rsidRPr="00924DDE">
        <w:rPr>
          <w:sz w:val="22"/>
          <w:szCs w:val="22"/>
        </w:rPr>
        <w:t>Realizacja zamawianych posiłków odbywać się będzie w następujący sposób:</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złożenia zamówienia na piśmie – np. kolacja;</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w dniu następnym – np. śniadanie i obiad;</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 xml:space="preserve">posiłki dodatkowe – według aktualnego zapotrzebowania poszczególnych oddziałów/klinik </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terminy składania zamówień telefonicznych i na piśmie do uzgodnienia przez Zamawiającego i realizującego zamówienie;</w:t>
      </w:r>
    </w:p>
    <w:p w:rsidR="00B347E2" w:rsidRPr="00924DDE" w:rsidRDefault="00B347E2" w:rsidP="008529E3">
      <w:pPr>
        <w:numPr>
          <w:ilvl w:val="1"/>
          <w:numId w:val="24"/>
        </w:numPr>
        <w:tabs>
          <w:tab w:val="num" w:pos="900"/>
          <w:tab w:val="left" w:pos="1418"/>
        </w:tabs>
        <w:ind w:left="900" w:hanging="540"/>
        <w:jc w:val="both"/>
        <w:rPr>
          <w:sz w:val="22"/>
          <w:szCs w:val="22"/>
        </w:rPr>
      </w:pPr>
      <w:r w:rsidRPr="00924DDE">
        <w:rPr>
          <w:sz w:val="22"/>
          <w:szCs w:val="22"/>
        </w:rPr>
        <w:t>nie wolno porcjować posiłków na terenie szpitala (kroić wędliny, mięsa, chleba).</w:t>
      </w:r>
    </w:p>
    <w:p w:rsidR="00B347E2" w:rsidRPr="00924DDE" w:rsidRDefault="00B347E2" w:rsidP="008529E3">
      <w:pPr>
        <w:numPr>
          <w:ilvl w:val="0"/>
          <w:numId w:val="24"/>
        </w:numPr>
        <w:tabs>
          <w:tab w:val="left" w:pos="1418"/>
        </w:tabs>
        <w:jc w:val="both"/>
        <w:rPr>
          <w:sz w:val="22"/>
          <w:szCs w:val="22"/>
        </w:rPr>
      </w:pPr>
      <w:r w:rsidRPr="00924DDE">
        <w:rPr>
          <w:sz w:val="22"/>
          <w:szCs w:val="22"/>
        </w:rPr>
        <w:t>Zamówienie będzie przekazywane Wykonawcy codziennie do godz. 12:00, z wyłączeniem sobót, niedziel i dni świątecznych. Na te dni zamówienie będzie składane w dniu je poprzedzającym.</w:t>
      </w:r>
    </w:p>
    <w:p w:rsidR="00B347E2" w:rsidRPr="00924DDE" w:rsidRDefault="00B347E2" w:rsidP="008529E3">
      <w:pPr>
        <w:numPr>
          <w:ilvl w:val="0"/>
          <w:numId w:val="24"/>
        </w:numPr>
        <w:tabs>
          <w:tab w:val="left" w:pos="1418"/>
        </w:tabs>
        <w:jc w:val="both"/>
        <w:rPr>
          <w:sz w:val="22"/>
          <w:szCs w:val="22"/>
        </w:rPr>
      </w:pPr>
      <w:r w:rsidRPr="00924DDE">
        <w:rPr>
          <w:sz w:val="22"/>
          <w:szCs w:val="22"/>
        </w:rPr>
        <w:t>Każdorazowe zamówienie będzie zawierało zapotrzebowanie na poszczególne posiłki: śniadania, obiady, kolacje, posiłki dodatkowe z rozbiciem na poszczególne oddziały/kliniki Szpitala.</w:t>
      </w:r>
    </w:p>
    <w:p w:rsidR="00B347E2" w:rsidRPr="00924DDE" w:rsidRDefault="00B347E2" w:rsidP="008529E3">
      <w:pPr>
        <w:numPr>
          <w:ilvl w:val="0"/>
          <w:numId w:val="24"/>
        </w:numPr>
        <w:tabs>
          <w:tab w:val="left" w:pos="1418"/>
        </w:tabs>
        <w:jc w:val="both"/>
        <w:rPr>
          <w:b/>
          <w:sz w:val="22"/>
          <w:szCs w:val="22"/>
        </w:rPr>
      </w:pPr>
      <w:r w:rsidRPr="00924DDE">
        <w:rPr>
          <w:sz w:val="22"/>
          <w:szCs w:val="22"/>
        </w:rPr>
        <w:t>Zamawiający zastrzega sobie prawo dokonania korekty złożonego zamówienia telefonicznie w sposób uzgodniony przez Zamawiającego i Wykonawcę.</w:t>
      </w:r>
    </w:p>
    <w:p w:rsidR="00B347E2" w:rsidRPr="00924DDE" w:rsidRDefault="00B347E2" w:rsidP="008529E3">
      <w:pPr>
        <w:numPr>
          <w:ilvl w:val="0"/>
          <w:numId w:val="24"/>
        </w:numPr>
        <w:tabs>
          <w:tab w:val="left" w:pos="1418"/>
        </w:tabs>
        <w:jc w:val="both"/>
        <w:rPr>
          <w:sz w:val="22"/>
          <w:szCs w:val="22"/>
        </w:rPr>
      </w:pPr>
      <w:r w:rsidRPr="00924DDE">
        <w:rPr>
          <w:sz w:val="22"/>
          <w:szCs w:val="22"/>
        </w:rPr>
        <w:t>Zamawiający zastrzega sobie prawo do bieżącego ustalania kolejności wydawania posiłków w poszczególnych Klinikach/Oddziałach przez pracownika Zamawiającego oraz do ewentualnych opóźnień w stosunku do harmonogramu w indywidualnych przypadkach (np. pacjenci po zabiegach).</w:t>
      </w:r>
    </w:p>
    <w:p w:rsidR="00B347E2" w:rsidRPr="004A3879" w:rsidRDefault="00B347E2" w:rsidP="008529E3">
      <w:pPr>
        <w:numPr>
          <w:ilvl w:val="0"/>
          <w:numId w:val="24"/>
        </w:numPr>
        <w:tabs>
          <w:tab w:val="left" w:pos="1418"/>
        </w:tabs>
        <w:jc w:val="both"/>
        <w:rPr>
          <w:sz w:val="22"/>
          <w:szCs w:val="22"/>
        </w:rPr>
      </w:pPr>
      <w:r w:rsidRPr="00924DDE">
        <w:rPr>
          <w:sz w:val="22"/>
          <w:szCs w:val="22"/>
        </w:rPr>
        <w:t xml:space="preserve">W CKD przy Pomorskiej w Klinice Ortopedii (III p.) i Klinice Rehabilitacji (VIII p.) posiłek czwarty i piąty dla dzieci (według opisu poszczególnych diet) należy wydać przy śniadaniu i kolacji, bądź 2 godz. po posiłku głównym oraz do rozliczenia kosztu wyżywienia stanowi on </w:t>
      </w:r>
      <w:r w:rsidRPr="004A3879">
        <w:rPr>
          <w:sz w:val="22"/>
          <w:szCs w:val="22"/>
        </w:rPr>
        <w:t>integralną część w/w posiłków.</w:t>
      </w:r>
    </w:p>
    <w:p w:rsidR="00B347E2" w:rsidRPr="004A3879" w:rsidRDefault="00B347E2" w:rsidP="008529E3">
      <w:pPr>
        <w:numPr>
          <w:ilvl w:val="0"/>
          <w:numId w:val="24"/>
        </w:numPr>
        <w:tabs>
          <w:tab w:val="left" w:pos="1418"/>
        </w:tabs>
        <w:jc w:val="both"/>
        <w:rPr>
          <w:sz w:val="22"/>
          <w:szCs w:val="22"/>
        </w:rPr>
      </w:pPr>
      <w:r w:rsidRPr="004A3879">
        <w:rPr>
          <w:sz w:val="22"/>
          <w:szCs w:val="22"/>
        </w:rPr>
        <w:t xml:space="preserve">Posiłki muszą być dostarczane do kuchenek oddziałowych przez kompetentne i upoważnione przez Wykonawcę osoby. Wykonawca zapewni wystarczającą ilość pracowników, posiadających aktualne badania dla celów sanitarno-epidemiologicznych, konieczną do sprawnego wykonania umowy. </w:t>
      </w:r>
      <w:r w:rsidR="00A44651" w:rsidRPr="004A3879">
        <w:rPr>
          <w:sz w:val="22"/>
          <w:szCs w:val="22"/>
        </w:rPr>
        <w:t>Ponadto każdy z pracowników ma obowiązek przejść szkolenie prowadzone przez personel Zespołu Zakażeń Szpitalnych na terenie placówki.</w:t>
      </w:r>
    </w:p>
    <w:p w:rsidR="00B347E2" w:rsidRPr="004A3879" w:rsidRDefault="00B347E2" w:rsidP="008529E3">
      <w:pPr>
        <w:numPr>
          <w:ilvl w:val="0"/>
          <w:numId w:val="24"/>
        </w:numPr>
        <w:tabs>
          <w:tab w:val="left" w:pos="1418"/>
        </w:tabs>
        <w:jc w:val="both"/>
        <w:rPr>
          <w:sz w:val="22"/>
          <w:szCs w:val="22"/>
        </w:rPr>
      </w:pPr>
      <w:r w:rsidRPr="004A3879">
        <w:rPr>
          <w:sz w:val="22"/>
          <w:szCs w:val="22"/>
        </w:rPr>
        <w:t>Do zadań pracowników Wykonawcy należy: dostarczenie posiłków do kuchenek oddziałowych, podanie do stolika chorego, zebranie i zmycie brudnych naczyń, sprzątnięcie po posiłkach w salach i  kuchenkach oddziałowych oraz</w:t>
      </w:r>
      <w:r w:rsidR="00E00166" w:rsidRPr="004A3879">
        <w:rPr>
          <w:sz w:val="22"/>
          <w:szCs w:val="22"/>
        </w:rPr>
        <w:t xml:space="preserve"> w razie potrzeby przy łóżku pacjenta przetarcie stolików, blatów szafek </w:t>
      </w:r>
      <w:r w:rsidRPr="004A3879">
        <w:rPr>
          <w:sz w:val="22"/>
          <w:szCs w:val="22"/>
        </w:rPr>
        <w:t xml:space="preserve"> (pacjent leżący lub wymagający pomocy) umycie kubka i sztućców, utrzymanie czystości w lodówkach, w których przechowywana jest żywność oraz czynnoś</w:t>
      </w:r>
      <w:r w:rsidR="004A3879">
        <w:rPr>
          <w:sz w:val="22"/>
          <w:szCs w:val="22"/>
        </w:rPr>
        <w:t>ci określonych w Załączniku nr …</w:t>
      </w:r>
      <w:r w:rsidRPr="004A3879">
        <w:rPr>
          <w:sz w:val="22"/>
          <w:szCs w:val="22"/>
        </w:rPr>
        <w:t xml:space="preserve"> do SIWZ i między posiłkami dostarczenie wrzątku na życzenie pacjenta.</w:t>
      </w:r>
    </w:p>
    <w:p w:rsidR="00B347E2" w:rsidRPr="004A3879" w:rsidRDefault="00B347E2" w:rsidP="008529E3">
      <w:pPr>
        <w:numPr>
          <w:ilvl w:val="0"/>
          <w:numId w:val="24"/>
        </w:numPr>
        <w:tabs>
          <w:tab w:val="left" w:pos="1418"/>
        </w:tabs>
        <w:jc w:val="both"/>
        <w:rPr>
          <w:sz w:val="22"/>
          <w:szCs w:val="22"/>
        </w:rPr>
      </w:pPr>
      <w:r w:rsidRPr="004A3879">
        <w:rPr>
          <w:sz w:val="22"/>
          <w:szCs w:val="22"/>
        </w:rPr>
        <w:t>Osoby wydające posiłki nie mogą świadczyć żadnej innej pracy na terenie szpitala.</w:t>
      </w:r>
    </w:p>
    <w:p w:rsidR="00B347E2" w:rsidRPr="00924DDE" w:rsidRDefault="00B347E2" w:rsidP="008529E3">
      <w:pPr>
        <w:numPr>
          <w:ilvl w:val="0"/>
          <w:numId w:val="24"/>
        </w:numPr>
        <w:tabs>
          <w:tab w:val="left" w:pos="1418"/>
        </w:tabs>
        <w:jc w:val="both"/>
        <w:rPr>
          <w:b/>
          <w:sz w:val="22"/>
          <w:szCs w:val="22"/>
        </w:rPr>
      </w:pPr>
      <w:r w:rsidRPr="004A3879">
        <w:rPr>
          <w:sz w:val="22"/>
          <w:szCs w:val="22"/>
        </w:rPr>
        <w:t>Zamawiający ma prawo do przeprowadzenia oceny organoleptycznej oferowanych posiłków, sprawdzenia ich gramatury oraz zgodności sporządzanych potraw z zaplanowanym jadłospisem. Gramatura podanego posiłku ma być zgodna z wagą podaną w jadłospisie (</w:t>
      </w:r>
      <w:r w:rsidRPr="004A3879">
        <w:rPr>
          <w:b/>
          <w:sz w:val="22"/>
          <w:szCs w:val="22"/>
        </w:rPr>
        <w:t xml:space="preserve">gramatura </w:t>
      </w:r>
      <w:r w:rsidRPr="00924DDE">
        <w:rPr>
          <w:b/>
          <w:sz w:val="22"/>
          <w:szCs w:val="22"/>
        </w:rPr>
        <w:t>podawana po obróbce termicznej). Zakwestionowane posiłki podlegać będą zwrotowi i wymianie na koszt Wykonawcy</w:t>
      </w:r>
      <w:r w:rsidRPr="00924DDE">
        <w:rPr>
          <w:sz w:val="22"/>
          <w:szCs w:val="22"/>
        </w:rPr>
        <w:t>.</w:t>
      </w:r>
    </w:p>
    <w:p w:rsidR="00B347E2" w:rsidRPr="00924DDE" w:rsidRDefault="00B347E2" w:rsidP="008529E3">
      <w:pPr>
        <w:numPr>
          <w:ilvl w:val="0"/>
          <w:numId w:val="24"/>
        </w:numPr>
        <w:tabs>
          <w:tab w:val="left" w:pos="1418"/>
        </w:tabs>
        <w:jc w:val="both"/>
        <w:rPr>
          <w:sz w:val="22"/>
          <w:szCs w:val="22"/>
        </w:rPr>
      </w:pPr>
      <w:r w:rsidRPr="00924DDE">
        <w:rPr>
          <w:sz w:val="22"/>
          <w:szCs w:val="22"/>
        </w:rPr>
        <w:t>Stosowane przez Wykonawcę środki dezynfekcyjne i detergenty będą podlegały zaakceptowaniu przez pracowników Zamawiającego, ponadto muszą być dopuszczone do powierzchni mających kontakt z żywnością i posiadać wpis do ewidencji stosowania w jednostkach ochrony zdrowia. W przypadku zagrożenia epidemiologicznego Zamawiający zastrzega możliwość zmiany środka dezynfekcyjnego.</w:t>
      </w:r>
    </w:p>
    <w:p w:rsidR="00B347E2" w:rsidRPr="00924DDE" w:rsidRDefault="00B347E2" w:rsidP="008529E3">
      <w:pPr>
        <w:numPr>
          <w:ilvl w:val="0"/>
          <w:numId w:val="24"/>
        </w:numPr>
        <w:tabs>
          <w:tab w:val="left" w:pos="1418"/>
        </w:tabs>
        <w:jc w:val="both"/>
        <w:rPr>
          <w:sz w:val="22"/>
          <w:szCs w:val="22"/>
        </w:rPr>
      </w:pPr>
      <w:r w:rsidRPr="00924DDE">
        <w:rPr>
          <w:sz w:val="22"/>
          <w:szCs w:val="22"/>
        </w:rPr>
        <w:t>Pracownicy Wykonawcy kończący zmianę, mają obowiązek sprawdzić, czy na salach chorych i na korytarzach nie pozostały naczynia i zgłosić pielęgniarce dyżurnej danej Kliniki/Oddziału zakończenie pracy.</w:t>
      </w:r>
    </w:p>
    <w:p w:rsidR="00B347E2" w:rsidRPr="00924DDE" w:rsidRDefault="00B347E2" w:rsidP="00B347E2">
      <w:pPr>
        <w:tabs>
          <w:tab w:val="left" w:pos="1418"/>
        </w:tabs>
        <w:jc w:val="both"/>
        <w:rPr>
          <w:b/>
          <w:sz w:val="22"/>
          <w:szCs w:val="22"/>
        </w:rPr>
      </w:pPr>
    </w:p>
    <w:p w:rsidR="00B347E2" w:rsidRPr="00924DDE" w:rsidRDefault="00B347E2" w:rsidP="00B347E2">
      <w:pPr>
        <w:tabs>
          <w:tab w:val="left" w:pos="1418"/>
        </w:tabs>
        <w:jc w:val="center"/>
        <w:rPr>
          <w:b/>
          <w:sz w:val="22"/>
          <w:szCs w:val="22"/>
        </w:rPr>
      </w:pPr>
      <w:r w:rsidRPr="00E478B8">
        <w:rPr>
          <w:b/>
          <w:sz w:val="22"/>
          <w:szCs w:val="22"/>
        </w:rPr>
        <w:t>§ 7</w:t>
      </w:r>
      <w:r w:rsidRPr="00924DDE">
        <w:rPr>
          <w:b/>
          <w:sz w:val="22"/>
          <w:szCs w:val="22"/>
        </w:rPr>
        <w:t xml:space="preserve"> </w:t>
      </w:r>
    </w:p>
    <w:p w:rsidR="00B347E2" w:rsidRPr="00924DDE" w:rsidRDefault="00B347E2" w:rsidP="008529E3">
      <w:pPr>
        <w:numPr>
          <w:ilvl w:val="0"/>
          <w:numId w:val="26"/>
        </w:numPr>
        <w:tabs>
          <w:tab w:val="left" w:pos="1418"/>
        </w:tabs>
        <w:ind w:left="360" w:hanging="360"/>
        <w:rPr>
          <w:sz w:val="22"/>
          <w:szCs w:val="22"/>
        </w:rPr>
      </w:pPr>
      <w:r w:rsidRPr="00924DDE">
        <w:rPr>
          <w:sz w:val="22"/>
          <w:szCs w:val="22"/>
        </w:rPr>
        <w:t>Wykonawca zobowiązany jest m.in. do: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przygotowywania i dostarczania posiłków pacjentom CSKUM w Łodzi zgodnie z opisem zawartym w</w:t>
      </w:r>
      <w:r w:rsidRPr="00E478B8">
        <w:rPr>
          <w:sz w:val="22"/>
          <w:szCs w:val="22"/>
        </w:rPr>
        <w:t xml:space="preserve"> niniejszej umowie</w:t>
      </w:r>
      <w:r w:rsidRPr="00924DDE">
        <w:rPr>
          <w:sz w:val="22"/>
          <w:szCs w:val="22"/>
        </w:rPr>
        <w:t>.</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prowadzenia ewidencji wydanych posiłków z podziałem na oddziały/kliniki (listy przewozowe- według załączonego wzoru załącznik nr </w:t>
      </w:r>
      <w:r w:rsidRPr="00E478B8">
        <w:rPr>
          <w:sz w:val="22"/>
          <w:szCs w:val="22"/>
        </w:rPr>
        <w:t>…</w:t>
      </w:r>
      <w:r w:rsidRPr="00924DDE">
        <w:rPr>
          <w:sz w:val="22"/>
          <w:szCs w:val="22"/>
        </w:rPr>
        <w:t>) określającej liczbę i rodzaj wydanych posiłków oraz przedstawienie jej każdorazowo przy posiłku do analizy, kontroli i akceptacji osobom wyznaczonym przez Zamawiającego.</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W przypadku zwiększenia liczby chorych oraz w okresie wyższej konieczności Wykonawca zobowiązany jest zabezpieczyć wyżywienie i obsługę zgodnie z potrzebami Zamawiającego.</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Kontrolowania codziennie i odnotowywania w zeszycie kontroli temperatury w lodówkach do przechowywania żywności. Odmrażanie, mycie i dezynfekcja – </w:t>
      </w:r>
      <w:r w:rsidR="00E00166" w:rsidRPr="004A3879">
        <w:rPr>
          <w:sz w:val="22"/>
          <w:szCs w:val="22"/>
        </w:rPr>
        <w:t xml:space="preserve">minimum </w:t>
      </w:r>
      <w:r w:rsidRPr="004A3879">
        <w:rPr>
          <w:sz w:val="22"/>
          <w:szCs w:val="22"/>
        </w:rPr>
        <w:t>raz w miesiącu.</w:t>
      </w:r>
    </w:p>
    <w:p w:rsidR="00A44651"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zobowiązany jest we własnym zakresie i na własny koszt do wykonywania bieżących napraw sprzętu gastronomicznego i wyposażenia</w:t>
      </w:r>
      <w:r w:rsidR="00A44651" w:rsidRPr="004A3879">
        <w:rPr>
          <w:sz w:val="22"/>
          <w:szCs w:val="22"/>
        </w:rPr>
        <w:t>.</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 Wykonawca zapewnia termosy i geny pasujące rozmiarowo do wózków kelnerskich oraz bemarów.</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Wykonawca zapewni utrzymanie czystości swoim sprzętem i własnymi środkami czystości. Ilość środków i sprzętu musi być na bieżąco uzupełniana. Wszystkie te czynności muszą być wykonywane zgodnie z wymogami sanitarno-epidemiologicznymi mającymi zastosowanie w szpitalu.</w:t>
      </w:r>
    </w:p>
    <w:p w:rsidR="00B347E2" w:rsidRPr="00924DDE"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Wykonawca zobowiązany będzie do odbioru i zagospodarowania lub utylizacji resztek </w:t>
      </w:r>
      <w:r w:rsidRPr="00924DDE">
        <w:rPr>
          <w:sz w:val="22"/>
          <w:szCs w:val="22"/>
        </w:rPr>
        <w:t>pokarmu oraz opakowań jednorazowych, zgodnie z obowiązującymi przepisami. Odpady pokonsumpcyjne muszą być zabierane z terenu Szpitala co najmniej 2 razy dziennie i nie mogą pozostawać na noc. Odpady pokonsumpcyjne muszą być składowane w pojemnikach zapewnionych przez Wykonawcę (nie mogą być pakowane do pojemników wykorzystywanych przez firmę sprzątającą. W przypadku zaistnienia takiej sytuacji Wykonawca będzie zobowiązany do pokrycia w części (%) kosztów usunięcia odpadów w danym dniu).</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Do przestrzegania procedur higienicznych dotyczących higieny rąk, środków transportu, urządzeń i sprzętu oraz stosowania preparatów myjących i dezynfekujących pozytywnie zaopiniowanych przez Państwowy Zakład Higieny, dopuszczonych do stosowania w kontakcie z żywnością.</w:t>
      </w:r>
    </w:p>
    <w:p w:rsidR="00B347E2" w:rsidRPr="00924DDE"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Do pobierania prób żywieniowych z każdego posiłku zgodnie z ustawą z dnia 25 sierpnia 2006 r. </w:t>
      </w:r>
      <w:r w:rsidRPr="00924DDE">
        <w:rPr>
          <w:bCs/>
          <w:sz w:val="22"/>
          <w:szCs w:val="22"/>
        </w:rPr>
        <w:t xml:space="preserve">o bezpieczeństwie żywności i żywienia </w:t>
      </w:r>
      <w:r w:rsidRPr="00924DDE">
        <w:rPr>
          <w:sz w:val="22"/>
          <w:szCs w:val="22"/>
        </w:rPr>
        <w:t>(Dz. U. z 2010 r., Nr 136, poz.914 – t.j. wraz z późn. zm.).</w:t>
      </w:r>
    </w:p>
    <w:p w:rsidR="00B347E2" w:rsidRPr="004A3879" w:rsidRDefault="00B347E2" w:rsidP="008529E3">
      <w:pPr>
        <w:numPr>
          <w:ilvl w:val="1"/>
          <w:numId w:val="25"/>
        </w:numPr>
        <w:tabs>
          <w:tab w:val="num" w:pos="900"/>
          <w:tab w:val="left" w:pos="1418"/>
        </w:tabs>
        <w:ind w:left="900" w:hanging="540"/>
        <w:jc w:val="both"/>
        <w:rPr>
          <w:sz w:val="22"/>
          <w:szCs w:val="22"/>
        </w:rPr>
      </w:pPr>
      <w:r w:rsidRPr="00924DDE">
        <w:rPr>
          <w:sz w:val="22"/>
          <w:szCs w:val="22"/>
        </w:rPr>
        <w:t xml:space="preserve">Wyposażenia Kuchenek oddziałowych w dozowniki z płynem do rąk, dozowniki z płynem </w:t>
      </w:r>
      <w:r w:rsidRPr="004A3879">
        <w:rPr>
          <w:sz w:val="22"/>
          <w:szCs w:val="22"/>
        </w:rPr>
        <w:t>do odkażania skóry, pojemniki z ręcznikami jednorazowymi oraz pojemniki na odpady (co najmniej jeden pojemnik na kuchenkę). Wykonawca będzie zobowiązany do uzupełniania dozowników na własny koszt preparatami, które muszą zostać zaakceptowane przez przedstawicieli Szpitala. Wykonawca będzie również zobowiązany do uzupełniania pojemników ręcznikami papierowymi.</w:t>
      </w:r>
    </w:p>
    <w:p w:rsidR="00A44651" w:rsidRPr="004A3879" w:rsidRDefault="00A44651" w:rsidP="00A44651">
      <w:pPr>
        <w:tabs>
          <w:tab w:val="num" w:pos="1134"/>
          <w:tab w:val="left" w:pos="1418"/>
        </w:tabs>
        <w:ind w:left="900"/>
        <w:jc w:val="both"/>
        <w:rPr>
          <w:sz w:val="22"/>
          <w:szCs w:val="22"/>
        </w:rPr>
      </w:pPr>
      <w:r w:rsidRPr="004A3879">
        <w:rPr>
          <w:sz w:val="22"/>
          <w:szCs w:val="22"/>
        </w:rPr>
        <w:t>Ponadto Wykonawca ma obowiązek zapewnić dla swoich pracowników i stale uzupełniać zapas jednorazowych rękawiczek foliowych przeznaczonych do wydawania posiłków oraz zapas rękawiczek nitrylowych (w dowolnym kolorze poza niebieskim) przeznaczonych do sprzątania.</w:t>
      </w:r>
    </w:p>
    <w:p w:rsidR="00B347E2" w:rsidRPr="004A3879" w:rsidRDefault="00B347E2" w:rsidP="008529E3">
      <w:pPr>
        <w:numPr>
          <w:ilvl w:val="1"/>
          <w:numId w:val="25"/>
        </w:numPr>
        <w:tabs>
          <w:tab w:val="num" w:pos="900"/>
          <w:tab w:val="left" w:pos="1418"/>
        </w:tabs>
        <w:ind w:left="900" w:hanging="540"/>
        <w:jc w:val="both"/>
        <w:rPr>
          <w:sz w:val="22"/>
          <w:szCs w:val="22"/>
        </w:rPr>
      </w:pPr>
      <w:r w:rsidRPr="004A3879">
        <w:rPr>
          <w:sz w:val="22"/>
          <w:szCs w:val="22"/>
        </w:rPr>
        <w:t xml:space="preserve">Wyposażenia kuchenek Zamawiającego, na swój koszt; </w:t>
      </w:r>
    </w:p>
    <w:p w:rsidR="00B347E2" w:rsidRPr="004A3879" w:rsidRDefault="00B347E2" w:rsidP="008529E3">
      <w:pPr>
        <w:numPr>
          <w:ilvl w:val="0"/>
          <w:numId w:val="31"/>
        </w:numPr>
        <w:tabs>
          <w:tab w:val="clear" w:pos="360"/>
          <w:tab w:val="left" w:pos="1418"/>
        </w:tabs>
        <w:ind w:left="1276" w:hanging="283"/>
        <w:jc w:val="both"/>
        <w:rPr>
          <w:sz w:val="22"/>
          <w:szCs w:val="22"/>
        </w:rPr>
      </w:pPr>
      <w:r w:rsidRPr="004A3879">
        <w:rPr>
          <w:b/>
          <w:sz w:val="22"/>
          <w:szCs w:val="22"/>
        </w:rPr>
        <w:t xml:space="preserve">ul. Pomorskiej  (CKD) </w:t>
      </w:r>
      <w:r w:rsidRPr="004A3879">
        <w:rPr>
          <w:sz w:val="22"/>
          <w:szCs w:val="22"/>
        </w:rPr>
        <w:t xml:space="preserve">w 10 wysokowydajnych zmywarek (w tym 1 zmywarka o szer. </w:t>
      </w:r>
      <w:r w:rsidR="00E00166" w:rsidRPr="004A3879">
        <w:rPr>
          <w:sz w:val="22"/>
          <w:szCs w:val="22"/>
        </w:rPr>
        <w:t xml:space="preserve">50 cm), 6 wózków </w:t>
      </w:r>
      <w:r w:rsidR="00E00166" w:rsidRPr="004A3879">
        <w:t>bemarowych trzykomorowych z rozsuwanym górnym blatem</w:t>
      </w:r>
      <w:r w:rsidR="00E00166" w:rsidRPr="004A3879">
        <w:rPr>
          <w:sz w:val="22"/>
          <w:szCs w:val="22"/>
        </w:rPr>
        <w:t xml:space="preserve">, </w:t>
      </w:r>
      <w:r w:rsidRPr="004A3879">
        <w:rPr>
          <w:sz w:val="22"/>
          <w:szCs w:val="22"/>
        </w:rPr>
        <w:t>7 wózków kelnerskich, 10 chłodziarek o poj. 145-175 l plus chłodziarka przeznaczona na depozyt żywności, 10 kuchenek mikrofalowych, 10 czajników bezprzewodowych, 11 plastikowych pojemników do przechowywania pieczywa.</w:t>
      </w:r>
    </w:p>
    <w:p w:rsidR="00B347E2" w:rsidRPr="004A3879"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Wykonawca zabezpieczy pełną nową zastawę we wszystkich oddziałach. </w:t>
      </w:r>
    </w:p>
    <w:p w:rsidR="00B347E2" w:rsidRPr="00924DDE" w:rsidRDefault="00B347E2" w:rsidP="008529E3">
      <w:pPr>
        <w:numPr>
          <w:ilvl w:val="0"/>
          <w:numId w:val="31"/>
        </w:numPr>
        <w:tabs>
          <w:tab w:val="clear" w:pos="360"/>
          <w:tab w:val="num" w:pos="1276"/>
          <w:tab w:val="left" w:pos="1418"/>
        </w:tabs>
        <w:ind w:left="1276" w:hanging="283"/>
        <w:jc w:val="both"/>
        <w:rPr>
          <w:sz w:val="22"/>
          <w:szCs w:val="22"/>
        </w:rPr>
      </w:pPr>
      <w:r w:rsidRPr="004A3879">
        <w:rPr>
          <w:sz w:val="22"/>
          <w:szCs w:val="22"/>
        </w:rPr>
        <w:t xml:space="preserve">Termosy, geny, pojemniki na żywność, akcesoria kuchenne niezbędne do serwowania posiłków oraz zastawa stołowa (talerze) muszą być wielorazowego użytku i przypisane do konkretnego oddziału lub kliniki, nigdzie wcześniej nie używane ani wycofane z </w:t>
      </w:r>
      <w:r w:rsidRPr="00924DDE">
        <w:rPr>
          <w:sz w:val="22"/>
          <w:szCs w:val="22"/>
        </w:rPr>
        <w:t>innej placówki. Wykonawca będzie w miarę potrzeb uzupełniał braki w/w sprzętu. Zamawiający wymaga jednorazowych sztućców i kubków dla pacjentów nie posiadających zastawy własnej w ilości zabezpieczającej bieżące potrzeby. Wyjątek stanowią oddziały w CKD przy Pomorskiej OIOM, OIOM Kardiochirurgiczny, gdzie posiłki mają być dostarczane w naczyniach jednorazowych.</w:t>
      </w:r>
    </w:p>
    <w:p w:rsidR="00B347E2" w:rsidRPr="00924DDE" w:rsidRDefault="00B347E2" w:rsidP="00B347E2">
      <w:pPr>
        <w:tabs>
          <w:tab w:val="left" w:pos="1418"/>
        </w:tabs>
        <w:jc w:val="both"/>
        <w:rPr>
          <w:sz w:val="22"/>
          <w:szCs w:val="22"/>
        </w:rPr>
      </w:pPr>
    </w:p>
    <w:p w:rsidR="00B347E2" w:rsidRPr="00924DDE" w:rsidRDefault="00B347E2" w:rsidP="00DE5D46">
      <w:pPr>
        <w:tabs>
          <w:tab w:val="left" w:pos="1418"/>
        </w:tabs>
        <w:jc w:val="both"/>
        <w:rPr>
          <w:sz w:val="22"/>
          <w:szCs w:val="22"/>
        </w:rPr>
      </w:pPr>
      <w:r w:rsidRPr="00924DDE">
        <w:rPr>
          <w:i/>
          <w:sz w:val="22"/>
          <w:szCs w:val="22"/>
          <w:u w:val="single"/>
        </w:rPr>
        <w:t>W każdej lokalizacji Zamawiający wymaga przynajmniej jednego blendera. Sprzęt stanowi własność Wykonawcy i będzie przez niego serwisowany oraz utrzymywany w ruchu we własnym zakresie i na własny koszt (na wypadek awarii  wymagamy co najmniej jednego czajnika bezprzewodowego  w depozycie w każdym szpitalu).</w:t>
      </w:r>
      <w:r w:rsidRPr="00924DDE">
        <w:rPr>
          <w:sz w:val="22"/>
          <w:szCs w:val="22"/>
        </w:rPr>
        <w:t xml:space="preserve"> </w:t>
      </w:r>
    </w:p>
    <w:p w:rsidR="00B347E2" w:rsidRPr="00924DDE" w:rsidRDefault="00B347E2" w:rsidP="00B347E2">
      <w:pPr>
        <w:tabs>
          <w:tab w:val="left" w:pos="1418"/>
        </w:tabs>
        <w:ind w:left="993"/>
        <w:jc w:val="both"/>
        <w:rPr>
          <w:sz w:val="22"/>
          <w:szCs w:val="22"/>
        </w:rPr>
      </w:pP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 xml:space="preserve">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 </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zapewnić worki na odpady zgodnie z kolorystyką obowiązującą w Szpitalu.</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do utrzymania płynności wydawania posiłków w przypadku awarii uniemożliwiającej przygotowanie posiłków przez Wykonawcę. W przypadku niedostarczenia wymaganej liczny posiłków lub posiłków nie nadających się do spożycia, Wykonawca będzie obciążony kosztami zakupu posiłków w innej firmie.</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Prowadzenia ewidencji wydanych posiłków z podziałem na oddziały/kliniki, określającą liczbę i rodzaj wydanych posiłków, każdorazowo potwierdzaną przez pracowników Zamawiającego.</w:t>
      </w:r>
    </w:p>
    <w:p w:rsidR="00B347E2" w:rsidRPr="00924DDE" w:rsidRDefault="00B347E2" w:rsidP="008529E3">
      <w:pPr>
        <w:numPr>
          <w:ilvl w:val="1"/>
          <w:numId w:val="25"/>
        </w:numPr>
        <w:tabs>
          <w:tab w:val="num" w:pos="851"/>
          <w:tab w:val="left" w:pos="1418"/>
        </w:tabs>
        <w:ind w:left="851"/>
        <w:jc w:val="both"/>
        <w:rPr>
          <w:sz w:val="22"/>
          <w:szCs w:val="22"/>
        </w:rPr>
      </w:pPr>
      <w:r w:rsidRPr="00924DDE">
        <w:rPr>
          <w:sz w:val="22"/>
          <w:szCs w:val="22"/>
        </w:rPr>
        <w:t>Wykonawca zobowiązany jest w ostatnim dniu obowiązywania umowy (po wydaniu kolacji) do zabrania na własny koszt własnego wyposażenia kuchenek.</w:t>
      </w:r>
    </w:p>
    <w:p w:rsidR="00B347E2" w:rsidRPr="00924DDE" w:rsidRDefault="00B347E2" w:rsidP="008529E3">
      <w:pPr>
        <w:numPr>
          <w:ilvl w:val="1"/>
          <w:numId w:val="25"/>
        </w:numPr>
        <w:tabs>
          <w:tab w:val="left" w:pos="1418"/>
        </w:tabs>
        <w:jc w:val="both"/>
        <w:rPr>
          <w:sz w:val="22"/>
          <w:szCs w:val="22"/>
        </w:rPr>
      </w:pPr>
      <w:r w:rsidRPr="00924DDE">
        <w:rPr>
          <w:sz w:val="22"/>
          <w:szCs w:val="22"/>
        </w:rPr>
        <w:t>Zamawiający przekaże wykonawcy w szpitalu: przy Pomorskiej 10 kuchenek oddziałowych z szafkami kuchennymi, pomieszczenie socjalne i szatnię dla pracowników, pomieszczenie na wózki. Wykonawca zobowiązany jest do wyposażenia na swój koszt wskazanych pomieszczeń socjalnych dla pracowników i pomieszczenia na wózki oraz do użytkowania przekazanego sprzętu zgodnie z przeznaczeniem i oddania po zakończeniu umowy w stanie niepogorszonym. Przekazanie pomieszczeń i sprzętu nastąpi w drodze podpisania protokołu zdawczo-odbiorczego.</w:t>
      </w:r>
    </w:p>
    <w:p w:rsidR="00B347E2" w:rsidRPr="00924DDE" w:rsidRDefault="00B347E2" w:rsidP="00B347E2">
      <w:pPr>
        <w:tabs>
          <w:tab w:val="left" w:pos="1418"/>
        </w:tabs>
        <w:ind w:left="360"/>
        <w:jc w:val="both"/>
        <w:rPr>
          <w:sz w:val="22"/>
          <w:szCs w:val="22"/>
        </w:rPr>
      </w:pPr>
    </w:p>
    <w:p w:rsidR="00B347E2" w:rsidRPr="00924DDE" w:rsidRDefault="00B347E2" w:rsidP="00B347E2">
      <w:pPr>
        <w:tabs>
          <w:tab w:val="left" w:pos="1418"/>
        </w:tabs>
        <w:jc w:val="center"/>
        <w:rPr>
          <w:b/>
          <w:sz w:val="22"/>
          <w:szCs w:val="22"/>
        </w:rPr>
      </w:pPr>
      <w:r w:rsidRPr="00042AC1">
        <w:rPr>
          <w:b/>
          <w:sz w:val="22"/>
          <w:szCs w:val="22"/>
        </w:rPr>
        <w:t xml:space="preserve">Postanowienia wspólne </w:t>
      </w:r>
    </w:p>
    <w:p w:rsidR="00B347E2" w:rsidRPr="00924DDE" w:rsidRDefault="00B347E2" w:rsidP="00B347E2">
      <w:pPr>
        <w:tabs>
          <w:tab w:val="left" w:pos="1418"/>
        </w:tabs>
        <w:jc w:val="center"/>
        <w:rPr>
          <w:b/>
          <w:sz w:val="22"/>
          <w:szCs w:val="22"/>
        </w:rPr>
      </w:pPr>
      <w:r w:rsidRPr="00924DDE">
        <w:rPr>
          <w:b/>
          <w:sz w:val="22"/>
          <w:szCs w:val="22"/>
        </w:rPr>
        <w:t xml:space="preserve">§ </w:t>
      </w:r>
      <w:r w:rsidRPr="00E478B8">
        <w:rPr>
          <w:b/>
          <w:sz w:val="22"/>
          <w:szCs w:val="22"/>
        </w:rPr>
        <w:t>8</w:t>
      </w:r>
    </w:p>
    <w:p w:rsidR="00B347E2" w:rsidRPr="00214D7A" w:rsidRDefault="00B347E2" w:rsidP="00B347E2">
      <w:pPr>
        <w:tabs>
          <w:tab w:val="left" w:pos="1418"/>
        </w:tabs>
        <w:jc w:val="both"/>
        <w:rPr>
          <w:sz w:val="22"/>
          <w:szCs w:val="22"/>
        </w:rPr>
      </w:pPr>
      <w:r w:rsidRPr="00214D7A">
        <w:rPr>
          <w:sz w:val="22"/>
          <w:szCs w:val="22"/>
        </w:rPr>
        <w:t>1.</w:t>
      </w:r>
      <w:r>
        <w:rPr>
          <w:sz w:val="22"/>
          <w:szCs w:val="22"/>
        </w:rPr>
        <w:t xml:space="preserve"> </w:t>
      </w:r>
      <w:r w:rsidRPr="00214D7A">
        <w:rPr>
          <w:sz w:val="22"/>
          <w:szCs w:val="22"/>
        </w:rPr>
        <w:t>Wykonawca zobowiązuje się do świadczenia usługi zgodnie z obowiązującymi</w:t>
      </w:r>
      <w:r w:rsidRPr="00214D7A">
        <w:rPr>
          <w:sz w:val="22"/>
          <w:szCs w:val="22"/>
        </w:rPr>
        <w:br/>
      </w:r>
      <w:r>
        <w:rPr>
          <w:sz w:val="22"/>
          <w:szCs w:val="22"/>
        </w:rPr>
        <w:t xml:space="preserve">      </w:t>
      </w:r>
      <w:r w:rsidRPr="00214D7A">
        <w:rPr>
          <w:sz w:val="22"/>
          <w:szCs w:val="22"/>
        </w:rPr>
        <w:t xml:space="preserve"> w tym zakresie przepisami prawa, w szczególności z ustawą z dnia 25 sierpnia 2006 r.</w:t>
      </w:r>
      <w:r w:rsidRPr="00214D7A">
        <w:rPr>
          <w:sz w:val="22"/>
          <w:szCs w:val="22"/>
        </w:rPr>
        <w:br/>
      </w:r>
      <w:r>
        <w:rPr>
          <w:sz w:val="22"/>
          <w:szCs w:val="22"/>
        </w:rPr>
        <w:t xml:space="preserve">       </w:t>
      </w:r>
      <w:r w:rsidRPr="00214D7A">
        <w:rPr>
          <w:sz w:val="22"/>
          <w:szCs w:val="22"/>
        </w:rPr>
        <w:t>o bezpieczeństwie żywności i żywienia.</w:t>
      </w:r>
    </w:p>
    <w:p w:rsidR="00B347E2" w:rsidRPr="00214D7A" w:rsidRDefault="00B347E2" w:rsidP="00B347E2">
      <w:pPr>
        <w:tabs>
          <w:tab w:val="left" w:pos="1418"/>
        </w:tabs>
        <w:jc w:val="both"/>
        <w:rPr>
          <w:sz w:val="22"/>
          <w:szCs w:val="22"/>
        </w:rPr>
      </w:pPr>
      <w:r w:rsidRPr="00214D7A">
        <w:rPr>
          <w:sz w:val="22"/>
          <w:szCs w:val="22"/>
        </w:rPr>
        <w:t>2.</w:t>
      </w:r>
      <w:r>
        <w:rPr>
          <w:sz w:val="22"/>
          <w:szCs w:val="22"/>
        </w:rPr>
        <w:t xml:space="preserve"> </w:t>
      </w:r>
      <w:r w:rsidRPr="00214D7A">
        <w:rPr>
          <w:sz w:val="22"/>
          <w:szCs w:val="22"/>
        </w:rPr>
        <w:t>Przygotowywanie posiłków odbywać się będzie w pomieszczeniach znajdujących</w:t>
      </w:r>
      <w:r w:rsidRPr="00214D7A">
        <w:rPr>
          <w:sz w:val="22"/>
          <w:szCs w:val="22"/>
        </w:rPr>
        <w:br/>
        <w:t xml:space="preserve"> </w:t>
      </w:r>
      <w:r>
        <w:rPr>
          <w:sz w:val="22"/>
          <w:szCs w:val="22"/>
        </w:rPr>
        <w:t xml:space="preserve">      </w:t>
      </w:r>
      <w:r w:rsidRPr="00214D7A">
        <w:rPr>
          <w:sz w:val="22"/>
          <w:szCs w:val="22"/>
        </w:rPr>
        <w:t xml:space="preserve">się w dyspozycji Wykonawcy i przy pomocy urządzeń znajdujących się w jego dyspozycji </w:t>
      </w:r>
      <w:r>
        <w:rPr>
          <w:sz w:val="22"/>
          <w:szCs w:val="22"/>
        </w:rPr>
        <w:t xml:space="preserve">   </w:t>
      </w:r>
      <w:r>
        <w:rPr>
          <w:sz w:val="22"/>
          <w:szCs w:val="22"/>
        </w:rPr>
        <w:br/>
        <w:t xml:space="preserve">       </w:t>
      </w:r>
      <w:r w:rsidRPr="00214D7A">
        <w:rPr>
          <w:sz w:val="22"/>
          <w:szCs w:val="22"/>
        </w:rPr>
        <w:t xml:space="preserve">(„Kuchnia Wykonawcy”). Kuchnia Wykonawcy musi posiadać stosowne zezwolenie Inspekcji </w:t>
      </w:r>
      <w:r>
        <w:rPr>
          <w:sz w:val="22"/>
          <w:szCs w:val="22"/>
        </w:rPr>
        <w:br/>
        <w:t xml:space="preserve">      </w:t>
      </w:r>
      <w:r w:rsidRPr="00214D7A">
        <w:rPr>
          <w:sz w:val="22"/>
          <w:szCs w:val="22"/>
        </w:rPr>
        <w:t>Sanitarnej.</w:t>
      </w:r>
    </w:p>
    <w:p w:rsidR="00B347E2" w:rsidRPr="00214D7A" w:rsidRDefault="00B347E2" w:rsidP="00B347E2">
      <w:pPr>
        <w:tabs>
          <w:tab w:val="left" w:pos="1418"/>
        </w:tabs>
        <w:jc w:val="both"/>
        <w:rPr>
          <w:sz w:val="22"/>
          <w:szCs w:val="22"/>
        </w:rPr>
      </w:pPr>
      <w:r w:rsidRPr="00214D7A">
        <w:rPr>
          <w:sz w:val="22"/>
          <w:szCs w:val="22"/>
        </w:rPr>
        <w:t>3.</w:t>
      </w:r>
      <w:r>
        <w:rPr>
          <w:sz w:val="22"/>
          <w:szCs w:val="22"/>
        </w:rPr>
        <w:t xml:space="preserve">  </w:t>
      </w:r>
      <w:r w:rsidRPr="00214D7A">
        <w:rPr>
          <w:sz w:val="22"/>
          <w:szCs w:val="22"/>
        </w:rPr>
        <w:t xml:space="preserve">Wykonawca musi dysponować środkami transportu przystosowanymi do przewozu żywności, </w:t>
      </w:r>
      <w:r>
        <w:rPr>
          <w:sz w:val="22"/>
          <w:szCs w:val="22"/>
        </w:rPr>
        <w:t xml:space="preserve"> </w:t>
      </w:r>
      <w:r>
        <w:rPr>
          <w:sz w:val="22"/>
          <w:szCs w:val="22"/>
        </w:rPr>
        <w:br/>
        <w:t xml:space="preserve">     </w:t>
      </w:r>
      <w:r w:rsidRPr="00214D7A">
        <w:rPr>
          <w:sz w:val="22"/>
          <w:szCs w:val="22"/>
        </w:rPr>
        <w:t>posiadającymi pozytywną opinię Stacji Sanitarno-Epidemiologicznej.</w:t>
      </w:r>
    </w:p>
    <w:p w:rsidR="00B347E2" w:rsidRPr="00924DDE" w:rsidRDefault="00B347E2" w:rsidP="00B347E2">
      <w:pPr>
        <w:pStyle w:val="Tekstpodstawowy2"/>
        <w:tabs>
          <w:tab w:val="left" w:pos="1418"/>
        </w:tabs>
        <w:spacing w:line="240" w:lineRule="auto"/>
        <w:jc w:val="both"/>
        <w:rPr>
          <w:iCs/>
          <w:sz w:val="22"/>
          <w:szCs w:val="22"/>
        </w:rPr>
      </w:pPr>
      <w:r w:rsidRPr="00214D7A">
        <w:rPr>
          <w:iCs/>
          <w:sz w:val="22"/>
          <w:szCs w:val="22"/>
        </w:rPr>
        <w:t>4.  Wykonawca zobowiązuje się do kontroli ważności badań lekarskich do celów sanitarno-</w:t>
      </w:r>
      <w:r w:rsidRPr="00214D7A">
        <w:rPr>
          <w:iCs/>
          <w:sz w:val="22"/>
          <w:szCs w:val="22"/>
        </w:rPr>
        <w:br/>
        <w:t xml:space="preserve">      epidemiologicznych, badań okresowych oraz wymaganych szczepień osób które będą </w:t>
      </w:r>
      <w:r w:rsidRPr="00214D7A">
        <w:rPr>
          <w:iCs/>
          <w:sz w:val="22"/>
          <w:szCs w:val="22"/>
        </w:rPr>
        <w:br/>
        <w:t xml:space="preserve">      wyk</w:t>
      </w:r>
      <w:r>
        <w:rPr>
          <w:iCs/>
          <w:sz w:val="22"/>
          <w:szCs w:val="22"/>
        </w:rPr>
        <w:t xml:space="preserve">onywać usługi dla Zamawiającego </w:t>
      </w:r>
      <w:r w:rsidRPr="00924DDE">
        <w:rPr>
          <w:sz w:val="22"/>
          <w:szCs w:val="22"/>
        </w:rPr>
        <w:t xml:space="preserve">przy bezwzględnym przestrzeganiu zaleceń zgodnie </w:t>
      </w:r>
      <w:r>
        <w:rPr>
          <w:sz w:val="22"/>
          <w:szCs w:val="22"/>
        </w:rPr>
        <w:br/>
        <w:t xml:space="preserve">       </w:t>
      </w:r>
      <w:r w:rsidRPr="00924DDE">
        <w:rPr>
          <w:sz w:val="22"/>
          <w:szCs w:val="22"/>
        </w:rPr>
        <w:t xml:space="preserve">z zaleceniami Głównego Inspektora Sanitarnego i Instytutu Żywności i Żywienia, w sprawie norm </w:t>
      </w:r>
      <w:r>
        <w:rPr>
          <w:sz w:val="22"/>
          <w:szCs w:val="22"/>
        </w:rPr>
        <w:br/>
        <w:t xml:space="preserve">       </w:t>
      </w:r>
      <w:r w:rsidRPr="00924DDE">
        <w:rPr>
          <w:sz w:val="22"/>
          <w:szCs w:val="22"/>
        </w:rPr>
        <w:t xml:space="preserve">wyżywienia i żywienia, jakie obowiązują w zamkniętych zakładach żywienia zbiorowego oraz </w:t>
      </w:r>
      <w:r>
        <w:rPr>
          <w:sz w:val="22"/>
          <w:szCs w:val="22"/>
        </w:rPr>
        <w:br/>
        <w:t xml:space="preserve">      </w:t>
      </w:r>
      <w:r w:rsidRPr="00924DDE">
        <w:rPr>
          <w:sz w:val="22"/>
          <w:szCs w:val="22"/>
        </w:rPr>
        <w:t>jakości zdrowotnej żywności, jak i wskazań Zamawiającego.</w:t>
      </w:r>
    </w:p>
    <w:p w:rsidR="00B347E2" w:rsidRPr="008D3737" w:rsidRDefault="00B347E2" w:rsidP="008529E3">
      <w:pPr>
        <w:pStyle w:val="Akapitzlist"/>
        <w:numPr>
          <w:ilvl w:val="0"/>
          <w:numId w:val="30"/>
        </w:numPr>
        <w:tabs>
          <w:tab w:val="left" w:pos="1418"/>
        </w:tabs>
        <w:contextualSpacing/>
        <w:jc w:val="both"/>
        <w:rPr>
          <w:sz w:val="22"/>
          <w:szCs w:val="22"/>
        </w:rPr>
      </w:pPr>
      <w:r w:rsidRPr="008D3737">
        <w:rPr>
          <w:sz w:val="22"/>
          <w:szCs w:val="22"/>
        </w:rPr>
        <w:t>Wykonawca ponosić będzie odpowiedzialność:</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prawną i materialną wobec organów kontroli (Stacja Sanitarno-Epidemiologiczna, PIP, BHP itp.) oraz w zakresie wykonywanej usługi w tym m.in. w zakresie jakości produktów i przygotowywanych posiłków, ich zgodności z odpowiednimi normami kaloryczności oraz w zakresie wymagań higieniczno-sanitarnych.</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odszkodowawczą za szkody powstałe u Zamawiającego i pacjentów w związku z prowadzoną przez Wykonawcę działalnością, m.in. udowodnione zatrucia pokarmowe z winy Wykonawcy.</w:t>
      </w:r>
    </w:p>
    <w:p w:rsidR="00B347E2" w:rsidRPr="00924DDE" w:rsidRDefault="00B347E2" w:rsidP="008529E3">
      <w:pPr>
        <w:numPr>
          <w:ilvl w:val="1"/>
          <w:numId w:val="30"/>
        </w:numPr>
        <w:tabs>
          <w:tab w:val="clear" w:pos="1440"/>
          <w:tab w:val="num" w:pos="900"/>
          <w:tab w:val="left" w:pos="1418"/>
        </w:tabs>
        <w:ind w:left="900" w:hanging="540"/>
        <w:jc w:val="both"/>
        <w:rPr>
          <w:sz w:val="22"/>
          <w:szCs w:val="22"/>
        </w:rPr>
      </w:pPr>
      <w:r w:rsidRPr="00924DDE">
        <w:rPr>
          <w:sz w:val="22"/>
          <w:szCs w:val="22"/>
        </w:rPr>
        <w:t>za przestrzeganie przez osoby wykonujące umowę przepisów BHP i p.poż. oraz higieniczno-sanitarnych i porządkowych obowiązujących na terenie szpitala.</w:t>
      </w:r>
    </w:p>
    <w:p w:rsidR="00B347E2" w:rsidRPr="00214D7A" w:rsidRDefault="00B347E2" w:rsidP="00B347E2">
      <w:pPr>
        <w:tabs>
          <w:tab w:val="left" w:pos="1418"/>
        </w:tabs>
        <w:rPr>
          <w:sz w:val="22"/>
          <w:szCs w:val="22"/>
        </w:rPr>
      </w:pPr>
    </w:p>
    <w:p w:rsidR="00B347E2" w:rsidRPr="00214D7A" w:rsidRDefault="00B347E2" w:rsidP="00B347E2">
      <w:pPr>
        <w:tabs>
          <w:tab w:val="left" w:pos="1418"/>
        </w:tabs>
        <w:ind w:left="360" w:hanging="360"/>
        <w:jc w:val="center"/>
        <w:rPr>
          <w:b/>
          <w:sz w:val="22"/>
          <w:szCs w:val="22"/>
        </w:rPr>
      </w:pPr>
      <w:r>
        <w:rPr>
          <w:b/>
          <w:sz w:val="22"/>
          <w:szCs w:val="22"/>
        </w:rPr>
        <w:t>§ 9</w:t>
      </w:r>
      <w:r w:rsidRPr="00214D7A">
        <w:rPr>
          <w:b/>
          <w:sz w:val="22"/>
          <w:szCs w:val="22"/>
        </w:rPr>
        <w:t>.</w:t>
      </w:r>
    </w:p>
    <w:p w:rsidR="00B347E2" w:rsidRPr="00214D7A" w:rsidRDefault="00B347E2" w:rsidP="00B347E2">
      <w:pPr>
        <w:tabs>
          <w:tab w:val="left" w:pos="1418"/>
        </w:tabs>
        <w:ind w:left="360" w:hanging="360"/>
        <w:jc w:val="both"/>
        <w:rPr>
          <w:sz w:val="22"/>
          <w:szCs w:val="22"/>
        </w:rPr>
      </w:pPr>
      <w:r w:rsidRPr="00214D7A">
        <w:rPr>
          <w:sz w:val="22"/>
          <w:szCs w:val="22"/>
        </w:rPr>
        <w:t>1. W przypadku niedostarczenia posiłku lub znacznego opóźnienia w dostawie (powyżej 1godz.) Zamawiający zastrzega sobie prawo dokonania zamówienia u innego dostawcy</w:t>
      </w:r>
      <w:r w:rsidRPr="00214D7A">
        <w:rPr>
          <w:sz w:val="22"/>
          <w:szCs w:val="22"/>
        </w:rPr>
        <w:br/>
        <w:t xml:space="preserve">na koszt Wykonawcy. Zamawiający zobowiązany jest do uprzedniego telefonicznego powiadomienia Wykonawcy o zamiarze dokonania zamówienia. </w:t>
      </w:r>
    </w:p>
    <w:p w:rsidR="00B347E2" w:rsidRPr="00214D7A" w:rsidRDefault="00B347E2" w:rsidP="00B347E2">
      <w:pPr>
        <w:tabs>
          <w:tab w:val="left" w:pos="1418"/>
        </w:tabs>
        <w:ind w:left="360" w:hanging="360"/>
        <w:jc w:val="both"/>
        <w:rPr>
          <w:sz w:val="22"/>
          <w:szCs w:val="22"/>
        </w:rPr>
      </w:pPr>
      <w:r w:rsidRPr="00214D7A">
        <w:rPr>
          <w:sz w:val="22"/>
          <w:szCs w:val="22"/>
        </w:rPr>
        <w:t>2. Wykonawca zobowiązuje się do natychmiastowego uwzględnienia zgłoszonych reklamacji i niezwłocznego usunięcia uchybienia w zakresie jakości i ilości wydawanych posiłków, zgodności sporządzanych potraw z zaplanowanym jadłospisem, rodzajów stosowanej diety, terminowości wykonania usługi, czystości  ś</w:t>
      </w:r>
      <w:r>
        <w:rPr>
          <w:sz w:val="22"/>
          <w:szCs w:val="22"/>
        </w:rPr>
        <w:t xml:space="preserve">rodków transportu i pojemników </w:t>
      </w:r>
      <w:r w:rsidRPr="00214D7A">
        <w:rPr>
          <w:sz w:val="22"/>
          <w:szCs w:val="22"/>
        </w:rPr>
        <w:t xml:space="preserve">do dystrybucji posiłków. </w:t>
      </w:r>
    </w:p>
    <w:p w:rsidR="00B347E2" w:rsidRPr="00214D7A" w:rsidRDefault="00B347E2" w:rsidP="00B347E2">
      <w:pPr>
        <w:tabs>
          <w:tab w:val="left" w:pos="1418"/>
        </w:tabs>
        <w:ind w:left="360" w:hanging="360"/>
        <w:jc w:val="both"/>
        <w:rPr>
          <w:sz w:val="22"/>
          <w:szCs w:val="22"/>
        </w:rPr>
      </w:pPr>
      <w:r w:rsidRPr="00214D7A">
        <w:rPr>
          <w:sz w:val="22"/>
          <w:szCs w:val="22"/>
        </w:rPr>
        <w:t>3. Stwierdzone w trakcie wykonywania czynności, rażące naruszenie zasad wykonywania usługi opisywane są w protokóle sporządzonym przez Zamawiającego. Wykonawca otrzymuje niezwłocznie kopie protokołu wraz z wezwaniem do usunięcia nieprawidłowości.</w:t>
      </w:r>
    </w:p>
    <w:p w:rsidR="00B347E2" w:rsidRPr="00214D7A" w:rsidRDefault="00B347E2" w:rsidP="00B347E2">
      <w:pPr>
        <w:tabs>
          <w:tab w:val="left" w:pos="1418"/>
        </w:tabs>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10</w:t>
      </w:r>
      <w:r w:rsidRPr="00214D7A">
        <w:rPr>
          <w:b/>
          <w:sz w:val="22"/>
          <w:szCs w:val="22"/>
        </w:rPr>
        <w:t xml:space="preserve">. </w:t>
      </w:r>
    </w:p>
    <w:p w:rsidR="00B347E2" w:rsidRPr="00214D7A" w:rsidRDefault="00B347E2" w:rsidP="00B347E2">
      <w:pPr>
        <w:tabs>
          <w:tab w:val="left" w:pos="1418"/>
        </w:tabs>
        <w:ind w:left="360" w:hanging="360"/>
        <w:jc w:val="both"/>
        <w:rPr>
          <w:sz w:val="22"/>
          <w:szCs w:val="22"/>
        </w:rPr>
      </w:pPr>
      <w:r w:rsidRPr="00214D7A">
        <w:rPr>
          <w:sz w:val="22"/>
          <w:szCs w:val="22"/>
        </w:rPr>
        <w:t xml:space="preserve">1. </w:t>
      </w:r>
      <w:r w:rsidRPr="00214D7A">
        <w:rPr>
          <w:sz w:val="22"/>
          <w:szCs w:val="22"/>
        </w:rPr>
        <w:tab/>
        <w:t>Zamawiający zastrzega sobie możliwość wstępu do Kuchni Wykonawcy w terminie uzgodnionym z Wykonawcą – prawo kontroli jakości usług, pomieszczeń kuchni</w:t>
      </w:r>
      <w:r w:rsidRPr="00214D7A">
        <w:rPr>
          <w:sz w:val="22"/>
          <w:szCs w:val="22"/>
        </w:rPr>
        <w:br/>
        <w:t>i jej wyposażenia oraz przestrzegania przepisów norm i zasad sanitarno – epidemiologicznych przy przygotowywaniu i dostarczaniu posiłków.</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zastrzega sobie prawo sprawdzania ogólnych warunków środków transportu i dystrybucji posiłków oraz wykonywania w swoim zakresie badań czystości mikrobiologicznej.</w:t>
      </w:r>
    </w:p>
    <w:p w:rsidR="00B347E2" w:rsidRPr="00133CC0" w:rsidRDefault="00B347E2" w:rsidP="008529E3">
      <w:pPr>
        <w:numPr>
          <w:ilvl w:val="0"/>
          <w:numId w:val="21"/>
        </w:numPr>
        <w:tabs>
          <w:tab w:val="left" w:pos="1418"/>
        </w:tabs>
        <w:jc w:val="both"/>
        <w:rPr>
          <w:sz w:val="22"/>
          <w:szCs w:val="22"/>
        </w:rPr>
      </w:pPr>
      <w:r w:rsidRPr="00214D7A">
        <w:rPr>
          <w:sz w:val="22"/>
          <w:szCs w:val="22"/>
        </w:rPr>
        <w:t xml:space="preserve">W przypadku informacji o zmianie kuchni Zamawiający ma prawo do przeprowadzenia wizji lokalnej zaproponowanej kuchni. Wykonawca przedłoży Zamawiającemu dokumenty, o których  </w:t>
      </w:r>
      <w:r w:rsidRPr="00133CC0">
        <w:rPr>
          <w:sz w:val="22"/>
          <w:szCs w:val="22"/>
        </w:rPr>
        <w:t xml:space="preserve">mowa </w:t>
      </w:r>
      <w:r w:rsidR="00133CC0" w:rsidRPr="00133CC0">
        <w:rPr>
          <w:sz w:val="22"/>
          <w:szCs w:val="22"/>
        </w:rPr>
        <w:t>w § ….</w:t>
      </w:r>
      <w:r w:rsidRPr="00133CC0">
        <w:rPr>
          <w:sz w:val="22"/>
          <w:szCs w:val="22"/>
        </w:rPr>
        <w:t xml:space="preserve"> ust. </w:t>
      </w:r>
      <w:r w:rsidR="00133CC0" w:rsidRPr="00133CC0">
        <w:rPr>
          <w:sz w:val="22"/>
          <w:szCs w:val="22"/>
        </w:rPr>
        <w:t>..</w:t>
      </w:r>
      <w:r w:rsidRPr="00133CC0">
        <w:rPr>
          <w:sz w:val="22"/>
          <w:szCs w:val="22"/>
        </w:rPr>
        <w:t xml:space="preserve">. </w:t>
      </w:r>
    </w:p>
    <w:p w:rsidR="00B347E2" w:rsidRPr="00214D7A" w:rsidRDefault="00B347E2" w:rsidP="008529E3">
      <w:pPr>
        <w:numPr>
          <w:ilvl w:val="0"/>
          <w:numId w:val="21"/>
        </w:numPr>
        <w:tabs>
          <w:tab w:val="left" w:pos="1418"/>
        </w:tabs>
        <w:jc w:val="both"/>
        <w:rPr>
          <w:sz w:val="22"/>
          <w:szCs w:val="22"/>
        </w:rPr>
      </w:pPr>
      <w:r w:rsidRPr="00214D7A">
        <w:rPr>
          <w:sz w:val="22"/>
          <w:szCs w:val="22"/>
        </w:rPr>
        <w:t>Zamawiający ma prawo do przeprowadzenia oceny organoleptycznej oferowanych posiłków, sprawdzenia ich gramatury oraz</w:t>
      </w:r>
      <w:r w:rsidR="00C0222E">
        <w:rPr>
          <w:sz w:val="22"/>
          <w:szCs w:val="22"/>
        </w:rPr>
        <w:t xml:space="preserve"> zgodności sporządzanych potraw</w:t>
      </w:r>
      <w:r w:rsidRPr="00214D7A">
        <w:rPr>
          <w:sz w:val="22"/>
          <w:szCs w:val="22"/>
        </w:rPr>
        <w:t xml:space="preserve">z zaplanowanym jadłospisem. </w:t>
      </w:r>
    </w:p>
    <w:p w:rsidR="00B347E2" w:rsidRPr="00214D7A"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214D7A">
        <w:rPr>
          <w:sz w:val="22"/>
          <w:szCs w:val="22"/>
        </w:rPr>
        <w:t>Zamawiający zastrzega sobie prawo sprawdzenia gramatury wydawanych posiłków oraz ocenę wsadu do kotła. Ocenę jakości posiłków dokonywać będzie Zamawiający w obecności przedstawiciela Wykonawcy lub służby sanitarno – epidemiologicznej.</w:t>
      </w:r>
    </w:p>
    <w:p w:rsidR="00B347E2" w:rsidRPr="008D3737" w:rsidRDefault="00B347E2" w:rsidP="008529E3">
      <w:pPr>
        <w:widowControl w:val="0"/>
        <w:numPr>
          <w:ilvl w:val="0"/>
          <w:numId w:val="21"/>
        </w:numPr>
        <w:tabs>
          <w:tab w:val="left" w:pos="360"/>
          <w:tab w:val="left" w:pos="1418"/>
        </w:tabs>
        <w:autoSpaceDE w:val="0"/>
        <w:autoSpaceDN w:val="0"/>
        <w:adjustRightInd w:val="0"/>
        <w:jc w:val="both"/>
        <w:rPr>
          <w:sz w:val="22"/>
          <w:szCs w:val="22"/>
        </w:rPr>
      </w:pPr>
      <w:r w:rsidRPr="008D3737">
        <w:rPr>
          <w:sz w:val="22"/>
          <w:szCs w:val="22"/>
        </w:rPr>
        <w:t>Zamawiający zastrzega sobie prawo kontroli przez wyznaczonego przedstawiciela, stanu sanitarno – higienicznego kuchni i zaplecza kuchennego, kontrolę jakości i ilości wydawanych surowców z magazynu, uczestnictwo przy produkcji posiłków i przygotowaniu ich do wydania.</w:t>
      </w:r>
    </w:p>
    <w:p w:rsidR="00B347E2" w:rsidRPr="008D3737" w:rsidRDefault="00B347E2" w:rsidP="00B347E2">
      <w:pPr>
        <w:tabs>
          <w:tab w:val="left" w:pos="1418"/>
        </w:tabs>
        <w:ind w:left="357" w:hanging="357"/>
        <w:jc w:val="both"/>
        <w:rPr>
          <w:sz w:val="22"/>
          <w:szCs w:val="22"/>
        </w:rPr>
      </w:pPr>
      <w:r w:rsidRPr="008D3737">
        <w:rPr>
          <w:sz w:val="22"/>
          <w:szCs w:val="22"/>
        </w:rPr>
        <w:t>7.</w:t>
      </w:r>
      <w:r w:rsidRPr="008D3737">
        <w:rPr>
          <w:sz w:val="22"/>
          <w:szCs w:val="22"/>
        </w:rPr>
        <w:tab/>
        <w:t>Zamawiający wyraża zgodę na powierzenie realizacji niniejszej Umowy osobom trzecim (podwykonawcom).</w:t>
      </w:r>
    </w:p>
    <w:p w:rsidR="00B347E2" w:rsidRDefault="00B347E2" w:rsidP="00B347E2">
      <w:pPr>
        <w:tabs>
          <w:tab w:val="left" w:pos="1418"/>
        </w:tabs>
        <w:ind w:left="357" w:hanging="357"/>
        <w:jc w:val="both"/>
        <w:rPr>
          <w:sz w:val="22"/>
          <w:szCs w:val="22"/>
        </w:rPr>
      </w:pPr>
      <w:r w:rsidRPr="008D3737">
        <w:rPr>
          <w:sz w:val="22"/>
          <w:szCs w:val="22"/>
        </w:rPr>
        <w:t>8.</w:t>
      </w:r>
      <w:r w:rsidRPr="008D3737">
        <w:rPr>
          <w:sz w:val="22"/>
          <w:szCs w:val="22"/>
        </w:rPr>
        <w:tab/>
        <w:t>Wykonawca oświadcza, że za działania lub zaniechania osób trzecich, którym powierzono wykonanie umowy odpowiada jak za własne działania lu</w:t>
      </w:r>
      <w:r>
        <w:rPr>
          <w:sz w:val="22"/>
          <w:szCs w:val="22"/>
        </w:rPr>
        <w:t>b zaniechania.</w:t>
      </w:r>
    </w:p>
    <w:p w:rsidR="00B347E2" w:rsidRPr="00E478B8" w:rsidRDefault="00B347E2" w:rsidP="00B347E2">
      <w:pPr>
        <w:tabs>
          <w:tab w:val="left" w:pos="1418"/>
        </w:tabs>
        <w:ind w:left="357" w:hanging="357"/>
        <w:jc w:val="both"/>
        <w:rPr>
          <w:sz w:val="22"/>
          <w:szCs w:val="22"/>
        </w:rPr>
      </w:pPr>
      <w:r w:rsidRPr="00E478B8">
        <w:rPr>
          <w:sz w:val="22"/>
          <w:szCs w:val="22"/>
        </w:rPr>
        <w:t>9. Wszelkie posiłki powinny być przygotowywane zgodnie z obowiązującymi normami żywieniowymi wg Instytutu Żywienia i Żywności, jak również przepisami prawa w zakresie higieny żywienia norm HACCP oraz wewnętrznymi przepisami Zamawiającego.</w:t>
      </w:r>
    </w:p>
    <w:p w:rsidR="00B347E2" w:rsidRPr="00E478B8" w:rsidRDefault="00B347E2" w:rsidP="00B347E2">
      <w:pPr>
        <w:tabs>
          <w:tab w:val="left" w:pos="1418"/>
        </w:tabs>
        <w:ind w:left="357" w:hanging="357"/>
        <w:jc w:val="both"/>
        <w:rPr>
          <w:sz w:val="22"/>
          <w:szCs w:val="22"/>
        </w:rPr>
      </w:pPr>
      <w:r w:rsidRPr="00E478B8">
        <w:rPr>
          <w:sz w:val="22"/>
          <w:szCs w:val="22"/>
        </w:rPr>
        <w:t>10. Zamawiający zastrzega sobie prawo wizytacji kuchni, w której będą przygotowywane posiłki dla Zamawiającego w toku wykonywanej umowy w celu sprawdzenia zgodności stanu faktycznego z przedstawionym w ofercie.  Zamawiający zastrzega sobie prawo kontroli wykonywanych usług.</w:t>
      </w:r>
    </w:p>
    <w:p w:rsidR="00B347E2" w:rsidRPr="00E478B8" w:rsidRDefault="00B347E2" w:rsidP="00B347E2">
      <w:pPr>
        <w:tabs>
          <w:tab w:val="left" w:pos="1418"/>
        </w:tabs>
        <w:ind w:left="357" w:hanging="357"/>
        <w:jc w:val="both"/>
        <w:rPr>
          <w:sz w:val="22"/>
          <w:szCs w:val="22"/>
        </w:rPr>
      </w:pPr>
      <w:r w:rsidRPr="00E478B8">
        <w:rPr>
          <w:sz w:val="22"/>
          <w:szCs w:val="22"/>
        </w:rPr>
        <w:t>11. Wykonawca zobowiązany jest do wdrożenia uwag i zaleceń / zgłoszeń Zamawiającego dotyczących jakości wykonywania usług w terminie (min. 1 max. 3 dni) ……………. dni od momentu pisemnego zgłoszenia.</w:t>
      </w:r>
    </w:p>
    <w:p w:rsidR="00B347E2" w:rsidRDefault="00B347E2" w:rsidP="00B347E2">
      <w:pPr>
        <w:widowControl w:val="0"/>
        <w:tabs>
          <w:tab w:val="left" w:pos="360"/>
          <w:tab w:val="left" w:pos="1418"/>
        </w:tabs>
        <w:autoSpaceDE w:val="0"/>
        <w:autoSpaceDN w:val="0"/>
        <w:adjustRightInd w:val="0"/>
        <w:jc w:val="both"/>
        <w:rPr>
          <w:sz w:val="22"/>
          <w:szCs w:val="22"/>
        </w:rPr>
      </w:pPr>
    </w:p>
    <w:p w:rsidR="00B347E2" w:rsidRPr="008D3737" w:rsidRDefault="00B347E2" w:rsidP="00B347E2">
      <w:pPr>
        <w:tabs>
          <w:tab w:val="left" w:pos="1418"/>
        </w:tabs>
        <w:jc w:val="center"/>
        <w:rPr>
          <w:b/>
          <w:sz w:val="22"/>
          <w:szCs w:val="22"/>
        </w:rPr>
      </w:pPr>
      <w:r w:rsidRPr="008D3737">
        <w:rPr>
          <w:b/>
          <w:sz w:val="22"/>
          <w:szCs w:val="22"/>
        </w:rPr>
        <w:sym w:font="Times New Roman" w:char="00A7"/>
      </w:r>
      <w:r>
        <w:rPr>
          <w:b/>
          <w:sz w:val="22"/>
          <w:szCs w:val="22"/>
        </w:rPr>
        <w:t xml:space="preserve"> 11</w:t>
      </w:r>
      <w:r w:rsidRPr="008D3737">
        <w:rPr>
          <w:b/>
          <w:sz w:val="22"/>
          <w:szCs w:val="22"/>
        </w:rPr>
        <w:t xml:space="preserve">. </w:t>
      </w:r>
    </w:p>
    <w:p w:rsidR="00B347E2" w:rsidRPr="008D3737" w:rsidRDefault="00B347E2" w:rsidP="00B347E2">
      <w:pPr>
        <w:tabs>
          <w:tab w:val="left" w:pos="1418"/>
        </w:tabs>
        <w:ind w:left="360" w:hanging="360"/>
        <w:jc w:val="both"/>
        <w:rPr>
          <w:sz w:val="22"/>
          <w:szCs w:val="22"/>
        </w:rPr>
      </w:pPr>
      <w:r w:rsidRPr="008D3737">
        <w:rPr>
          <w:sz w:val="22"/>
          <w:szCs w:val="22"/>
        </w:rPr>
        <w:t xml:space="preserve">1.  Strony ustalają, że za świadczone usługi na zasadach wynikających z treści umowy Zamawiający zapłaci wynagrodzenie miesięczne ustalone na podstawie cen jednostkowych  każdego rodzaju posiłków zgodnych z załącznikiem nr 1 – Formularz cenowy. </w:t>
      </w:r>
    </w:p>
    <w:p w:rsidR="00B347E2" w:rsidRPr="005349E2" w:rsidRDefault="00B347E2" w:rsidP="005349E2">
      <w:pPr>
        <w:pStyle w:val="ust"/>
        <w:tabs>
          <w:tab w:val="left" w:pos="1418"/>
        </w:tabs>
        <w:spacing w:before="40" w:after="40"/>
        <w:ind w:left="357" w:hanging="357"/>
        <w:rPr>
          <w:strike/>
          <w:sz w:val="22"/>
          <w:szCs w:val="22"/>
        </w:rPr>
      </w:pPr>
      <w:r w:rsidRPr="00376701">
        <w:rPr>
          <w:strike/>
          <w:sz w:val="22"/>
          <w:szCs w:val="22"/>
          <w:highlight w:val="yellow"/>
        </w:rPr>
        <w:t>2.</w:t>
      </w:r>
      <w:r w:rsidRPr="00376701">
        <w:rPr>
          <w:strike/>
          <w:sz w:val="22"/>
          <w:szCs w:val="22"/>
          <w:highlight w:val="yellow"/>
        </w:rPr>
        <w:tab/>
        <w:t>Wykonawca gwarantuje utrzymanie powyższej stawki cenowej przez cały okres obowiązywania umowy.</w:t>
      </w:r>
    </w:p>
    <w:p w:rsidR="00B347E2" w:rsidRDefault="00B347E2" w:rsidP="00DE5D46">
      <w:pPr>
        <w:tabs>
          <w:tab w:val="left" w:pos="1418"/>
        </w:tabs>
        <w:ind w:left="360" w:hanging="360"/>
        <w:jc w:val="both"/>
        <w:rPr>
          <w:sz w:val="22"/>
          <w:szCs w:val="22"/>
        </w:rPr>
      </w:pPr>
      <w:r>
        <w:rPr>
          <w:sz w:val="22"/>
          <w:szCs w:val="22"/>
        </w:rPr>
        <w:t>3</w:t>
      </w:r>
      <w:r w:rsidRPr="00214D7A">
        <w:rPr>
          <w:sz w:val="22"/>
          <w:szCs w:val="22"/>
        </w:rPr>
        <w:t>.</w:t>
      </w:r>
      <w:r w:rsidRPr="00214D7A">
        <w:rPr>
          <w:sz w:val="22"/>
          <w:szCs w:val="22"/>
        </w:rPr>
        <w:tab/>
      </w:r>
      <w:r>
        <w:rPr>
          <w:sz w:val="22"/>
          <w:szCs w:val="22"/>
        </w:rPr>
        <w:t>Łączna w</w:t>
      </w:r>
      <w:r w:rsidRPr="00214D7A">
        <w:rPr>
          <w:sz w:val="22"/>
          <w:szCs w:val="22"/>
        </w:rPr>
        <w:t>artość zamówienia w okresie obowiązywania umowy wynosi .................................... zł. brutto,</w:t>
      </w:r>
      <w:r w:rsidR="00DE5D46">
        <w:rPr>
          <w:sz w:val="22"/>
          <w:szCs w:val="22"/>
        </w:rPr>
        <w:t>//</w:t>
      </w:r>
      <w:r w:rsidRPr="00214D7A">
        <w:rPr>
          <w:sz w:val="22"/>
          <w:szCs w:val="22"/>
        </w:rPr>
        <w:t>słownie brutto zł : ..................................................................................................//</w:t>
      </w:r>
      <w:r w:rsidR="00DE5D46">
        <w:rPr>
          <w:sz w:val="22"/>
          <w:szCs w:val="22"/>
        </w:rPr>
        <w:t xml:space="preserve"> w tym:</w:t>
      </w:r>
    </w:p>
    <w:p w:rsidR="00DE5D46" w:rsidRDefault="00DE5D46" w:rsidP="00DE5D46">
      <w:pPr>
        <w:tabs>
          <w:tab w:val="left" w:pos="1418"/>
        </w:tabs>
        <w:ind w:left="360" w:hanging="360"/>
        <w:jc w:val="both"/>
        <w:rPr>
          <w:sz w:val="22"/>
          <w:szCs w:val="22"/>
        </w:rPr>
      </w:pPr>
      <w:r>
        <w:rPr>
          <w:sz w:val="22"/>
          <w:szCs w:val="22"/>
        </w:rPr>
        <w:t xml:space="preserve">       Pakiet nr 1 –  ……………………… ; Pakiet nr 2 - ………………………..</w:t>
      </w:r>
    </w:p>
    <w:p w:rsidR="00B347E2" w:rsidRPr="00CC5E19" w:rsidRDefault="00CC5E19" w:rsidP="00CC5E19">
      <w:pPr>
        <w:tabs>
          <w:tab w:val="left" w:pos="1418"/>
        </w:tabs>
        <w:jc w:val="both"/>
        <w:rPr>
          <w:sz w:val="22"/>
          <w:szCs w:val="22"/>
        </w:rPr>
      </w:pPr>
      <w:r>
        <w:rPr>
          <w:sz w:val="22"/>
          <w:szCs w:val="22"/>
        </w:rPr>
        <w:t xml:space="preserve">      </w:t>
      </w:r>
      <w:r w:rsidR="00B347E2" w:rsidRPr="00CC5E19">
        <w:rPr>
          <w:sz w:val="22"/>
          <w:szCs w:val="22"/>
        </w:rPr>
        <w:t>W podanej cenie zawierają się wszystkie koszty,</w:t>
      </w:r>
      <w:r w:rsidR="00A44651" w:rsidRPr="00CC5E19">
        <w:rPr>
          <w:sz w:val="22"/>
          <w:szCs w:val="22"/>
        </w:rPr>
        <w:t xml:space="preserve"> jakie Wykonawca musi ponieść, </w:t>
      </w:r>
      <w:r w:rsidR="00B347E2" w:rsidRPr="00CC5E19">
        <w:rPr>
          <w:sz w:val="22"/>
          <w:szCs w:val="22"/>
        </w:rPr>
        <w:t xml:space="preserve">aby wykonać </w:t>
      </w:r>
      <w:r>
        <w:rPr>
          <w:sz w:val="22"/>
          <w:szCs w:val="22"/>
        </w:rPr>
        <w:br/>
        <w:t xml:space="preserve">      </w:t>
      </w:r>
      <w:r w:rsidR="00B347E2" w:rsidRPr="00CC5E19">
        <w:rPr>
          <w:sz w:val="22"/>
          <w:szCs w:val="22"/>
        </w:rPr>
        <w:t>przedmiot zamówienia.</w:t>
      </w:r>
      <w:r w:rsidR="00B347E2" w:rsidRPr="00CC5E19">
        <w:rPr>
          <w:sz w:val="22"/>
          <w:szCs w:val="22"/>
        </w:rPr>
        <w:tab/>
      </w:r>
    </w:p>
    <w:p w:rsidR="00CC5E19" w:rsidRPr="00CC5E19" w:rsidRDefault="00A44651" w:rsidP="008529E3">
      <w:pPr>
        <w:pStyle w:val="Akapitzlist"/>
        <w:numPr>
          <w:ilvl w:val="0"/>
          <w:numId w:val="30"/>
        </w:numPr>
        <w:tabs>
          <w:tab w:val="left" w:pos="1418"/>
        </w:tabs>
        <w:jc w:val="both"/>
        <w:rPr>
          <w:sz w:val="22"/>
          <w:szCs w:val="22"/>
        </w:rPr>
      </w:pPr>
      <w:r w:rsidRPr="00CC5E19">
        <w:rPr>
          <w:sz w:val="22"/>
          <w:szCs w:val="22"/>
        </w:rPr>
        <w:t xml:space="preserve">Wykonawca będzie ponosił koszty dot. wykorzystania wody, ścieków, energii elektrycznej oraz </w:t>
      </w:r>
      <w:r w:rsidRPr="00CC5E19">
        <w:rPr>
          <w:sz w:val="22"/>
          <w:szCs w:val="22"/>
        </w:rPr>
        <w:br/>
        <w:t xml:space="preserve"> dzierżawy szatni 46 m2 i pomieszczeń </w:t>
      </w:r>
      <w:r w:rsidRPr="00742B24">
        <w:rPr>
          <w:sz w:val="22"/>
          <w:szCs w:val="22"/>
        </w:rPr>
        <w:t xml:space="preserve">socjalnych 35 m2 w bud. CKD A-1. Zamawiający wyliczył powyższe koszty na </w:t>
      </w:r>
      <w:r w:rsidR="004C7BCC" w:rsidRPr="00742B24">
        <w:rPr>
          <w:sz w:val="22"/>
          <w:szCs w:val="22"/>
        </w:rPr>
        <w:t>3.500,00</w:t>
      </w:r>
      <w:r w:rsidRPr="00742B24">
        <w:rPr>
          <w:sz w:val="22"/>
          <w:szCs w:val="22"/>
        </w:rPr>
        <w:t xml:space="preserve"> zł netto za jeden miesiąc</w:t>
      </w:r>
      <w:r w:rsidRPr="00CC5E19">
        <w:rPr>
          <w:sz w:val="22"/>
          <w:szCs w:val="22"/>
        </w:rPr>
        <w:t xml:space="preserve">. </w:t>
      </w:r>
      <w:r w:rsidR="00CC5E19" w:rsidRPr="00CC5E19">
        <w:rPr>
          <w:sz w:val="22"/>
          <w:szCs w:val="22"/>
        </w:rPr>
        <w:t>Zamawiający będzie wystawiał comiesięczną fakturę.</w:t>
      </w:r>
      <w:r w:rsidR="00DE5D46">
        <w:rPr>
          <w:sz w:val="22"/>
          <w:szCs w:val="22"/>
        </w:rPr>
        <w:t>*</w:t>
      </w:r>
    </w:p>
    <w:p w:rsidR="00B347E2" w:rsidRPr="008D3737" w:rsidRDefault="00B347E2" w:rsidP="00B347E2">
      <w:pPr>
        <w:tabs>
          <w:tab w:val="left" w:pos="1418"/>
        </w:tabs>
        <w:ind w:left="360" w:hanging="360"/>
        <w:jc w:val="both"/>
        <w:rPr>
          <w:sz w:val="22"/>
          <w:szCs w:val="22"/>
        </w:rPr>
      </w:pPr>
      <w:r>
        <w:rPr>
          <w:sz w:val="22"/>
          <w:szCs w:val="22"/>
        </w:rPr>
        <w:t>5</w:t>
      </w:r>
      <w:r w:rsidRPr="00214D7A">
        <w:rPr>
          <w:sz w:val="22"/>
          <w:szCs w:val="22"/>
        </w:rPr>
        <w:t>.</w:t>
      </w:r>
      <w:r w:rsidRPr="00214D7A">
        <w:rPr>
          <w:sz w:val="22"/>
          <w:szCs w:val="22"/>
        </w:rPr>
        <w:tab/>
        <w:t xml:space="preserve">Wykonawcy należy się wynagrodzenie tylko za posiłki dostarczone zgodnie z niniejszą umową, </w:t>
      </w:r>
      <w:r w:rsidR="00CC5E19">
        <w:rPr>
          <w:sz w:val="22"/>
          <w:szCs w:val="22"/>
        </w:rPr>
        <w:br/>
      </w:r>
      <w:r w:rsidRPr="00214D7A">
        <w:rPr>
          <w:sz w:val="22"/>
          <w:szCs w:val="22"/>
        </w:rPr>
        <w:t xml:space="preserve">w </w:t>
      </w:r>
      <w:r w:rsidRPr="008D3737">
        <w:rPr>
          <w:sz w:val="22"/>
          <w:szCs w:val="22"/>
        </w:rPr>
        <w:t xml:space="preserve">ilości wynikającej z zapotrzebowania żywnościowego Zamawiającego. </w:t>
      </w:r>
    </w:p>
    <w:p w:rsidR="00B347E2" w:rsidRPr="008D3737" w:rsidRDefault="00B347E2" w:rsidP="00B347E2">
      <w:pPr>
        <w:tabs>
          <w:tab w:val="left" w:pos="1418"/>
        </w:tabs>
        <w:ind w:left="360" w:hanging="360"/>
        <w:rPr>
          <w:sz w:val="22"/>
          <w:szCs w:val="22"/>
        </w:rPr>
      </w:pPr>
      <w:r w:rsidRPr="008D3737">
        <w:rPr>
          <w:sz w:val="22"/>
          <w:szCs w:val="22"/>
        </w:rPr>
        <w:t xml:space="preserve">6. </w:t>
      </w:r>
      <w:r w:rsidRPr="008D3737">
        <w:rPr>
          <w:sz w:val="22"/>
          <w:szCs w:val="22"/>
        </w:rPr>
        <w:tab/>
        <w:t>Za okres rozliczeniowy strony przyjmują 1 miesiąc kalendarzowy.</w:t>
      </w:r>
    </w:p>
    <w:p w:rsidR="00B347E2" w:rsidRPr="008D3737" w:rsidRDefault="00B347E2" w:rsidP="00B347E2">
      <w:pPr>
        <w:tabs>
          <w:tab w:val="left" w:pos="1418"/>
        </w:tabs>
        <w:ind w:left="360" w:hanging="360"/>
        <w:rPr>
          <w:sz w:val="22"/>
          <w:szCs w:val="22"/>
        </w:rPr>
      </w:pPr>
      <w:r w:rsidRPr="008D3737">
        <w:rPr>
          <w:sz w:val="22"/>
          <w:szCs w:val="22"/>
        </w:rPr>
        <w:t>7.</w:t>
      </w:r>
      <w:r w:rsidRPr="008D3737">
        <w:rPr>
          <w:sz w:val="22"/>
          <w:szCs w:val="22"/>
        </w:rPr>
        <w:tab/>
        <w:t>Okresem rozliczeniowym za świadczone usługi gastronomiczne będzie ostatni dzień każdego miesiąca po wykonaniu usługi.</w:t>
      </w:r>
    </w:p>
    <w:p w:rsidR="00B347E2" w:rsidRPr="008D3737" w:rsidRDefault="00B347E2" w:rsidP="00B347E2">
      <w:pPr>
        <w:tabs>
          <w:tab w:val="left" w:pos="1418"/>
        </w:tabs>
        <w:ind w:left="360" w:hanging="360"/>
        <w:rPr>
          <w:sz w:val="22"/>
          <w:szCs w:val="22"/>
        </w:rPr>
      </w:pPr>
      <w:r w:rsidRPr="008D3737">
        <w:rPr>
          <w:sz w:val="22"/>
          <w:szCs w:val="22"/>
        </w:rPr>
        <w:t>8.   Cena jednostkowa usługi obejmuje wszystkie koszty wykonania usługi, łącznie z kosztami sporządzania posiłków świątecznych.</w:t>
      </w:r>
    </w:p>
    <w:p w:rsidR="00B347E2" w:rsidRPr="008D3737" w:rsidRDefault="00B347E2" w:rsidP="00B347E2">
      <w:pPr>
        <w:tabs>
          <w:tab w:val="left" w:pos="1418"/>
        </w:tabs>
        <w:ind w:left="360" w:hanging="360"/>
        <w:jc w:val="both"/>
        <w:rPr>
          <w:sz w:val="22"/>
          <w:szCs w:val="22"/>
        </w:rPr>
      </w:pPr>
      <w:r>
        <w:rPr>
          <w:sz w:val="22"/>
          <w:szCs w:val="22"/>
        </w:rPr>
        <w:t>9</w:t>
      </w:r>
      <w:r w:rsidRPr="00214D7A">
        <w:rPr>
          <w:sz w:val="22"/>
          <w:szCs w:val="22"/>
        </w:rPr>
        <w:t>.</w:t>
      </w:r>
      <w:r w:rsidRPr="00214D7A">
        <w:rPr>
          <w:sz w:val="22"/>
          <w:szCs w:val="22"/>
        </w:rPr>
        <w:tab/>
        <w:t>Należność za wykonane usługi będzie płatna przez Zamawiającego w terminie ….. dni</w:t>
      </w:r>
      <w:r w:rsidRPr="00214D7A">
        <w:rPr>
          <w:sz w:val="22"/>
          <w:szCs w:val="22"/>
        </w:rPr>
        <w:br/>
        <w:t xml:space="preserve">od daty otrzymania faktury wystawionej za dany miesiąc oddzielnie </w:t>
      </w:r>
      <w:r w:rsidRPr="00214D7A">
        <w:rPr>
          <w:sz w:val="22"/>
          <w:szCs w:val="22"/>
        </w:rPr>
        <w:br/>
        <w:t xml:space="preserve">dla poszczególnych placówek Zamawiającego, po uprzednim pisemnym potwierdzeniu faktury </w:t>
      </w:r>
      <w:r w:rsidRPr="008D3737">
        <w:rPr>
          <w:sz w:val="22"/>
          <w:szCs w:val="22"/>
        </w:rPr>
        <w:t>pod względem merytorycznym przez upoważnione osoby Zamawiającego.</w:t>
      </w:r>
    </w:p>
    <w:p w:rsidR="00B347E2" w:rsidRPr="008D3737" w:rsidRDefault="00B347E2" w:rsidP="008529E3">
      <w:pPr>
        <w:pStyle w:val="Akapitzlist"/>
        <w:numPr>
          <w:ilvl w:val="0"/>
          <w:numId w:val="36"/>
        </w:numPr>
        <w:tabs>
          <w:tab w:val="left" w:pos="360"/>
          <w:tab w:val="left" w:pos="1418"/>
        </w:tabs>
        <w:ind w:left="426"/>
        <w:contextualSpacing/>
        <w:jc w:val="both"/>
        <w:rPr>
          <w:sz w:val="22"/>
          <w:szCs w:val="22"/>
        </w:rPr>
      </w:pPr>
      <w:r w:rsidRPr="008D3737">
        <w:rPr>
          <w:sz w:val="22"/>
          <w:szCs w:val="22"/>
        </w:rPr>
        <w:t xml:space="preserve">Zapłata za usługi będzie dokonywana przelewem na konto Wykonawcy na podstawie faktury, zawierającej faktyczną ilość wydanych posiłków z rozbiciem na poszczególne oddziały/kliniki, pomnożonej przez cenę jednostkową osobodnia. W przypadku wystąpienia niepełnych osobodni, wynagrodzenie zostanie wyliczone przyjmując odpowiednie ceny posiłków za śniadanie, obiad i kolację określone w zał. nr </w:t>
      </w:r>
      <w:r>
        <w:rPr>
          <w:sz w:val="22"/>
          <w:szCs w:val="22"/>
        </w:rPr>
        <w:t>…</w:t>
      </w:r>
      <w:r w:rsidRPr="008D3737">
        <w:rPr>
          <w:sz w:val="22"/>
          <w:szCs w:val="22"/>
        </w:rPr>
        <w:t>. Ilość zrealizowanych posiłków będzie potwierdzana przez przedstawiciela Zamawiającego.</w:t>
      </w:r>
    </w:p>
    <w:p w:rsidR="00B347E2" w:rsidRPr="008D3737" w:rsidRDefault="00B347E2" w:rsidP="008529E3">
      <w:pPr>
        <w:numPr>
          <w:ilvl w:val="0"/>
          <w:numId w:val="36"/>
        </w:numPr>
        <w:tabs>
          <w:tab w:val="left" w:pos="360"/>
          <w:tab w:val="left" w:pos="1418"/>
        </w:tabs>
        <w:ind w:left="426"/>
        <w:jc w:val="both"/>
        <w:rPr>
          <w:sz w:val="22"/>
          <w:szCs w:val="22"/>
        </w:rPr>
      </w:pPr>
      <w:r w:rsidRPr="008D3737">
        <w:rPr>
          <w:sz w:val="22"/>
          <w:szCs w:val="22"/>
        </w:rPr>
        <w:t>Termin płatności za realizowane usługi ............... (30-60) dni, licząc od dnia przedłożenia faktury w siedzibie Zamawiającego.</w:t>
      </w:r>
    </w:p>
    <w:p w:rsidR="007B2762" w:rsidRPr="007B2762" w:rsidRDefault="00B347E2" w:rsidP="007B2762">
      <w:pPr>
        <w:suppressAutoHyphens/>
        <w:spacing w:line="260" w:lineRule="atLeast"/>
        <w:jc w:val="both"/>
        <w:rPr>
          <w:sz w:val="22"/>
          <w:szCs w:val="22"/>
        </w:rPr>
      </w:pPr>
      <w:r w:rsidRPr="007B2762">
        <w:rPr>
          <w:sz w:val="22"/>
          <w:szCs w:val="22"/>
        </w:rPr>
        <w:t xml:space="preserve">12. </w:t>
      </w:r>
      <w:r w:rsidRPr="005349E2">
        <w:rPr>
          <w:strike/>
          <w:sz w:val="22"/>
          <w:szCs w:val="22"/>
          <w:highlight w:val="yellow"/>
        </w:rPr>
        <w:t xml:space="preserve">Wymagany przez Zamawiającego okres niezmienności cen– 12 miesięcy od dnia zawarcia </w:t>
      </w:r>
      <w:r w:rsidR="007B2762" w:rsidRPr="005349E2">
        <w:rPr>
          <w:strike/>
          <w:sz w:val="22"/>
          <w:szCs w:val="22"/>
          <w:highlight w:val="yellow"/>
        </w:rPr>
        <w:t xml:space="preserve"> </w:t>
      </w:r>
      <w:r w:rsidR="007B2762" w:rsidRPr="005349E2">
        <w:rPr>
          <w:strike/>
          <w:sz w:val="22"/>
          <w:szCs w:val="22"/>
          <w:highlight w:val="yellow"/>
        </w:rPr>
        <w:br/>
        <w:t xml:space="preserve">       </w:t>
      </w:r>
      <w:r w:rsidRPr="005349E2">
        <w:rPr>
          <w:strike/>
          <w:sz w:val="22"/>
          <w:szCs w:val="22"/>
          <w:highlight w:val="yellow"/>
        </w:rPr>
        <w:t>umowy</w:t>
      </w:r>
      <w:r w:rsidRPr="005349E2">
        <w:rPr>
          <w:sz w:val="22"/>
          <w:szCs w:val="22"/>
          <w:highlight w:val="yellow"/>
        </w:rPr>
        <w:t>.</w:t>
      </w:r>
      <w:r w:rsidRPr="007B2762">
        <w:rPr>
          <w:sz w:val="22"/>
          <w:szCs w:val="22"/>
        </w:rPr>
        <w:t xml:space="preserve"> Zmiana cen będzie każdorazowo uzgodniona między stronami w formie pisemnej pod </w:t>
      </w:r>
      <w:r w:rsidR="007B2762">
        <w:rPr>
          <w:sz w:val="22"/>
          <w:szCs w:val="22"/>
        </w:rPr>
        <w:br/>
        <w:t xml:space="preserve">       </w:t>
      </w:r>
      <w:r w:rsidRPr="007B2762">
        <w:rPr>
          <w:sz w:val="22"/>
          <w:szCs w:val="22"/>
        </w:rPr>
        <w:t xml:space="preserve">rygorem nieważności. </w:t>
      </w:r>
      <w:r w:rsidR="007B2762" w:rsidRPr="007B2762">
        <w:rPr>
          <w:sz w:val="22"/>
          <w:szCs w:val="22"/>
        </w:rPr>
        <w:t xml:space="preserve">Zamawiający przewiduje możliwość dokonania zmian w zakresie art. 142 </w:t>
      </w:r>
      <w:r w:rsidR="007B2762">
        <w:rPr>
          <w:sz w:val="22"/>
          <w:szCs w:val="22"/>
        </w:rPr>
        <w:br/>
        <w:t xml:space="preserve">       </w:t>
      </w:r>
      <w:r w:rsidR="007B2762" w:rsidRPr="007B2762">
        <w:rPr>
          <w:sz w:val="22"/>
          <w:szCs w:val="22"/>
        </w:rPr>
        <w:t xml:space="preserve">ust. 5 Pzp, tj.  postanowień określających zasady zmiany wysokości wynagrodzenia należnego </w:t>
      </w:r>
      <w:r w:rsidR="007B2762">
        <w:rPr>
          <w:sz w:val="22"/>
          <w:szCs w:val="22"/>
        </w:rPr>
        <w:br/>
        <w:t xml:space="preserve">       </w:t>
      </w:r>
      <w:r w:rsidR="007B2762" w:rsidRPr="007B2762">
        <w:rPr>
          <w:sz w:val="22"/>
          <w:szCs w:val="22"/>
        </w:rPr>
        <w:t>wykonawcy w umowie zawartej na okres dłuższy niż 12 miesięcy, jeśli zmianie ulegną:</w:t>
      </w:r>
    </w:p>
    <w:p w:rsidR="007B2762" w:rsidRPr="007B2762" w:rsidRDefault="007B2762" w:rsidP="007B2762">
      <w:pPr>
        <w:numPr>
          <w:ilvl w:val="1"/>
          <w:numId w:val="58"/>
        </w:numPr>
        <w:autoSpaceDE w:val="0"/>
        <w:autoSpaceDN w:val="0"/>
        <w:adjustRightInd w:val="0"/>
        <w:ind w:left="714" w:hanging="357"/>
        <w:jc w:val="both"/>
        <w:rPr>
          <w:sz w:val="22"/>
          <w:szCs w:val="22"/>
        </w:rPr>
      </w:pPr>
      <w:r w:rsidRPr="007B2762">
        <w:rPr>
          <w:sz w:val="22"/>
          <w:szCs w:val="22"/>
        </w:rPr>
        <w:t>stawki podatku od towarów i usług (</w:t>
      </w:r>
      <w:r w:rsidRPr="007B2762">
        <w:rPr>
          <w:iCs/>
          <w:spacing w:val="-1"/>
          <w:sz w:val="22"/>
          <w:szCs w:val="22"/>
        </w:rPr>
        <w:t>obowiązuje od dnia wejścia w życie przepisów ją wprowadzających)</w:t>
      </w:r>
      <w:r w:rsidRPr="007B2762">
        <w:rPr>
          <w:sz w:val="22"/>
          <w:szCs w:val="22"/>
        </w:rPr>
        <w:t>,</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wysokości minimalnego wynagrodzenia za pracę albo wysokości minimalnej stawki godzinowej, ustalonych na podstawie przepisów ustawy z dnia 10 października 2002 r. o minimalnym wynagrodzeniu za pracę,</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zasady podlegania ubezpieczeniom społecznym lub ubezpieczeniu zdrowotnemu lub wysokości stawki składki na ubezpieczenia społeczne lub zdrowotne,</w:t>
      </w:r>
    </w:p>
    <w:p w:rsidR="007B2762" w:rsidRPr="007B2762" w:rsidRDefault="007B2762" w:rsidP="007B2762">
      <w:pPr>
        <w:numPr>
          <w:ilvl w:val="1"/>
          <w:numId w:val="58"/>
        </w:numPr>
        <w:autoSpaceDE w:val="0"/>
        <w:autoSpaceDN w:val="0"/>
        <w:adjustRightInd w:val="0"/>
        <w:ind w:left="714" w:hanging="357"/>
        <w:rPr>
          <w:sz w:val="22"/>
          <w:szCs w:val="22"/>
        </w:rPr>
      </w:pPr>
      <w:r w:rsidRPr="007B2762">
        <w:rPr>
          <w:sz w:val="22"/>
          <w:szCs w:val="22"/>
        </w:rPr>
        <w:t>zasady gromadzenia i wysokości wpłat do pracowniczych planów kapitałowych, o których mowa w ustawie z dnia 4 października 2018 r. o pracowniczych planach kapitałowych</w:t>
      </w:r>
    </w:p>
    <w:p w:rsidR="007B2762" w:rsidRPr="007B2762" w:rsidRDefault="007B2762" w:rsidP="007B2762">
      <w:pPr>
        <w:ind w:left="357" w:hanging="357"/>
        <w:jc w:val="both"/>
        <w:rPr>
          <w:sz w:val="22"/>
          <w:szCs w:val="22"/>
        </w:rPr>
      </w:pPr>
      <w:r w:rsidRPr="007B2762">
        <w:rPr>
          <w:sz w:val="22"/>
          <w:szCs w:val="22"/>
        </w:rPr>
        <w:t>– jeżeli zmiany te będą miały wpływ na koszty wykonania zamówienia przez wykonawcę.</w:t>
      </w:r>
    </w:p>
    <w:p w:rsidR="007B2762" w:rsidRPr="005349E2" w:rsidRDefault="007B2762" w:rsidP="007B2762">
      <w:pPr>
        <w:suppressAutoHyphens/>
        <w:spacing w:line="260" w:lineRule="atLeast"/>
        <w:jc w:val="both"/>
        <w:rPr>
          <w:strike/>
          <w:sz w:val="22"/>
          <w:szCs w:val="22"/>
        </w:rPr>
      </w:pPr>
      <w:r>
        <w:rPr>
          <w:sz w:val="22"/>
          <w:szCs w:val="22"/>
        </w:rPr>
        <w:t xml:space="preserve">13. </w:t>
      </w:r>
      <w:r w:rsidRPr="007B2762">
        <w:rPr>
          <w:sz w:val="22"/>
          <w:szCs w:val="22"/>
        </w:rPr>
        <w:t xml:space="preserve">W każdym przypadku Wykonawca ma obowiązek w terminie 30 dni od zmiany złożyć do </w:t>
      </w:r>
      <w:r>
        <w:rPr>
          <w:sz w:val="22"/>
          <w:szCs w:val="22"/>
        </w:rPr>
        <w:br/>
        <w:t xml:space="preserve">       </w:t>
      </w:r>
      <w:r w:rsidRPr="007B2762">
        <w:rPr>
          <w:sz w:val="22"/>
          <w:szCs w:val="22"/>
        </w:rPr>
        <w:t xml:space="preserve">Zamawiającego pisemny wniosek, w którym musi wykazać rzeczywisty wpływ zmian opisanych </w:t>
      </w:r>
      <w:r>
        <w:rPr>
          <w:sz w:val="22"/>
          <w:szCs w:val="22"/>
        </w:rPr>
        <w:br/>
        <w:t xml:space="preserve">       w punkcie 12</w:t>
      </w:r>
      <w:r w:rsidRPr="007B2762">
        <w:rPr>
          <w:sz w:val="22"/>
          <w:szCs w:val="22"/>
        </w:rPr>
        <w:t xml:space="preserve"> ppkt. 2)-4) na zwiększenie kosztów realizacji Umowy, przedstawiając w tym </w:t>
      </w:r>
      <w:r>
        <w:rPr>
          <w:sz w:val="22"/>
          <w:szCs w:val="22"/>
        </w:rPr>
        <w:br/>
        <w:t xml:space="preserve">       </w:t>
      </w:r>
      <w:r w:rsidRPr="007B2762">
        <w:rPr>
          <w:sz w:val="22"/>
          <w:szCs w:val="22"/>
        </w:rPr>
        <w:t xml:space="preserve">szczegółowe wyliczenia i zależności między zmianą a wzrostem kosztów realizacji Umowy. </w:t>
      </w:r>
      <w:r>
        <w:rPr>
          <w:sz w:val="22"/>
          <w:szCs w:val="22"/>
        </w:rPr>
        <w:br/>
        <w:t xml:space="preserve">       </w:t>
      </w:r>
      <w:r w:rsidRPr="007B2762">
        <w:rPr>
          <w:sz w:val="22"/>
          <w:szCs w:val="22"/>
        </w:rPr>
        <w:t xml:space="preserve">Zamawiający w terminie 10 dni od dnia złożenia wniosku ocenia czy Wykonawca wykazał </w:t>
      </w:r>
      <w:r>
        <w:rPr>
          <w:sz w:val="22"/>
          <w:szCs w:val="22"/>
        </w:rPr>
        <w:br/>
        <w:t xml:space="preserve">      </w:t>
      </w:r>
      <w:r w:rsidRPr="007B2762">
        <w:rPr>
          <w:sz w:val="22"/>
          <w:szCs w:val="22"/>
        </w:rPr>
        <w:t xml:space="preserve">rzeczywisty wpływ zmiany na wzrost kosztów realizacji Umowy. </w:t>
      </w:r>
      <w:r w:rsidRPr="005349E2">
        <w:rPr>
          <w:strike/>
          <w:sz w:val="22"/>
          <w:szCs w:val="22"/>
          <w:highlight w:val="yellow"/>
        </w:rPr>
        <w:t xml:space="preserve">Po ocenie dostarczonych </w:t>
      </w:r>
      <w:r w:rsidRPr="005349E2">
        <w:rPr>
          <w:strike/>
          <w:sz w:val="22"/>
          <w:szCs w:val="22"/>
          <w:highlight w:val="yellow"/>
        </w:rPr>
        <w:br/>
        <w:t xml:space="preserve">      dokumentów i obliczeń Strony przystępują do negocjacji w zakresie zwiększenia wynagrodzenia </w:t>
      </w:r>
      <w:r w:rsidRPr="005349E2">
        <w:rPr>
          <w:strike/>
          <w:sz w:val="22"/>
          <w:szCs w:val="22"/>
          <w:highlight w:val="yellow"/>
        </w:rPr>
        <w:br/>
        <w:t xml:space="preserve">      umownego brutto.</w:t>
      </w:r>
      <w:r w:rsidRPr="005349E2">
        <w:rPr>
          <w:strike/>
          <w:sz w:val="22"/>
          <w:szCs w:val="22"/>
        </w:rPr>
        <w:t xml:space="preserve"> </w:t>
      </w:r>
    </w:p>
    <w:p w:rsidR="00B347E2" w:rsidRPr="007B2762" w:rsidRDefault="00B347E2" w:rsidP="007B2762">
      <w:pPr>
        <w:tabs>
          <w:tab w:val="left" w:pos="1418"/>
        </w:tabs>
        <w:ind w:left="360" w:hanging="360"/>
        <w:jc w:val="both"/>
        <w:rPr>
          <w:sz w:val="22"/>
          <w:szCs w:val="22"/>
        </w:rPr>
      </w:pPr>
      <w:r w:rsidRPr="007B2762">
        <w:rPr>
          <w:sz w:val="22"/>
          <w:szCs w:val="22"/>
        </w:rPr>
        <w:t>1</w:t>
      </w:r>
      <w:r w:rsidR="007B2762">
        <w:rPr>
          <w:sz w:val="22"/>
          <w:szCs w:val="22"/>
        </w:rPr>
        <w:t>4</w:t>
      </w:r>
      <w:r w:rsidRPr="007B2762">
        <w:rPr>
          <w:sz w:val="22"/>
          <w:szCs w:val="22"/>
        </w:rPr>
        <w:t>.</w:t>
      </w:r>
      <w:r w:rsidRPr="007B2762">
        <w:rPr>
          <w:sz w:val="22"/>
          <w:szCs w:val="22"/>
        </w:rPr>
        <w:tab/>
        <w:t>Za dzień zapłaty strony przyjmują dzień wydania dyspozycji dokonania przelewu bankowi prowadzącemu rachunek Zamawiającego.</w:t>
      </w:r>
    </w:p>
    <w:p w:rsidR="00B347E2" w:rsidRPr="008D3737" w:rsidRDefault="00B347E2" w:rsidP="00DE5D46">
      <w:pPr>
        <w:tabs>
          <w:tab w:val="left" w:pos="1418"/>
        </w:tabs>
        <w:ind w:left="360" w:hanging="360"/>
        <w:jc w:val="both"/>
        <w:rPr>
          <w:sz w:val="22"/>
          <w:szCs w:val="22"/>
        </w:rPr>
      </w:pPr>
      <w:r w:rsidRPr="008D3737">
        <w:rPr>
          <w:sz w:val="22"/>
          <w:szCs w:val="22"/>
        </w:rPr>
        <w:t>1</w:t>
      </w:r>
      <w:r w:rsidR="007B2762">
        <w:rPr>
          <w:sz w:val="22"/>
          <w:szCs w:val="22"/>
        </w:rPr>
        <w:t>5</w:t>
      </w:r>
      <w:r w:rsidRPr="008D3737">
        <w:rPr>
          <w:sz w:val="22"/>
          <w:szCs w:val="22"/>
        </w:rPr>
        <w:t>. Płatność nastąpi przelewem na konto Wykonawcy:</w:t>
      </w:r>
      <w:r w:rsidR="00DE5D46">
        <w:rPr>
          <w:sz w:val="22"/>
          <w:szCs w:val="22"/>
        </w:rPr>
        <w:t xml:space="preserve"> </w:t>
      </w:r>
      <w:r w:rsidRPr="008D3737">
        <w:rPr>
          <w:spacing w:val="46"/>
          <w:sz w:val="22"/>
          <w:szCs w:val="22"/>
        </w:rPr>
        <w:t>...........................</w:t>
      </w:r>
    </w:p>
    <w:p w:rsidR="00B347E2" w:rsidRPr="008D3737" w:rsidRDefault="00B347E2" w:rsidP="00B347E2">
      <w:pPr>
        <w:tabs>
          <w:tab w:val="left" w:pos="1418"/>
        </w:tabs>
        <w:jc w:val="center"/>
        <w:rPr>
          <w:b/>
          <w:sz w:val="22"/>
          <w:szCs w:val="22"/>
        </w:rPr>
      </w:pPr>
      <w:r w:rsidRPr="008D3737">
        <w:rPr>
          <w:b/>
          <w:sz w:val="22"/>
          <w:szCs w:val="22"/>
        </w:rPr>
        <w:sym w:font="Times New Roman" w:char="00A7"/>
      </w:r>
      <w:r w:rsidRPr="008D3737">
        <w:rPr>
          <w:b/>
          <w:sz w:val="22"/>
          <w:szCs w:val="22"/>
        </w:rPr>
        <w:t xml:space="preserve"> 1</w:t>
      </w:r>
      <w:r>
        <w:rPr>
          <w:b/>
          <w:sz w:val="22"/>
          <w:szCs w:val="22"/>
        </w:rPr>
        <w:t>2</w:t>
      </w:r>
      <w:r w:rsidRPr="008D3737">
        <w:rPr>
          <w:b/>
          <w:sz w:val="22"/>
          <w:szCs w:val="22"/>
        </w:rPr>
        <w:t xml:space="preserve">. </w:t>
      </w:r>
    </w:p>
    <w:p w:rsidR="00B347E2" w:rsidRPr="00214D7A" w:rsidRDefault="00B347E2" w:rsidP="00B347E2">
      <w:pPr>
        <w:tabs>
          <w:tab w:val="left" w:pos="1418"/>
        </w:tabs>
        <w:ind w:left="360" w:hanging="360"/>
        <w:jc w:val="both"/>
        <w:rPr>
          <w:snapToGrid w:val="0"/>
          <w:sz w:val="22"/>
          <w:szCs w:val="22"/>
        </w:rPr>
      </w:pPr>
      <w:r w:rsidRPr="00214D7A">
        <w:rPr>
          <w:sz w:val="22"/>
          <w:szCs w:val="22"/>
        </w:rPr>
        <w:t>1.</w:t>
      </w:r>
      <w:r w:rsidRPr="00214D7A">
        <w:rPr>
          <w:sz w:val="22"/>
          <w:szCs w:val="22"/>
        </w:rPr>
        <w:tab/>
        <w:t xml:space="preserve">Wykonawca przez cały okres obowiązywania umowy musi być ubezpieczony </w:t>
      </w:r>
      <w:r w:rsidRPr="00214D7A">
        <w:rPr>
          <w:sz w:val="22"/>
          <w:szCs w:val="22"/>
        </w:rPr>
        <w:br/>
        <w:t xml:space="preserve">od odpowiedzialności cywilnej deliktowego na sumę gwarancyjną nie mniej niż 1.000 000 PLN na jedno zdarzenie w okresie ubezpieczenia oraz OC za produkt z rozszerzeniem </w:t>
      </w:r>
      <w:r w:rsidRPr="00214D7A">
        <w:rPr>
          <w:sz w:val="22"/>
          <w:szCs w:val="22"/>
        </w:rPr>
        <w:br/>
        <w:t xml:space="preserve">o ryzyko zatruć pokarmowych na sumę gwarancyjną nie mniejszą niż 1.000 000 PLN </w:t>
      </w:r>
      <w:r w:rsidRPr="00214D7A">
        <w:rPr>
          <w:sz w:val="22"/>
          <w:szCs w:val="22"/>
        </w:rPr>
        <w:br/>
        <w:t>na jedno zdarzenie w okresie ubezpieczenia;</w:t>
      </w:r>
    </w:p>
    <w:p w:rsidR="00B347E2" w:rsidRPr="00214D7A" w:rsidRDefault="00B347E2" w:rsidP="00B347E2">
      <w:pPr>
        <w:tabs>
          <w:tab w:val="left" w:pos="1418"/>
        </w:tabs>
        <w:ind w:left="360" w:hanging="360"/>
        <w:jc w:val="both"/>
        <w:rPr>
          <w:sz w:val="22"/>
          <w:szCs w:val="22"/>
        </w:rPr>
      </w:pPr>
      <w:r w:rsidRPr="00214D7A">
        <w:rPr>
          <w:sz w:val="22"/>
          <w:szCs w:val="22"/>
        </w:rPr>
        <w:t xml:space="preserve">2. </w:t>
      </w:r>
      <w:r w:rsidRPr="00214D7A">
        <w:rPr>
          <w:sz w:val="22"/>
          <w:szCs w:val="22"/>
        </w:rPr>
        <w:tab/>
        <w:t>Wykonawca ponosi pełną odpowiedzialność za szkody wyrządzone Zamawiającemu,</w:t>
      </w:r>
      <w:r w:rsidRPr="00214D7A">
        <w:rPr>
          <w:sz w:val="22"/>
          <w:szCs w:val="22"/>
        </w:rPr>
        <w:br/>
        <w:t>jego pracownikom, jak i osobom trzecim spowodowane wadliwym wykonaniem usług będących przedmiotem niniejszej umowy.</w:t>
      </w:r>
    </w:p>
    <w:p w:rsidR="00B347E2" w:rsidRPr="00214D7A" w:rsidRDefault="00B347E2" w:rsidP="00B347E2">
      <w:pPr>
        <w:tabs>
          <w:tab w:val="left" w:pos="1418"/>
        </w:tabs>
        <w:ind w:left="360" w:hanging="360"/>
        <w:jc w:val="both"/>
        <w:rPr>
          <w:sz w:val="22"/>
          <w:szCs w:val="22"/>
        </w:rPr>
      </w:pPr>
      <w:r w:rsidRPr="00214D7A">
        <w:rPr>
          <w:sz w:val="22"/>
          <w:szCs w:val="22"/>
        </w:rPr>
        <w:t>3.</w:t>
      </w:r>
      <w:r w:rsidRPr="00214D7A">
        <w:rPr>
          <w:sz w:val="22"/>
          <w:szCs w:val="22"/>
        </w:rPr>
        <w:tab/>
        <w:t xml:space="preserve">W przypadku, gdy Zamawiający pokryję szkodę osobie trzeciej, powstałą w związku </w:t>
      </w:r>
      <w:r w:rsidRPr="00214D7A">
        <w:rPr>
          <w:sz w:val="22"/>
          <w:szCs w:val="22"/>
        </w:rPr>
        <w:br/>
        <w:t>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4.  W przypadku, gdy polisa ubezpieczenia O.C. wygasa w trakcie realizacji Umowy</w:t>
      </w:r>
    </w:p>
    <w:p w:rsidR="00B347E2" w:rsidRPr="00214D7A" w:rsidRDefault="00B347E2" w:rsidP="00B347E2">
      <w:pPr>
        <w:widowControl w:val="0"/>
        <w:tabs>
          <w:tab w:val="left" w:pos="360"/>
          <w:tab w:val="left" w:pos="1418"/>
        </w:tabs>
        <w:autoSpaceDE w:val="0"/>
        <w:autoSpaceDN w:val="0"/>
        <w:adjustRightInd w:val="0"/>
        <w:jc w:val="both"/>
        <w:rPr>
          <w:sz w:val="22"/>
          <w:szCs w:val="22"/>
        </w:rPr>
      </w:pPr>
      <w:r w:rsidRPr="00214D7A">
        <w:rPr>
          <w:sz w:val="22"/>
          <w:szCs w:val="22"/>
        </w:rPr>
        <w:t xml:space="preserve">     Wykonawca zobowiązany jest dostarczyć Zamawiającemu kserokopię nowej polisy O.C. </w:t>
      </w:r>
      <w:r w:rsidRPr="00214D7A">
        <w:rPr>
          <w:sz w:val="22"/>
          <w:szCs w:val="22"/>
        </w:rPr>
        <w:br/>
        <w:t xml:space="preserve">     poświadczonej za zgodność z oryginałem w terminie 30 dni przed końcem obowiązywania </w:t>
      </w:r>
      <w:r w:rsidRPr="00214D7A">
        <w:rPr>
          <w:sz w:val="22"/>
          <w:szCs w:val="22"/>
        </w:rPr>
        <w:br/>
        <w:t xml:space="preserve">     poprzedniej polisy.</w:t>
      </w:r>
    </w:p>
    <w:p w:rsidR="00B347E2" w:rsidRPr="00214D7A" w:rsidRDefault="00B347E2" w:rsidP="00B347E2">
      <w:pPr>
        <w:tabs>
          <w:tab w:val="left" w:pos="1418"/>
        </w:tabs>
        <w:autoSpaceDE w:val="0"/>
        <w:autoSpaceDN w:val="0"/>
        <w:adjustRightInd w:val="0"/>
        <w:jc w:val="center"/>
        <w:rPr>
          <w:b/>
          <w:iCs/>
          <w:sz w:val="22"/>
          <w:szCs w:val="22"/>
        </w:rPr>
      </w:pPr>
      <w:r w:rsidRPr="00214D7A">
        <w:rPr>
          <w:b/>
          <w:iCs/>
          <w:sz w:val="22"/>
          <w:szCs w:val="22"/>
        </w:rPr>
        <w:t>§ 1</w:t>
      </w:r>
      <w:r>
        <w:rPr>
          <w:b/>
          <w:iCs/>
          <w:sz w:val="22"/>
          <w:szCs w:val="22"/>
        </w:rPr>
        <w:t>3.</w:t>
      </w:r>
    </w:p>
    <w:p w:rsidR="00B347E2" w:rsidRPr="00214D7A" w:rsidRDefault="00B347E2" w:rsidP="00B347E2">
      <w:pPr>
        <w:tabs>
          <w:tab w:val="left" w:pos="1418"/>
        </w:tabs>
        <w:jc w:val="both"/>
        <w:rPr>
          <w:sz w:val="22"/>
          <w:szCs w:val="22"/>
        </w:rPr>
      </w:pPr>
      <w:r w:rsidRPr="00214D7A">
        <w:rPr>
          <w:sz w:val="22"/>
          <w:szCs w:val="22"/>
        </w:rPr>
        <w:t xml:space="preserve">1. Wykonawca wnosi zabezpieczenie należytego wykonania umowy w formie   </w:t>
      </w:r>
      <w:r w:rsidRPr="00214D7A">
        <w:rPr>
          <w:sz w:val="22"/>
          <w:szCs w:val="22"/>
        </w:rPr>
        <w:br/>
        <w:t xml:space="preserve">      ................</w:t>
      </w:r>
      <w:r w:rsidR="007B2762">
        <w:rPr>
          <w:sz w:val="22"/>
          <w:szCs w:val="22"/>
        </w:rPr>
        <w:t>.................... wysokości 2</w:t>
      </w:r>
      <w:r w:rsidRPr="00214D7A">
        <w:rPr>
          <w:sz w:val="22"/>
          <w:szCs w:val="22"/>
        </w:rPr>
        <w:t xml:space="preserve"> % wartości umowy, tj. w kwocie .............................. </w:t>
      </w:r>
      <w:r w:rsidRPr="00214D7A">
        <w:rPr>
          <w:sz w:val="22"/>
          <w:szCs w:val="22"/>
        </w:rPr>
        <w:br/>
        <w:t xml:space="preserve">      złotych. (słownie: .................................................................................................................). </w:t>
      </w:r>
    </w:p>
    <w:p w:rsidR="00B347E2" w:rsidRPr="00214D7A" w:rsidRDefault="00B347E2" w:rsidP="00B347E2">
      <w:pPr>
        <w:tabs>
          <w:tab w:val="left" w:pos="1418"/>
        </w:tabs>
        <w:jc w:val="both"/>
        <w:rPr>
          <w:sz w:val="22"/>
          <w:szCs w:val="22"/>
        </w:rPr>
      </w:pPr>
      <w:r w:rsidRPr="00214D7A">
        <w:rPr>
          <w:sz w:val="22"/>
          <w:szCs w:val="22"/>
        </w:rPr>
        <w:t xml:space="preserve">2. Zamawiający ustala ostateczny termin na wniesienie zabezpieczenia o którym mowa </w:t>
      </w:r>
      <w:r w:rsidRPr="00214D7A">
        <w:rPr>
          <w:sz w:val="22"/>
          <w:szCs w:val="22"/>
        </w:rPr>
        <w:br/>
        <w:t xml:space="preserve">      w ust.1 do ............................................... r.  </w:t>
      </w:r>
    </w:p>
    <w:p w:rsidR="00B347E2" w:rsidRPr="00214D7A" w:rsidRDefault="00B347E2" w:rsidP="00B347E2">
      <w:pPr>
        <w:tabs>
          <w:tab w:val="left" w:pos="1418"/>
        </w:tabs>
        <w:ind w:left="284" w:hanging="284"/>
        <w:jc w:val="both"/>
        <w:rPr>
          <w:iCs/>
          <w:sz w:val="22"/>
          <w:szCs w:val="22"/>
        </w:rPr>
      </w:pPr>
      <w:r w:rsidRPr="00214D7A">
        <w:rPr>
          <w:sz w:val="22"/>
          <w:szCs w:val="22"/>
        </w:rPr>
        <w:t xml:space="preserve">3. W przypadku gdy Wykonawca nie wniesie zabezpieczenia do dnia o którym mowa </w:t>
      </w:r>
      <w:r w:rsidRPr="00214D7A">
        <w:rPr>
          <w:sz w:val="22"/>
          <w:szCs w:val="22"/>
        </w:rPr>
        <w:br/>
        <w:t xml:space="preserve"> w ust. 2, Zamawiający ma prawo do naliczania kary w wysokości 0,01 % wartości umowy </w:t>
      </w:r>
      <w:r w:rsidRPr="00214D7A">
        <w:rPr>
          <w:sz w:val="22"/>
          <w:szCs w:val="22"/>
        </w:rPr>
        <w:br/>
        <w:t xml:space="preserve"> brutto za każdy dzień zwłoki.    </w:t>
      </w:r>
    </w:p>
    <w:p w:rsidR="00B347E2" w:rsidRPr="00214D7A" w:rsidRDefault="00B347E2" w:rsidP="00B347E2">
      <w:pPr>
        <w:tabs>
          <w:tab w:val="left" w:pos="1418"/>
        </w:tabs>
        <w:suppressAutoHyphens/>
        <w:spacing w:line="260" w:lineRule="atLeast"/>
        <w:jc w:val="both"/>
        <w:rPr>
          <w:sz w:val="22"/>
          <w:szCs w:val="22"/>
        </w:rPr>
      </w:pPr>
      <w:r w:rsidRPr="00214D7A">
        <w:rPr>
          <w:sz w:val="22"/>
          <w:szCs w:val="22"/>
        </w:rPr>
        <w:t xml:space="preserve">4.  Zamawiający zwraca zabezpieczenie w terminie 30 dni od dnia wykonania zamówienia </w:t>
      </w:r>
      <w:r w:rsidRPr="00214D7A">
        <w:rPr>
          <w:sz w:val="22"/>
          <w:szCs w:val="22"/>
        </w:rPr>
        <w:br/>
        <w:t xml:space="preserve">      i uznania przez zamawiającego za należycie wykonane. </w:t>
      </w:r>
    </w:p>
    <w:p w:rsidR="00B347E2" w:rsidRDefault="00B347E2" w:rsidP="00B347E2">
      <w:pPr>
        <w:tabs>
          <w:tab w:val="left" w:pos="1418"/>
        </w:tabs>
        <w:ind w:left="360" w:hanging="360"/>
        <w:jc w:val="both"/>
        <w:rPr>
          <w:sz w:val="22"/>
          <w:szCs w:val="22"/>
        </w:rPr>
      </w:pPr>
    </w:p>
    <w:p w:rsidR="00B347E2" w:rsidRPr="00214D7A" w:rsidRDefault="00B347E2" w:rsidP="00B347E2">
      <w:pPr>
        <w:tabs>
          <w:tab w:val="left" w:pos="1418"/>
        </w:tabs>
        <w:jc w:val="center"/>
        <w:rPr>
          <w:b/>
          <w:sz w:val="22"/>
          <w:szCs w:val="22"/>
        </w:rPr>
      </w:pPr>
      <w:r w:rsidRPr="00214D7A">
        <w:rPr>
          <w:b/>
          <w:sz w:val="22"/>
          <w:szCs w:val="22"/>
        </w:rPr>
        <w:sym w:font="Times New Roman" w:char="00A7"/>
      </w:r>
      <w:r>
        <w:rPr>
          <w:b/>
          <w:sz w:val="22"/>
          <w:szCs w:val="22"/>
        </w:rPr>
        <w:t xml:space="preserve"> 14</w:t>
      </w:r>
      <w:r w:rsidRPr="00214D7A">
        <w:rPr>
          <w:b/>
          <w:sz w:val="22"/>
          <w:szCs w:val="22"/>
        </w:rPr>
        <w:t>.</w:t>
      </w:r>
    </w:p>
    <w:p w:rsidR="00B347E2" w:rsidRPr="00214D7A" w:rsidRDefault="00B347E2" w:rsidP="00B347E2">
      <w:pPr>
        <w:pStyle w:val="Tekstpodstawowy"/>
        <w:tabs>
          <w:tab w:val="left" w:pos="1418"/>
        </w:tabs>
        <w:rPr>
          <w:sz w:val="22"/>
          <w:szCs w:val="22"/>
        </w:rPr>
      </w:pPr>
      <w:r w:rsidRPr="00214D7A">
        <w:rPr>
          <w:sz w:val="22"/>
          <w:szCs w:val="22"/>
        </w:rPr>
        <w:t>Osoby odpowiedzialne za realizację przedmiotu umowy:</w:t>
      </w:r>
    </w:p>
    <w:p w:rsidR="00B347E2" w:rsidRPr="004A3879" w:rsidRDefault="00B347E2" w:rsidP="00B347E2">
      <w:pPr>
        <w:pStyle w:val="Tekstpodstawowy"/>
        <w:tabs>
          <w:tab w:val="left" w:pos="1418"/>
        </w:tabs>
        <w:rPr>
          <w:sz w:val="22"/>
          <w:szCs w:val="22"/>
        </w:rPr>
      </w:pPr>
      <w:r w:rsidRPr="004A3879">
        <w:rPr>
          <w:sz w:val="22"/>
          <w:szCs w:val="22"/>
        </w:rPr>
        <w:t xml:space="preserve">- Zamawiający: </w:t>
      </w:r>
    </w:p>
    <w:p w:rsidR="00B347E2" w:rsidRPr="004A3879" w:rsidRDefault="00B347E2" w:rsidP="00B347E2">
      <w:pPr>
        <w:tabs>
          <w:tab w:val="left" w:pos="1418"/>
        </w:tabs>
        <w:jc w:val="both"/>
        <w:rPr>
          <w:sz w:val="22"/>
          <w:szCs w:val="22"/>
        </w:rPr>
      </w:pPr>
      <w:r w:rsidRPr="004A3879">
        <w:rPr>
          <w:sz w:val="22"/>
          <w:szCs w:val="22"/>
        </w:rPr>
        <w:t>-przy ul. Czechosłowackiej 8/10- Dietetyk Szpitala – Agnieszka Rajska, tel. (042) 675-77-23;</w:t>
      </w:r>
    </w:p>
    <w:p w:rsidR="00A44651" w:rsidRPr="004A3879" w:rsidRDefault="00A44651" w:rsidP="00A44651">
      <w:pPr>
        <w:pStyle w:val="Tekstpodstawowy"/>
        <w:tabs>
          <w:tab w:val="left" w:pos="1418"/>
        </w:tabs>
        <w:rPr>
          <w:sz w:val="22"/>
          <w:szCs w:val="22"/>
        </w:rPr>
      </w:pPr>
      <w:r w:rsidRPr="004A3879">
        <w:rPr>
          <w:sz w:val="22"/>
          <w:szCs w:val="22"/>
        </w:rPr>
        <w:t>-przy ul. Bardowskiego 1– p.o. Pielęgniarki Oddziałowej – Marzena Zdun (042)659-67-28;</w:t>
      </w:r>
    </w:p>
    <w:p w:rsidR="00B347E2" w:rsidRPr="004A3879" w:rsidRDefault="00B347E2" w:rsidP="00B347E2">
      <w:pPr>
        <w:pStyle w:val="Tekstpodstawowy"/>
        <w:tabs>
          <w:tab w:val="left" w:pos="1418"/>
        </w:tabs>
        <w:rPr>
          <w:sz w:val="22"/>
          <w:szCs w:val="22"/>
        </w:rPr>
      </w:pPr>
      <w:r w:rsidRPr="004A3879">
        <w:rPr>
          <w:sz w:val="22"/>
          <w:szCs w:val="22"/>
        </w:rPr>
        <w:t xml:space="preserve">-przy ul. Pomorskiej 251 - </w:t>
      </w:r>
      <w:r w:rsidR="004A3879" w:rsidRPr="004A3879">
        <w:rPr>
          <w:sz w:val="22"/>
          <w:szCs w:val="22"/>
        </w:rPr>
        <w:t xml:space="preserve">Dietetyk Szpitala – </w:t>
      </w:r>
      <w:r w:rsidR="004A3879">
        <w:rPr>
          <w:sz w:val="22"/>
          <w:szCs w:val="22"/>
        </w:rPr>
        <w:t>Ewa Ertman</w:t>
      </w:r>
      <w:r w:rsidR="004A3879" w:rsidRPr="004A3879">
        <w:rPr>
          <w:sz w:val="22"/>
          <w:szCs w:val="22"/>
        </w:rPr>
        <w:t xml:space="preserve">, tel. (042) </w:t>
      </w:r>
      <w:r w:rsidR="004A3879">
        <w:rPr>
          <w:sz w:val="22"/>
          <w:szCs w:val="22"/>
        </w:rPr>
        <w:t>……………</w:t>
      </w:r>
      <w:r w:rsidR="004A3879" w:rsidRPr="004A3879">
        <w:rPr>
          <w:sz w:val="22"/>
          <w:szCs w:val="22"/>
        </w:rPr>
        <w:t>;</w:t>
      </w:r>
    </w:p>
    <w:p w:rsidR="00B347E2" w:rsidRPr="004A3879" w:rsidRDefault="00B347E2" w:rsidP="00B347E2">
      <w:pPr>
        <w:tabs>
          <w:tab w:val="left" w:pos="1418"/>
        </w:tabs>
        <w:jc w:val="both"/>
        <w:rPr>
          <w:sz w:val="22"/>
          <w:szCs w:val="22"/>
        </w:rPr>
      </w:pPr>
      <w:r w:rsidRPr="004A3879">
        <w:rPr>
          <w:sz w:val="22"/>
          <w:szCs w:val="22"/>
        </w:rPr>
        <w:t>- Wykonawca:                     - .....................................................................................</w:t>
      </w:r>
    </w:p>
    <w:p w:rsidR="00B347E2" w:rsidRPr="004A3879" w:rsidRDefault="00B347E2" w:rsidP="00B347E2">
      <w:pPr>
        <w:tabs>
          <w:tab w:val="left" w:pos="1418"/>
        </w:tabs>
        <w:jc w:val="center"/>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15.</w:t>
      </w:r>
    </w:p>
    <w:p w:rsidR="00B347E2" w:rsidRPr="004A3879" w:rsidRDefault="00B347E2" w:rsidP="00B347E2">
      <w:pPr>
        <w:pStyle w:val="Tekstpodstawowy"/>
        <w:tabs>
          <w:tab w:val="left" w:pos="1418"/>
        </w:tabs>
        <w:rPr>
          <w:sz w:val="22"/>
          <w:szCs w:val="22"/>
        </w:rPr>
      </w:pPr>
      <w:r w:rsidRPr="004A3879">
        <w:rPr>
          <w:sz w:val="22"/>
          <w:szCs w:val="22"/>
        </w:rPr>
        <w:t>1.   Umowa zawar</w:t>
      </w:r>
      <w:r w:rsidR="008A32A4" w:rsidRPr="004A3879">
        <w:rPr>
          <w:sz w:val="22"/>
          <w:szCs w:val="22"/>
        </w:rPr>
        <w:t>ta została na czas od ……….. 2019 r. do ………... 2022</w:t>
      </w:r>
      <w:r w:rsidRPr="004A3879">
        <w:rPr>
          <w:sz w:val="22"/>
          <w:szCs w:val="22"/>
        </w:rPr>
        <w:t xml:space="preserve"> r. (36 m-cy)</w:t>
      </w:r>
    </w:p>
    <w:p w:rsidR="00B347E2" w:rsidRPr="004A3879" w:rsidRDefault="00B347E2" w:rsidP="008529E3">
      <w:pPr>
        <w:pStyle w:val="Akapitzlist"/>
        <w:numPr>
          <w:ilvl w:val="0"/>
          <w:numId w:val="25"/>
        </w:numPr>
        <w:tabs>
          <w:tab w:val="left" w:pos="1418"/>
        </w:tabs>
        <w:contextualSpacing/>
        <w:jc w:val="both"/>
        <w:rPr>
          <w:sz w:val="22"/>
          <w:szCs w:val="22"/>
        </w:rPr>
      </w:pPr>
      <w:r w:rsidRPr="004A3879">
        <w:rPr>
          <w:sz w:val="22"/>
          <w:szCs w:val="22"/>
        </w:rPr>
        <w:t>Zamawiający ma prawo do rozwiązania umowy z zachowaniem 3-miesięcznego okresu w przypadku niewykonania lub nienależytego wykonania umowy przez Wykonawcę.</w:t>
      </w:r>
    </w:p>
    <w:p w:rsidR="00B347E2" w:rsidRPr="004A3879" w:rsidRDefault="00B347E2" w:rsidP="00B347E2">
      <w:pPr>
        <w:tabs>
          <w:tab w:val="left" w:pos="1418"/>
        </w:tabs>
        <w:jc w:val="both"/>
        <w:rPr>
          <w:b/>
          <w:sz w:val="22"/>
          <w:szCs w:val="22"/>
        </w:rPr>
      </w:pPr>
    </w:p>
    <w:p w:rsidR="00B347E2" w:rsidRPr="004A3879" w:rsidRDefault="00B347E2" w:rsidP="00B347E2">
      <w:pPr>
        <w:tabs>
          <w:tab w:val="left" w:pos="1418"/>
        </w:tabs>
        <w:jc w:val="center"/>
        <w:rPr>
          <w:b/>
          <w:sz w:val="22"/>
          <w:szCs w:val="22"/>
        </w:rPr>
      </w:pPr>
      <w:r w:rsidRPr="004A3879">
        <w:rPr>
          <w:b/>
          <w:sz w:val="22"/>
          <w:szCs w:val="22"/>
        </w:rPr>
        <w:sym w:font="Times New Roman" w:char="00A7"/>
      </w:r>
      <w:r w:rsidRPr="004A3879">
        <w:rPr>
          <w:b/>
          <w:sz w:val="22"/>
          <w:szCs w:val="22"/>
        </w:rPr>
        <w:t xml:space="preserve"> 16.</w:t>
      </w:r>
    </w:p>
    <w:p w:rsidR="00B347E2" w:rsidRPr="00E478B8" w:rsidRDefault="00B347E2" w:rsidP="008529E3">
      <w:pPr>
        <w:numPr>
          <w:ilvl w:val="0"/>
          <w:numId w:val="22"/>
        </w:numPr>
        <w:tabs>
          <w:tab w:val="left" w:pos="1418"/>
        </w:tabs>
        <w:suppressAutoHyphens/>
        <w:jc w:val="both"/>
        <w:rPr>
          <w:sz w:val="22"/>
          <w:szCs w:val="22"/>
        </w:rPr>
      </w:pPr>
      <w:r w:rsidRPr="00E478B8">
        <w:rPr>
          <w:sz w:val="22"/>
          <w:szCs w:val="22"/>
        </w:rPr>
        <w:t>Zamawiający zastrzega sobie prawo naliczania kar umownych w stosunku do wartości umowy za:</w:t>
      </w:r>
    </w:p>
    <w:p w:rsidR="00B347E2" w:rsidRPr="00E478B8" w:rsidRDefault="00B347E2" w:rsidP="008529E3">
      <w:pPr>
        <w:pStyle w:val="Akapitzlist"/>
        <w:numPr>
          <w:ilvl w:val="0"/>
          <w:numId w:val="22"/>
        </w:numPr>
        <w:tabs>
          <w:tab w:val="left" w:pos="1418"/>
        </w:tabs>
        <w:contextualSpacing/>
        <w:jc w:val="both"/>
        <w:rPr>
          <w:sz w:val="22"/>
          <w:szCs w:val="22"/>
        </w:rPr>
      </w:pPr>
      <w:r w:rsidRPr="00E478B8">
        <w:rPr>
          <w:sz w:val="22"/>
          <w:szCs w:val="22"/>
        </w:rPr>
        <w:t xml:space="preserve">Wykonawca będzie zobowiązany zapłacić Zamawiającemu kary umowne z tytułu niewykonania lub nienależytego wykonania świadczenia usług gastronomicznych objętych umową polegających na: </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nie dostarczeniu lub dostarczeniu w stanie nie nadającym się do spożycia posiłku dla hospitalizowanych pacjentów –w wysokości 200% wartości niedostarczonego posiłku za każde zdarzenie.</w:t>
      </w:r>
    </w:p>
    <w:p w:rsidR="00B347E2" w:rsidRPr="00E478B8" w:rsidRDefault="00B347E2" w:rsidP="008529E3">
      <w:pPr>
        <w:numPr>
          <w:ilvl w:val="1"/>
          <w:numId w:val="22"/>
        </w:numPr>
        <w:tabs>
          <w:tab w:val="left" w:pos="720"/>
          <w:tab w:val="left" w:pos="900"/>
          <w:tab w:val="left" w:pos="1418"/>
        </w:tabs>
        <w:jc w:val="both"/>
        <w:rPr>
          <w:sz w:val="22"/>
          <w:szCs w:val="22"/>
        </w:rPr>
      </w:pPr>
      <w:r w:rsidRPr="00E478B8">
        <w:rPr>
          <w:sz w:val="22"/>
          <w:szCs w:val="22"/>
        </w:rPr>
        <w:t>za rozwiązanie umowy przez Zamawiającego z przyczyn leżących po stronie  Wykonawcy – w wysokości wynagrodzenia brutto należnego Wykonawcy za ostatni miesiąc wykonywania usługi;</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za opóźnienie w dostarczeniu posiłku powyżej 30 minut – w wysokości 50% wartości niedostarczonego zamówienia za każde zdarzenie.</w:t>
      </w:r>
    </w:p>
    <w:p w:rsidR="00B347E2" w:rsidRDefault="00B347E2" w:rsidP="008529E3">
      <w:pPr>
        <w:numPr>
          <w:ilvl w:val="1"/>
          <w:numId w:val="22"/>
        </w:numPr>
        <w:tabs>
          <w:tab w:val="left" w:pos="900"/>
          <w:tab w:val="left" w:pos="1418"/>
        </w:tabs>
        <w:jc w:val="both"/>
        <w:rPr>
          <w:sz w:val="22"/>
          <w:szCs w:val="22"/>
        </w:rPr>
      </w:pPr>
      <w:r w:rsidRPr="00E478B8">
        <w:rPr>
          <w:sz w:val="22"/>
          <w:szCs w:val="22"/>
        </w:rPr>
        <w:t>za niezgodną temperaturę posiłku – w wysokości 50% wartości wadliwego posiłku za każde zdarzenie.</w:t>
      </w:r>
    </w:p>
    <w:p w:rsidR="00B347E2" w:rsidRPr="00E478B8" w:rsidRDefault="00B347E2" w:rsidP="008529E3">
      <w:pPr>
        <w:numPr>
          <w:ilvl w:val="1"/>
          <w:numId w:val="22"/>
        </w:numPr>
        <w:tabs>
          <w:tab w:val="left" w:pos="900"/>
          <w:tab w:val="left" w:pos="1418"/>
        </w:tabs>
        <w:jc w:val="both"/>
        <w:rPr>
          <w:sz w:val="22"/>
          <w:szCs w:val="22"/>
        </w:rPr>
      </w:pPr>
      <w:r w:rsidRPr="00E478B8">
        <w:rPr>
          <w:sz w:val="22"/>
          <w:szCs w:val="22"/>
        </w:rPr>
        <w:t>stwierdzenie dwukrotnie w miesiącu przekroczenia o jeden dzień wdrożenia uwag / zaleceń / zgłoszeń dot. jakości wykonywania usług (o których mowa w cz. B – Zakres</w:t>
      </w:r>
      <w:r w:rsidRPr="00E478B8">
        <w:rPr>
          <w:sz w:val="28"/>
          <w:szCs w:val="28"/>
        </w:rPr>
        <w:t xml:space="preserve"> </w:t>
      </w:r>
      <w:r w:rsidRPr="00E478B8">
        <w:rPr>
          <w:sz w:val="22"/>
          <w:szCs w:val="22"/>
        </w:rPr>
        <w:t xml:space="preserve">Część B.1 </w:t>
      </w:r>
      <w:r>
        <w:rPr>
          <w:sz w:val="22"/>
          <w:szCs w:val="22"/>
        </w:rPr>
        <w:br/>
      </w:r>
      <w:r w:rsidRPr="00E478B8">
        <w:rPr>
          <w:sz w:val="22"/>
          <w:szCs w:val="22"/>
        </w:rPr>
        <w:t>i B.2</w:t>
      </w:r>
      <w:r>
        <w:rPr>
          <w:sz w:val="22"/>
          <w:szCs w:val="22"/>
        </w:rPr>
        <w:t xml:space="preserve"> </w:t>
      </w:r>
      <w:r w:rsidRPr="00E478B8">
        <w:rPr>
          <w:sz w:val="22"/>
          <w:szCs w:val="22"/>
        </w:rPr>
        <w:t xml:space="preserve"> – Zakres rzeczowy przedmiotu zamówienia) od momentu zgłoszenia w wysokości 10% uśrednionej wartości jednodniowej dostawy;</w:t>
      </w:r>
    </w:p>
    <w:p w:rsidR="00B347E2" w:rsidRPr="00E478B8" w:rsidRDefault="00B347E2" w:rsidP="008529E3">
      <w:pPr>
        <w:numPr>
          <w:ilvl w:val="0"/>
          <w:numId w:val="22"/>
        </w:numPr>
        <w:tabs>
          <w:tab w:val="left" w:pos="900"/>
          <w:tab w:val="left" w:pos="1418"/>
        </w:tabs>
        <w:jc w:val="both"/>
        <w:rPr>
          <w:sz w:val="22"/>
          <w:szCs w:val="22"/>
        </w:rPr>
      </w:pPr>
      <w:r w:rsidRPr="00E478B8">
        <w:rPr>
          <w:sz w:val="22"/>
          <w:szCs w:val="22"/>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B347E2" w:rsidRPr="00214D7A" w:rsidRDefault="00B347E2" w:rsidP="00B347E2">
      <w:pPr>
        <w:pStyle w:val="Tekstpodstawowy2"/>
        <w:tabs>
          <w:tab w:val="left" w:pos="1418"/>
        </w:tabs>
        <w:spacing w:line="240" w:lineRule="auto"/>
        <w:jc w:val="both"/>
        <w:rPr>
          <w:bCs/>
          <w:sz w:val="22"/>
          <w:szCs w:val="22"/>
        </w:rPr>
      </w:pPr>
      <w:r>
        <w:rPr>
          <w:iCs/>
          <w:sz w:val="22"/>
          <w:szCs w:val="22"/>
        </w:rPr>
        <w:t>4</w:t>
      </w:r>
      <w:r w:rsidRPr="00214D7A">
        <w:rPr>
          <w:iCs/>
          <w:sz w:val="22"/>
          <w:szCs w:val="22"/>
        </w:rPr>
        <w:t xml:space="preserve">. Zamawiający zastrzega sobie prawo do potrącenia kar nałożonych na Szpitala przez organy </w:t>
      </w:r>
      <w:r w:rsidRPr="00214D7A">
        <w:rPr>
          <w:iCs/>
          <w:sz w:val="22"/>
          <w:szCs w:val="22"/>
        </w:rPr>
        <w:br/>
        <w:t xml:space="preserve">    kontroli, a wynikłych z uchybień Wykonawcy, z wynagrodzenia Wykonawcy.</w:t>
      </w:r>
    </w:p>
    <w:p w:rsidR="00B347E2" w:rsidRPr="00214D7A" w:rsidRDefault="00B347E2" w:rsidP="00B347E2">
      <w:pPr>
        <w:tabs>
          <w:tab w:val="left" w:pos="1418"/>
        </w:tabs>
        <w:suppressAutoHyphens/>
        <w:jc w:val="both"/>
        <w:rPr>
          <w:sz w:val="22"/>
          <w:szCs w:val="22"/>
        </w:rPr>
      </w:pPr>
      <w:r>
        <w:rPr>
          <w:sz w:val="22"/>
          <w:szCs w:val="22"/>
        </w:rPr>
        <w:t>5</w:t>
      </w:r>
      <w:r w:rsidRPr="00214D7A">
        <w:rPr>
          <w:sz w:val="22"/>
          <w:szCs w:val="22"/>
        </w:rPr>
        <w:t>.</w:t>
      </w:r>
      <w:r>
        <w:rPr>
          <w:sz w:val="22"/>
          <w:szCs w:val="22"/>
        </w:rPr>
        <w:t xml:space="preserve"> </w:t>
      </w:r>
      <w:r w:rsidRPr="00214D7A">
        <w:rPr>
          <w:sz w:val="22"/>
          <w:szCs w:val="22"/>
        </w:rPr>
        <w:t xml:space="preserve">Strony zastrzegają sobie prawo dochodzenia odszkodowania uzupełniającego, </w:t>
      </w:r>
      <w:r w:rsidRPr="00214D7A">
        <w:rPr>
          <w:sz w:val="22"/>
          <w:szCs w:val="22"/>
        </w:rPr>
        <w:br/>
        <w:t xml:space="preserve">      przewyższającego wysokość i zakres kar umownych, na zasadach ogólnych Kodeksu </w:t>
      </w:r>
      <w:r w:rsidRPr="00214D7A">
        <w:rPr>
          <w:sz w:val="22"/>
          <w:szCs w:val="22"/>
        </w:rPr>
        <w:br/>
        <w:t xml:space="preserve">      Cywilnego.</w:t>
      </w:r>
    </w:p>
    <w:p w:rsidR="00B347E2" w:rsidRPr="00214D7A" w:rsidRDefault="00B347E2" w:rsidP="00B347E2">
      <w:pPr>
        <w:pStyle w:val="Tekstpodstawowywcity"/>
        <w:tabs>
          <w:tab w:val="left" w:pos="1418"/>
        </w:tabs>
        <w:spacing w:after="0"/>
        <w:ind w:left="0"/>
        <w:jc w:val="both"/>
        <w:rPr>
          <w:sz w:val="22"/>
          <w:szCs w:val="22"/>
        </w:rPr>
      </w:pPr>
      <w:r>
        <w:rPr>
          <w:sz w:val="22"/>
          <w:szCs w:val="22"/>
        </w:rPr>
        <w:t>6</w:t>
      </w:r>
      <w:r w:rsidRPr="00214D7A">
        <w:rPr>
          <w:sz w:val="22"/>
          <w:szCs w:val="22"/>
        </w:rPr>
        <w:t xml:space="preserve">. Zamawiający zastrzega sobie możliwość rozwiązania niniejszej umowy bez zachowania </w:t>
      </w:r>
      <w:r w:rsidRPr="00214D7A">
        <w:rPr>
          <w:sz w:val="22"/>
          <w:szCs w:val="22"/>
        </w:rPr>
        <w:br/>
        <w:t xml:space="preserve">     okresu wypowiedzenia i naliczenia kary umownej w wysokości 3% wartości przedmiotu </w:t>
      </w:r>
      <w:r w:rsidRPr="00214D7A">
        <w:rPr>
          <w:sz w:val="22"/>
          <w:szCs w:val="22"/>
        </w:rPr>
        <w:br/>
        <w:t xml:space="preserve">     zamówienia tytułem odszkodowania, w przypadku, gdy Wykonawca:</w:t>
      </w:r>
    </w:p>
    <w:p w:rsidR="00B347E2" w:rsidRPr="00214D7A" w:rsidRDefault="00B347E2" w:rsidP="00B347E2">
      <w:pPr>
        <w:pStyle w:val="Tekstpodstawowywcity"/>
        <w:tabs>
          <w:tab w:val="left" w:pos="1418"/>
        </w:tabs>
        <w:ind w:left="360"/>
        <w:rPr>
          <w:sz w:val="22"/>
          <w:szCs w:val="22"/>
        </w:rPr>
      </w:pPr>
      <w:r w:rsidRPr="00214D7A">
        <w:rPr>
          <w:sz w:val="22"/>
          <w:szCs w:val="22"/>
        </w:rPr>
        <w:t>a) rażąco narusza postanowienia umowy, po uprzednim pisemnym wezwaniu do usunięcia nieprawidłowości;</w:t>
      </w:r>
    </w:p>
    <w:p w:rsidR="00B347E2" w:rsidRPr="00214D7A" w:rsidRDefault="00B347E2" w:rsidP="00B347E2">
      <w:pPr>
        <w:tabs>
          <w:tab w:val="left" w:pos="1418"/>
        </w:tabs>
        <w:ind w:left="360"/>
        <w:jc w:val="both"/>
        <w:rPr>
          <w:sz w:val="22"/>
          <w:szCs w:val="22"/>
        </w:rPr>
      </w:pPr>
      <w:r w:rsidRPr="00214D7A">
        <w:rPr>
          <w:sz w:val="22"/>
          <w:szCs w:val="22"/>
        </w:rPr>
        <w:t>b) nie dysponuje odpowiednią bazą materiałowo-sprzętową, lokalową, personalną  niezbędną do realizacji zamówienia.</w:t>
      </w:r>
    </w:p>
    <w:p w:rsidR="00B347E2" w:rsidRPr="00214D7A" w:rsidRDefault="00B347E2" w:rsidP="00B347E2">
      <w:pPr>
        <w:pStyle w:val="Tekstpodstawowy2"/>
        <w:tabs>
          <w:tab w:val="left" w:pos="1418"/>
        </w:tabs>
        <w:spacing w:line="240" w:lineRule="auto"/>
        <w:jc w:val="both"/>
        <w:rPr>
          <w:iCs/>
          <w:sz w:val="22"/>
          <w:szCs w:val="22"/>
        </w:rPr>
      </w:pPr>
      <w:r>
        <w:rPr>
          <w:sz w:val="22"/>
          <w:szCs w:val="22"/>
        </w:rPr>
        <w:t>7</w:t>
      </w:r>
      <w:r w:rsidRPr="00214D7A">
        <w:rPr>
          <w:sz w:val="22"/>
          <w:szCs w:val="22"/>
        </w:rPr>
        <w:t xml:space="preserve">.  </w:t>
      </w:r>
      <w:r w:rsidRPr="00214D7A">
        <w:rPr>
          <w:iCs/>
          <w:sz w:val="22"/>
          <w:szCs w:val="22"/>
        </w:rPr>
        <w:t xml:space="preserve"> Przed naliczeniem kary umownej Zamawiający wzywa Wykonawcę do podania przyczyn </w:t>
      </w:r>
      <w:r w:rsidRPr="00214D7A">
        <w:rPr>
          <w:iCs/>
          <w:sz w:val="22"/>
          <w:szCs w:val="22"/>
        </w:rPr>
        <w:br/>
        <w:t xml:space="preserve">      nienależytego wykonania umowy. Wykonawca zobowiązany jest  do pisemnego podania </w:t>
      </w:r>
      <w:r w:rsidRPr="00214D7A">
        <w:rPr>
          <w:iCs/>
          <w:sz w:val="22"/>
          <w:szCs w:val="22"/>
        </w:rPr>
        <w:br/>
        <w:t xml:space="preserve">      przyczyn w terminie 3 dni roboczych od daty otrzymania wezwania.</w:t>
      </w:r>
    </w:p>
    <w:p w:rsidR="00B347E2" w:rsidRPr="00214D7A" w:rsidRDefault="00B347E2" w:rsidP="00B347E2">
      <w:pPr>
        <w:tabs>
          <w:tab w:val="left" w:pos="1418"/>
        </w:tabs>
        <w:jc w:val="both"/>
        <w:rPr>
          <w:sz w:val="22"/>
          <w:szCs w:val="22"/>
        </w:rPr>
      </w:pPr>
      <w:r>
        <w:rPr>
          <w:sz w:val="22"/>
          <w:szCs w:val="22"/>
        </w:rPr>
        <w:t>8</w:t>
      </w:r>
      <w:r w:rsidRPr="00214D7A">
        <w:rPr>
          <w:sz w:val="22"/>
          <w:szCs w:val="22"/>
        </w:rPr>
        <w:t xml:space="preserve">. Wykonawca zobowiązuje się nie przekazywać wierzytelności wynikających z niniejszej </w:t>
      </w:r>
      <w:r w:rsidRPr="00214D7A">
        <w:rPr>
          <w:sz w:val="22"/>
          <w:szCs w:val="22"/>
        </w:rPr>
        <w:br/>
        <w:t xml:space="preserve">     umowy na rzecz osoby trzeciej bez zgody organu tworzącego Zamawiającego, którym jest </w:t>
      </w:r>
      <w:r w:rsidRPr="00214D7A">
        <w:rPr>
          <w:sz w:val="22"/>
          <w:szCs w:val="22"/>
        </w:rPr>
        <w:br/>
        <w:t xml:space="preserve">     Uniwersytet Medyczny w Łodzi.</w:t>
      </w:r>
    </w:p>
    <w:p w:rsidR="00B347E2" w:rsidRPr="00214D7A" w:rsidRDefault="00B347E2" w:rsidP="00B347E2">
      <w:pPr>
        <w:tabs>
          <w:tab w:val="left" w:pos="1418"/>
        </w:tabs>
        <w:jc w:val="both"/>
        <w:rPr>
          <w:sz w:val="22"/>
          <w:szCs w:val="22"/>
        </w:rPr>
      </w:pPr>
      <w:r>
        <w:rPr>
          <w:sz w:val="22"/>
          <w:szCs w:val="22"/>
        </w:rPr>
        <w:t>9</w:t>
      </w:r>
      <w:r w:rsidRPr="00214D7A">
        <w:rPr>
          <w:sz w:val="22"/>
          <w:szCs w:val="22"/>
        </w:rPr>
        <w:t xml:space="preserve">.  Wykonawca zobowiązuje się do nieprzyjmowania od osób trzecich żadnych zabezpieczeń </w:t>
      </w:r>
      <w:r w:rsidRPr="00214D7A">
        <w:rPr>
          <w:sz w:val="22"/>
          <w:szCs w:val="22"/>
        </w:rPr>
        <w:br/>
        <w:t xml:space="preserve">     wierzytelności wynikających z niniejszej umowy bez zgody organu tworzącego </w:t>
      </w:r>
      <w:r w:rsidRPr="00214D7A">
        <w:rPr>
          <w:sz w:val="22"/>
          <w:szCs w:val="22"/>
        </w:rPr>
        <w:br/>
        <w:t xml:space="preserve">     Zamawiającego. </w:t>
      </w:r>
    </w:p>
    <w:p w:rsidR="00B347E2" w:rsidRPr="00214D7A" w:rsidRDefault="00B347E2" w:rsidP="00B347E2">
      <w:pPr>
        <w:tabs>
          <w:tab w:val="left" w:pos="1418"/>
        </w:tabs>
        <w:ind w:left="360" w:hanging="360"/>
        <w:jc w:val="both"/>
        <w:rPr>
          <w:sz w:val="22"/>
          <w:szCs w:val="22"/>
        </w:rPr>
      </w:pPr>
      <w:r>
        <w:rPr>
          <w:sz w:val="22"/>
          <w:szCs w:val="22"/>
        </w:rPr>
        <w:t>10</w:t>
      </w:r>
      <w:r w:rsidRPr="00214D7A">
        <w:rPr>
          <w:sz w:val="22"/>
          <w:szCs w:val="22"/>
        </w:rPr>
        <w:t>. W przypadku nie zachowania terminów płatności Wykonawca ma prawo naliczać ustawowe odsetki.</w:t>
      </w:r>
    </w:p>
    <w:p w:rsidR="00B347E2" w:rsidRPr="00214D7A" w:rsidRDefault="00B347E2" w:rsidP="00B347E2">
      <w:pPr>
        <w:tabs>
          <w:tab w:val="left" w:pos="1418"/>
        </w:tabs>
        <w:ind w:left="360" w:hanging="360"/>
        <w:jc w:val="both"/>
        <w:rPr>
          <w:sz w:val="22"/>
          <w:szCs w:val="22"/>
        </w:rPr>
      </w:pPr>
      <w:r>
        <w:rPr>
          <w:sz w:val="22"/>
          <w:szCs w:val="22"/>
        </w:rPr>
        <w:t>11</w:t>
      </w:r>
      <w:r w:rsidRPr="00214D7A">
        <w:rPr>
          <w:sz w:val="22"/>
          <w:szCs w:val="22"/>
        </w:rPr>
        <w:t>. Strony mogą dochodzić na zasadach ogólnych odszkodowania przewyższającego kary umowne.</w:t>
      </w:r>
    </w:p>
    <w:p w:rsidR="00B347E2" w:rsidRPr="00214D7A" w:rsidRDefault="00B347E2" w:rsidP="00B347E2">
      <w:pPr>
        <w:tabs>
          <w:tab w:val="left" w:pos="1418"/>
        </w:tabs>
        <w:ind w:left="360" w:hanging="360"/>
        <w:jc w:val="both"/>
        <w:rPr>
          <w:sz w:val="22"/>
          <w:szCs w:val="22"/>
        </w:rPr>
      </w:pPr>
    </w:p>
    <w:p w:rsidR="00B347E2" w:rsidRPr="00214D7A" w:rsidRDefault="00B347E2" w:rsidP="00B347E2">
      <w:pPr>
        <w:tabs>
          <w:tab w:val="left" w:pos="1418"/>
        </w:tabs>
        <w:spacing w:before="120"/>
        <w:jc w:val="center"/>
        <w:rPr>
          <w:b/>
          <w:sz w:val="22"/>
          <w:szCs w:val="22"/>
        </w:rPr>
      </w:pPr>
      <w:r w:rsidRPr="00214D7A">
        <w:rPr>
          <w:b/>
          <w:color w:val="000000"/>
          <w:sz w:val="22"/>
          <w:szCs w:val="22"/>
        </w:rPr>
        <w:t>§ </w:t>
      </w:r>
      <w:r w:rsidRPr="00214D7A">
        <w:rPr>
          <w:b/>
          <w:sz w:val="22"/>
          <w:szCs w:val="22"/>
        </w:rPr>
        <w:t>1</w:t>
      </w:r>
      <w:r>
        <w:rPr>
          <w:b/>
          <w:sz w:val="22"/>
          <w:szCs w:val="22"/>
        </w:rPr>
        <w:t>7</w:t>
      </w:r>
      <w:r w:rsidRPr="00214D7A">
        <w:rPr>
          <w:b/>
          <w:sz w:val="22"/>
          <w:szCs w:val="22"/>
        </w:rPr>
        <w:t>.</w:t>
      </w:r>
    </w:p>
    <w:p w:rsidR="00B347E2" w:rsidRPr="00214D7A" w:rsidRDefault="00B347E2" w:rsidP="00B347E2">
      <w:pPr>
        <w:tabs>
          <w:tab w:val="left" w:pos="0"/>
          <w:tab w:val="left" w:pos="1418"/>
          <w:tab w:val="center" w:pos="4536"/>
        </w:tabs>
        <w:jc w:val="both"/>
        <w:rPr>
          <w:bCs/>
          <w:sz w:val="22"/>
          <w:szCs w:val="22"/>
        </w:rPr>
      </w:pPr>
      <w:r w:rsidRPr="00214D7A">
        <w:rPr>
          <w:bCs/>
          <w:sz w:val="22"/>
          <w:szCs w:val="22"/>
        </w:rPr>
        <w:t xml:space="preserve">1. Zamawiający przewiduje możliwość zmiany postanowień zawartej umowy </w:t>
      </w:r>
      <w:r w:rsidRPr="00214D7A">
        <w:rPr>
          <w:bCs/>
          <w:sz w:val="22"/>
          <w:szCs w:val="22"/>
        </w:rPr>
        <w:br/>
        <w:t>w następujących przypadkach:</w:t>
      </w:r>
    </w:p>
    <w:p w:rsidR="00B347E2" w:rsidRPr="00214D7A" w:rsidRDefault="00B347E2" w:rsidP="00B347E2">
      <w:pPr>
        <w:pStyle w:val="StandardowyArial11"/>
        <w:numPr>
          <w:ilvl w:val="0"/>
          <w:numId w:val="0"/>
        </w:numPr>
        <w:tabs>
          <w:tab w:val="left" w:pos="1418"/>
        </w:tabs>
        <w:suppressAutoHyphens w:val="0"/>
        <w:autoSpaceDE/>
        <w:autoSpaceDN/>
        <w:spacing w:before="0" w:after="0"/>
        <w:rPr>
          <w:rFonts w:ascii="Times New Roman" w:hAnsi="Times New Roman" w:cs="Times New Roman"/>
        </w:rPr>
      </w:pPr>
      <w:r w:rsidRPr="00214D7A">
        <w:rPr>
          <w:rFonts w:ascii="Times New Roman" w:hAnsi="Times New Roman" w:cs="Times New Roman"/>
          <w:bCs/>
        </w:rPr>
        <w:t xml:space="preserve">a) zmiana ilości wydawanych racji żywnościowych z powodu zmiennej ilości pacjentów, </w:t>
      </w:r>
    </w:p>
    <w:p w:rsidR="00B347E2" w:rsidRPr="008D3737" w:rsidRDefault="00B347E2" w:rsidP="00B347E2">
      <w:pPr>
        <w:tabs>
          <w:tab w:val="left" w:pos="1418"/>
        </w:tabs>
        <w:spacing w:line="260" w:lineRule="atLeast"/>
        <w:jc w:val="both"/>
        <w:rPr>
          <w:sz w:val="22"/>
          <w:szCs w:val="22"/>
        </w:rPr>
      </w:pPr>
      <w:r w:rsidRPr="008D3737">
        <w:rPr>
          <w:sz w:val="22"/>
          <w:szCs w:val="22"/>
        </w:rPr>
        <w:t>c) aneks aktualizacji danych Wykonawcy poprzez zmianę nazwy, zmianę adresu, formy prawnej itp.;</w:t>
      </w:r>
    </w:p>
    <w:p w:rsidR="00B347E2" w:rsidRPr="008D3737" w:rsidRDefault="00B347E2" w:rsidP="00B347E2">
      <w:pPr>
        <w:tabs>
          <w:tab w:val="left" w:pos="1418"/>
        </w:tabs>
        <w:spacing w:line="260" w:lineRule="atLeast"/>
        <w:jc w:val="both"/>
        <w:rPr>
          <w:sz w:val="22"/>
          <w:szCs w:val="22"/>
        </w:rPr>
      </w:pPr>
      <w:r w:rsidRPr="008D3737">
        <w:rPr>
          <w:sz w:val="22"/>
          <w:szCs w:val="22"/>
        </w:rPr>
        <w:t>d) zmiany przepisów prawa.</w:t>
      </w:r>
    </w:p>
    <w:p w:rsidR="00B347E2" w:rsidRPr="008D3737" w:rsidRDefault="00B347E2" w:rsidP="00B347E2">
      <w:pPr>
        <w:tabs>
          <w:tab w:val="left" w:pos="1418"/>
        </w:tabs>
        <w:autoSpaceDE w:val="0"/>
        <w:autoSpaceDN w:val="0"/>
        <w:adjustRightInd w:val="0"/>
        <w:jc w:val="both"/>
        <w:rPr>
          <w:sz w:val="22"/>
          <w:szCs w:val="22"/>
        </w:rPr>
      </w:pPr>
      <w:r w:rsidRPr="008D3737">
        <w:rPr>
          <w:kern w:val="24"/>
          <w:sz w:val="22"/>
          <w:szCs w:val="22"/>
        </w:rPr>
        <w:t>e) zmiany stawki podatku VAT.</w:t>
      </w:r>
    </w:p>
    <w:p w:rsidR="00B347E2" w:rsidRPr="008D3737" w:rsidRDefault="00B347E2" w:rsidP="00B347E2">
      <w:pPr>
        <w:tabs>
          <w:tab w:val="left" w:pos="1418"/>
        </w:tabs>
        <w:autoSpaceDE w:val="0"/>
        <w:autoSpaceDN w:val="0"/>
        <w:adjustRightInd w:val="0"/>
        <w:jc w:val="both"/>
        <w:rPr>
          <w:sz w:val="22"/>
          <w:szCs w:val="22"/>
        </w:rPr>
      </w:pPr>
      <w:r w:rsidRPr="008D3737">
        <w:rPr>
          <w:kern w:val="1"/>
          <w:sz w:val="22"/>
          <w:szCs w:val="22"/>
          <w:shd w:val="clear" w:color="auto" w:fill="FFFFFF"/>
        </w:rPr>
        <w:t>f) zmiany miejsca świadczenia usługi.</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g) zmiany organizacyjnej po stronie Wykonawcy lub Zamawiającego w szczególności w przypadku gdy nastąpi zmiana adresu, siedziby bądź konieczności dodatkowego świadczenia usług w innej lokalizacji Zamawiającego lub ograniczenia świadczenia usług w jednej lub kilku lokalizacjach.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organizacyjnej powodującej konieczność zmiany sposobu świadczenia usług w tym korzystania z innych genów, wózków, termosów, zastawy, sprzętu lub innych pomieszczeń.</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zmiany godzin świadczenia usług, sposobu przygotowywania, dostawy i dystrybucji posiłków dla pacjentów, planu higieny kuchenek oddziałowych.</w:t>
      </w:r>
    </w:p>
    <w:p w:rsidR="00B347E2" w:rsidRPr="008D3737" w:rsidRDefault="00B347E2" w:rsidP="00B347E2">
      <w:pPr>
        <w:tabs>
          <w:tab w:val="left" w:pos="1418"/>
        </w:tabs>
        <w:autoSpaceDE w:val="0"/>
        <w:autoSpaceDN w:val="0"/>
        <w:adjustRightInd w:val="0"/>
        <w:jc w:val="both"/>
        <w:rPr>
          <w:sz w:val="22"/>
          <w:szCs w:val="22"/>
        </w:rPr>
      </w:pPr>
      <w:r w:rsidRPr="008D3737">
        <w:rPr>
          <w:sz w:val="22"/>
          <w:szCs w:val="22"/>
        </w:rPr>
        <w:t>h) zmiany diet lub produktów, wymaganych minimalnych norm gramowych wyżywienia.</w:t>
      </w:r>
    </w:p>
    <w:p w:rsidR="00B347E2" w:rsidRPr="00E478B8" w:rsidRDefault="00B347E2" w:rsidP="00B347E2">
      <w:pPr>
        <w:tabs>
          <w:tab w:val="left" w:pos="1418"/>
        </w:tabs>
        <w:autoSpaceDE w:val="0"/>
        <w:autoSpaceDN w:val="0"/>
        <w:adjustRightInd w:val="0"/>
        <w:jc w:val="both"/>
        <w:rPr>
          <w:sz w:val="22"/>
          <w:szCs w:val="22"/>
        </w:rPr>
      </w:pPr>
      <w:r w:rsidRPr="00E478B8">
        <w:rPr>
          <w:sz w:val="22"/>
          <w:szCs w:val="22"/>
        </w:rPr>
        <w:t>i) zmiany szacunkowej ilości łóżek na poszczególnych oddziałach/klinikach</w:t>
      </w:r>
    </w:p>
    <w:p w:rsidR="00B347E2" w:rsidRPr="00B1716F" w:rsidRDefault="00B347E2" w:rsidP="00B347E2">
      <w:pPr>
        <w:suppressAutoHyphens/>
        <w:spacing w:line="260" w:lineRule="atLeast"/>
        <w:jc w:val="both"/>
        <w:rPr>
          <w:sz w:val="23"/>
          <w:szCs w:val="23"/>
          <w:lang w:eastAsia="ar-SA"/>
        </w:rPr>
      </w:pPr>
      <w:r w:rsidRPr="00E478B8">
        <w:rPr>
          <w:sz w:val="23"/>
          <w:szCs w:val="23"/>
          <w:lang w:eastAsia="ar-SA"/>
        </w:rPr>
        <w:t>j</w:t>
      </w:r>
      <w:r w:rsidRPr="00B1716F">
        <w:rPr>
          <w:sz w:val="23"/>
          <w:szCs w:val="23"/>
          <w:lang w:eastAsia="ar-SA"/>
        </w:rPr>
        <w:t xml:space="preserve">) zmiany w zakresie zamiany podwykonawców w przypadku: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wprowadzenia nowego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rezygnacji podwykonawcy, </w:t>
      </w:r>
    </w:p>
    <w:p w:rsidR="00B347E2" w:rsidRPr="00B1716F" w:rsidRDefault="00B347E2" w:rsidP="00B347E2">
      <w:pPr>
        <w:suppressAutoHyphens/>
        <w:spacing w:line="260" w:lineRule="atLeast"/>
        <w:jc w:val="both"/>
        <w:rPr>
          <w:sz w:val="23"/>
          <w:szCs w:val="23"/>
          <w:lang w:eastAsia="ar-SA"/>
        </w:rPr>
      </w:pPr>
      <w:r w:rsidRPr="00B1716F">
        <w:rPr>
          <w:sz w:val="23"/>
          <w:szCs w:val="23"/>
          <w:lang w:eastAsia="ar-SA"/>
        </w:rPr>
        <w:t xml:space="preserve">- zmiany wartości lub zakresu robót wykonywanych przez podwykonawców. </w:t>
      </w:r>
    </w:p>
    <w:p w:rsidR="00B347E2" w:rsidRPr="00E478B8" w:rsidRDefault="00B347E2" w:rsidP="00B347E2">
      <w:pPr>
        <w:tabs>
          <w:tab w:val="left" w:pos="1418"/>
        </w:tabs>
        <w:jc w:val="both"/>
        <w:rPr>
          <w:sz w:val="22"/>
          <w:szCs w:val="22"/>
        </w:rPr>
      </w:pPr>
      <w:r w:rsidRPr="00E478B8">
        <w:rPr>
          <w:sz w:val="22"/>
          <w:szCs w:val="22"/>
        </w:rPr>
        <w:t>2.Wyżej wymienione zmiany nie mogą skutkować podwyższeniem ceny jednostkowej netto wskazanej w ofercie.</w:t>
      </w:r>
    </w:p>
    <w:p w:rsidR="00B347E2" w:rsidRPr="008D3737" w:rsidRDefault="00B347E2" w:rsidP="00B347E2">
      <w:pPr>
        <w:tabs>
          <w:tab w:val="left" w:pos="1418"/>
        </w:tabs>
        <w:spacing w:before="120"/>
        <w:jc w:val="both"/>
        <w:rPr>
          <w:bCs/>
          <w:sz w:val="22"/>
          <w:szCs w:val="22"/>
        </w:rPr>
      </w:pPr>
      <w:r w:rsidRPr="00AA3850">
        <w:rPr>
          <w:bCs/>
          <w:sz w:val="22"/>
          <w:szCs w:val="22"/>
        </w:rPr>
        <w:t xml:space="preserve">3.  Zmiany kluczowego personelu wykonawcy/ zamawiającego nie skutkują koniecznością zmiany </w:t>
      </w:r>
      <w:r w:rsidRPr="008D3737">
        <w:rPr>
          <w:bCs/>
          <w:sz w:val="22"/>
          <w:szCs w:val="22"/>
        </w:rPr>
        <w:t>umowy.</w:t>
      </w:r>
    </w:p>
    <w:p w:rsidR="00B347E2" w:rsidRPr="008D3737" w:rsidRDefault="00B347E2" w:rsidP="00B347E2">
      <w:pPr>
        <w:tabs>
          <w:tab w:val="left" w:pos="1418"/>
        </w:tabs>
        <w:jc w:val="both"/>
        <w:rPr>
          <w:sz w:val="22"/>
          <w:szCs w:val="22"/>
        </w:rPr>
      </w:pPr>
      <w:r w:rsidRPr="008D3737">
        <w:rPr>
          <w:sz w:val="22"/>
          <w:szCs w:val="22"/>
        </w:rPr>
        <w:t xml:space="preserve">4.Strona zgłaszająca propozycję zmiany umowy zobowiązana jest przedstawić uzasadnienie </w:t>
      </w:r>
      <w:r w:rsidRPr="008D3737">
        <w:rPr>
          <w:sz w:val="22"/>
          <w:szCs w:val="22"/>
        </w:rPr>
        <w:br/>
        <w:t>jej wprowadzenia.</w:t>
      </w:r>
    </w:p>
    <w:p w:rsidR="00B347E2" w:rsidRPr="00214D7A" w:rsidRDefault="00B347E2" w:rsidP="00B347E2">
      <w:pPr>
        <w:tabs>
          <w:tab w:val="left" w:pos="1418"/>
        </w:tabs>
        <w:spacing w:before="120"/>
        <w:jc w:val="both"/>
        <w:rPr>
          <w:bCs/>
          <w:sz w:val="22"/>
          <w:szCs w:val="22"/>
        </w:rPr>
      </w:pPr>
      <w:r w:rsidRPr="008D3737">
        <w:rPr>
          <w:bCs/>
          <w:sz w:val="22"/>
          <w:szCs w:val="22"/>
        </w:rPr>
        <w:t xml:space="preserve">5.  </w:t>
      </w:r>
      <w:r w:rsidRPr="008D3737">
        <w:rPr>
          <w:sz w:val="22"/>
          <w:szCs w:val="22"/>
        </w:rPr>
        <w:t xml:space="preserve">Wszelkie zmiany i uzupełnienia treści niniejszej umowy, wymagają aneksu sporządzonego z </w:t>
      </w:r>
      <w:r w:rsidRPr="00214D7A">
        <w:rPr>
          <w:sz w:val="22"/>
          <w:szCs w:val="22"/>
        </w:rPr>
        <w:t>zachowaniem  formy pisemnej pod rygorem nieważności.</w:t>
      </w:r>
    </w:p>
    <w:p w:rsidR="00B347E2" w:rsidRDefault="00B347E2" w:rsidP="00B347E2">
      <w:pPr>
        <w:tabs>
          <w:tab w:val="left" w:pos="1418"/>
        </w:tabs>
        <w:autoSpaceDE w:val="0"/>
        <w:autoSpaceDN w:val="0"/>
        <w:adjustRightInd w:val="0"/>
        <w:jc w:val="center"/>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sidRPr="00214D7A">
        <w:rPr>
          <w:b/>
          <w:iCs/>
          <w:sz w:val="22"/>
          <w:szCs w:val="22"/>
        </w:rPr>
        <w:t>1</w:t>
      </w:r>
      <w:r>
        <w:rPr>
          <w:b/>
          <w:iCs/>
          <w:sz w:val="22"/>
          <w:szCs w:val="22"/>
        </w:rPr>
        <w:t>8</w:t>
      </w:r>
      <w:r w:rsidRPr="00214D7A">
        <w:rPr>
          <w:b/>
          <w:iCs/>
          <w:sz w:val="22"/>
          <w:szCs w:val="22"/>
        </w:rPr>
        <w:t>.</w:t>
      </w:r>
    </w:p>
    <w:p w:rsidR="00B347E2" w:rsidRPr="00214D7A" w:rsidRDefault="00B347E2" w:rsidP="00B347E2">
      <w:pPr>
        <w:tabs>
          <w:tab w:val="left" w:pos="1418"/>
        </w:tabs>
        <w:jc w:val="both"/>
        <w:rPr>
          <w:sz w:val="22"/>
          <w:szCs w:val="22"/>
        </w:rPr>
      </w:pPr>
      <w:r w:rsidRPr="00214D7A">
        <w:rPr>
          <w:sz w:val="22"/>
          <w:szCs w:val="22"/>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14D7A">
        <w:rPr>
          <w:spacing w:val="20"/>
          <w:sz w:val="22"/>
          <w:szCs w:val="22"/>
        </w:rPr>
        <w:t>Ustawy Prawo zamówień publicznych.</w:t>
      </w:r>
      <w:r w:rsidRPr="00214D7A">
        <w:rPr>
          <w:sz w:val="22"/>
          <w:szCs w:val="22"/>
        </w:rPr>
        <w:t xml:space="preserve"> </w:t>
      </w:r>
      <w:r w:rsidRPr="00214D7A">
        <w:rPr>
          <w:sz w:val="22"/>
          <w:szCs w:val="22"/>
        </w:rPr>
        <w:br/>
        <w:t>W takim wypadku Wykonawca może żądać jedynie wynagrodzenia należnego mu z tytułu wykonania części umowy.</w:t>
      </w:r>
    </w:p>
    <w:p w:rsidR="00B347E2" w:rsidRPr="00AA3850" w:rsidRDefault="00B347E2" w:rsidP="00B347E2">
      <w:pPr>
        <w:tabs>
          <w:tab w:val="left" w:pos="1418"/>
        </w:tabs>
        <w:jc w:val="both"/>
        <w:rPr>
          <w:sz w:val="22"/>
          <w:szCs w:val="22"/>
        </w:rPr>
      </w:pPr>
      <w:r w:rsidRPr="00AA3850">
        <w:rPr>
          <w:sz w:val="22"/>
          <w:szCs w:val="22"/>
        </w:rPr>
        <w:t>2. Świadczone usługi będące przedmiotem umowy odbywać się będą w następujących okresach realizacji zadań statutowych Zamawiającego w czasie pokoju oraz ewentualnego wystąpienia:</w:t>
      </w:r>
    </w:p>
    <w:p w:rsidR="00B347E2" w:rsidRPr="00AA3850" w:rsidRDefault="00B347E2" w:rsidP="00B347E2">
      <w:pPr>
        <w:pStyle w:val="Standardowy10"/>
        <w:tabs>
          <w:tab w:val="left" w:pos="1418"/>
        </w:tabs>
        <w:jc w:val="both"/>
        <w:rPr>
          <w:sz w:val="22"/>
          <w:szCs w:val="22"/>
        </w:rPr>
      </w:pPr>
      <w:r w:rsidRPr="00AA3850">
        <w:rPr>
          <w:sz w:val="22"/>
          <w:szCs w:val="22"/>
        </w:rPr>
        <w:t>-stanu kryzysu;</w:t>
      </w:r>
    </w:p>
    <w:p w:rsidR="00B347E2" w:rsidRPr="00AA3850" w:rsidRDefault="00B347E2" w:rsidP="00B347E2">
      <w:pPr>
        <w:pStyle w:val="Standardowy10"/>
        <w:tabs>
          <w:tab w:val="left" w:pos="1418"/>
        </w:tabs>
        <w:jc w:val="both"/>
        <w:rPr>
          <w:sz w:val="22"/>
          <w:szCs w:val="22"/>
        </w:rPr>
      </w:pPr>
      <w:r w:rsidRPr="00AA3850">
        <w:rPr>
          <w:sz w:val="22"/>
          <w:szCs w:val="22"/>
        </w:rPr>
        <w:t>-w czasie wprowadzenia kolejnych stanów gotowości obronnej państwa;</w:t>
      </w:r>
    </w:p>
    <w:p w:rsidR="00B347E2" w:rsidRPr="00AA3850" w:rsidRDefault="00B347E2" w:rsidP="00B347E2">
      <w:pPr>
        <w:pStyle w:val="Standardowy10"/>
        <w:tabs>
          <w:tab w:val="left" w:pos="1418"/>
        </w:tabs>
        <w:jc w:val="both"/>
        <w:rPr>
          <w:sz w:val="22"/>
          <w:szCs w:val="22"/>
        </w:rPr>
      </w:pPr>
      <w:r w:rsidRPr="00AA3850">
        <w:rPr>
          <w:sz w:val="22"/>
          <w:szCs w:val="22"/>
        </w:rPr>
        <w:t>-w czasie wojny.</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19.</w:t>
      </w:r>
    </w:p>
    <w:p w:rsidR="00B347E2" w:rsidRPr="00214D7A" w:rsidRDefault="00B347E2" w:rsidP="00B347E2">
      <w:pPr>
        <w:tabs>
          <w:tab w:val="left" w:pos="1418"/>
        </w:tabs>
        <w:jc w:val="both"/>
        <w:rPr>
          <w:iCs/>
          <w:sz w:val="22"/>
          <w:szCs w:val="22"/>
        </w:rPr>
      </w:pPr>
      <w:r w:rsidRPr="00214D7A">
        <w:rPr>
          <w:sz w:val="22"/>
          <w:szCs w:val="22"/>
        </w:rPr>
        <w:t xml:space="preserve">Wszelkie zmiany postanowień niniejszej umowy mogą być dokonane na podstawie art. 144  Ustawy </w:t>
      </w:r>
      <w:r w:rsidRPr="00214D7A">
        <w:rPr>
          <w:spacing w:val="20"/>
          <w:sz w:val="22"/>
          <w:szCs w:val="22"/>
        </w:rPr>
        <w:t xml:space="preserve">Prawo zamówień publicznych </w:t>
      </w:r>
      <w:r w:rsidRPr="00214D7A">
        <w:rPr>
          <w:sz w:val="22"/>
          <w:szCs w:val="22"/>
        </w:rPr>
        <w:t xml:space="preserve">z dn. 29.01 2004 r. </w:t>
      </w:r>
      <w:r w:rsidRPr="00214D7A">
        <w:rPr>
          <w:iCs/>
          <w:sz w:val="22"/>
          <w:szCs w:val="22"/>
        </w:rPr>
        <w:t>(Dz. U. z 201</w:t>
      </w:r>
      <w:r w:rsidR="008A32A4">
        <w:rPr>
          <w:iCs/>
          <w:sz w:val="22"/>
          <w:szCs w:val="22"/>
        </w:rPr>
        <w:t>8</w:t>
      </w:r>
      <w:r w:rsidRPr="00214D7A">
        <w:rPr>
          <w:iCs/>
          <w:sz w:val="22"/>
          <w:szCs w:val="22"/>
        </w:rPr>
        <w:t xml:space="preserve"> r. poz. </w:t>
      </w:r>
      <w:r w:rsidR="008A32A4">
        <w:rPr>
          <w:iCs/>
          <w:sz w:val="22"/>
          <w:szCs w:val="22"/>
        </w:rPr>
        <w:t>1986</w:t>
      </w:r>
      <w:r w:rsidRPr="00214D7A">
        <w:rPr>
          <w:iCs/>
          <w:sz w:val="22"/>
          <w:szCs w:val="22"/>
        </w:rPr>
        <w:t xml:space="preserve"> z późn. zm.)</w:t>
      </w:r>
    </w:p>
    <w:p w:rsidR="00B347E2" w:rsidRPr="00214D7A" w:rsidRDefault="00B347E2" w:rsidP="00B347E2">
      <w:pPr>
        <w:tabs>
          <w:tab w:val="left" w:pos="1418"/>
        </w:tabs>
        <w:jc w:val="both"/>
        <w:rPr>
          <w:iCs/>
          <w:color w:val="FF0000"/>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20</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Wszystkie spory wynikłe na tle realizacji niniejszej umowy rozwiązywał będzie Sąd Cywilny właściwy dla siedziby Zamawiającego.</w:t>
      </w:r>
    </w:p>
    <w:p w:rsidR="00B347E2" w:rsidRPr="00214D7A" w:rsidRDefault="00B347E2" w:rsidP="00B347E2">
      <w:pPr>
        <w:tabs>
          <w:tab w:val="left" w:pos="1418"/>
        </w:tabs>
        <w:jc w:val="both"/>
        <w:rPr>
          <w:iCs/>
          <w:sz w:val="22"/>
          <w:szCs w:val="22"/>
        </w:rPr>
      </w:pP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21</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 xml:space="preserve">W sprawach nieuregulowanych niniejszą umową mają zastosowanie przepisy Kodeksu Cywilnego i Ustawy </w:t>
      </w:r>
      <w:r w:rsidRPr="00214D7A">
        <w:rPr>
          <w:iCs/>
          <w:spacing w:val="20"/>
          <w:sz w:val="22"/>
          <w:szCs w:val="22"/>
        </w:rPr>
        <w:t xml:space="preserve">Prawo zamówień publicznych </w:t>
      </w:r>
      <w:r w:rsidRPr="00214D7A">
        <w:rPr>
          <w:iCs/>
          <w:sz w:val="22"/>
          <w:szCs w:val="22"/>
        </w:rPr>
        <w:t xml:space="preserve">z dn. 29.0.2004 r. (Dz. U. z </w:t>
      </w:r>
      <w:r w:rsidR="008A32A4" w:rsidRPr="00214D7A">
        <w:rPr>
          <w:iCs/>
          <w:sz w:val="22"/>
          <w:szCs w:val="22"/>
        </w:rPr>
        <w:t>201</w:t>
      </w:r>
      <w:r w:rsidR="008A32A4">
        <w:rPr>
          <w:iCs/>
          <w:sz w:val="22"/>
          <w:szCs w:val="22"/>
        </w:rPr>
        <w:t>8</w:t>
      </w:r>
      <w:r w:rsidR="008A32A4" w:rsidRPr="00214D7A">
        <w:rPr>
          <w:iCs/>
          <w:sz w:val="22"/>
          <w:szCs w:val="22"/>
        </w:rPr>
        <w:t xml:space="preserve"> r. poz. </w:t>
      </w:r>
      <w:r w:rsidR="008A32A4">
        <w:rPr>
          <w:iCs/>
          <w:sz w:val="22"/>
          <w:szCs w:val="22"/>
        </w:rPr>
        <w:t>1986</w:t>
      </w:r>
      <w:r w:rsidR="008A32A4" w:rsidRPr="00214D7A">
        <w:rPr>
          <w:iCs/>
          <w:sz w:val="22"/>
          <w:szCs w:val="22"/>
        </w:rPr>
        <w:t xml:space="preserve"> </w:t>
      </w:r>
      <w:r w:rsidRPr="00214D7A">
        <w:rPr>
          <w:iCs/>
          <w:sz w:val="22"/>
          <w:szCs w:val="22"/>
        </w:rPr>
        <w:t>z późn. zm.)</w:t>
      </w:r>
    </w:p>
    <w:p w:rsidR="00B347E2" w:rsidRPr="00214D7A" w:rsidRDefault="00B347E2" w:rsidP="00B347E2">
      <w:pPr>
        <w:tabs>
          <w:tab w:val="left" w:pos="1418"/>
        </w:tabs>
        <w:jc w:val="center"/>
        <w:rPr>
          <w:b/>
          <w:iCs/>
          <w:sz w:val="22"/>
          <w:szCs w:val="22"/>
        </w:rPr>
      </w:pPr>
      <w:r w:rsidRPr="00214D7A">
        <w:rPr>
          <w:b/>
          <w:iCs/>
          <w:sz w:val="22"/>
          <w:szCs w:val="22"/>
        </w:rPr>
        <w:sym w:font="Times New Roman" w:char="00A7"/>
      </w:r>
      <w:r>
        <w:rPr>
          <w:b/>
          <w:iCs/>
          <w:sz w:val="22"/>
          <w:szCs w:val="22"/>
        </w:rPr>
        <w:t xml:space="preserve"> 22</w:t>
      </w:r>
      <w:r w:rsidRPr="00214D7A">
        <w:rPr>
          <w:b/>
          <w:iCs/>
          <w:sz w:val="22"/>
          <w:szCs w:val="22"/>
        </w:rPr>
        <w:t>.</w:t>
      </w:r>
    </w:p>
    <w:p w:rsidR="00B347E2" w:rsidRPr="00214D7A" w:rsidRDefault="00B347E2" w:rsidP="00B347E2">
      <w:pPr>
        <w:tabs>
          <w:tab w:val="left" w:pos="1418"/>
        </w:tabs>
        <w:jc w:val="both"/>
        <w:rPr>
          <w:iCs/>
          <w:sz w:val="22"/>
          <w:szCs w:val="22"/>
        </w:rPr>
      </w:pPr>
      <w:r w:rsidRPr="00214D7A">
        <w:rPr>
          <w:iCs/>
          <w:sz w:val="22"/>
          <w:szCs w:val="22"/>
        </w:rPr>
        <w:t>Umowę niniejszą sporządzono w  dwóch egzemplarzach, po jednym dla każdej ze stron.</w:t>
      </w:r>
    </w:p>
    <w:p w:rsidR="00B347E2" w:rsidRPr="00214D7A" w:rsidRDefault="00B347E2" w:rsidP="00B347E2">
      <w:pPr>
        <w:tabs>
          <w:tab w:val="left" w:pos="1418"/>
        </w:tabs>
        <w:jc w:val="both"/>
        <w:rPr>
          <w:iCs/>
          <w:sz w:val="22"/>
          <w:szCs w:val="22"/>
        </w:rPr>
      </w:pPr>
    </w:p>
    <w:p w:rsidR="00B347E2" w:rsidRPr="00214D7A" w:rsidRDefault="00B347E2" w:rsidP="00B347E2">
      <w:pPr>
        <w:pStyle w:val="Tekstpodstawowy2"/>
        <w:tabs>
          <w:tab w:val="left" w:pos="1418"/>
        </w:tabs>
        <w:spacing w:line="240" w:lineRule="auto"/>
        <w:jc w:val="both"/>
        <w:rPr>
          <w:b/>
          <w:bCs/>
          <w:sz w:val="22"/>
          <w:szCs w:val="22"/>
        </w:rPr>
      </w:pPr>
      <w:r w:rsidRPr="00214D7A">
        <w:rPr>
          <w:b/>
          <w:bCs/>
          <w:sz w:val="22"/>
          <w:szCs w:val="22"/>
        </w:rPr>
        <w:t xml:space="preserve">       Zamawiający:                                                                                               Wykonawca :</w:t>
      </w:r>
    </w:p>
    <w:p w:rsidR="00B347E2" w:rsidRDefault="00B347E2" w:rsidP="00B347E2">
      <w:pPr>
        <w:pStyle w:val="Tekstpodstawowy2"/>
        <w:tabs>
          <w:tab w:val="left" w:pos="1418"/>
        </w:tabs>
        <w:spacing w:line="240" w:lineRule="auto"/>
        <w:jc w:val="both"/>
        <w:rPr>
          <w:b/>
          <w:bCs/>
          <w:sz w:val="22"/>
          <w:szCs w:val="22"/>
        </w:rPr>
      </w:pPr>
    </w:p>
    <w:p w:rsidR="00B347E2" w:rsidRPr="00F2657C" w:rsidRDefault="00B347E2" w:rsidP="00B347E2">
      <w:pPr>
        <w:pStyle w:val="Tekstpodstawowy2"/>
        <w:tabs>
          <w:tab w:val="left" w:pos="1418"/>
        </w:tabs>
        <w:spacing w:line="240" w:lineRule="auto"/>
        <w:jc w:val="both"/>
        <w:rPr>
          <w:b/>
          <w:bCs/>
          <w:i/>
          <w:sz w:val="20"/>
          <w:szCs w:val="20"/>
          <w:u w:val="single"/>
        </w:rPr>
      </w:pPr>
      <w:r w:rsidRPr="00F2657C">
        <w:rPr>
          <w:b/>
          <w:bCs/>
          <w:i/>
          <w:sz w:val="20"/>
          <w:szCs w:val="20"/>
          <w:u w:val="single"/>
        </w:rPr>
        <w:t xml:space="preserve">W załączeniu: </w:t>
      </w:r>
    </w:p>
    <w:p w:rsidR="00B347E2" w:rsidRPr="00F2657C" w:rsidRDefault="00B347E2" w:rsidP="00B347E2">
      <w:pPr>
        <w:pStyle w:val="Tekstpodstawowy2"/>
        <w:tabs>
          <w:tab w:val="left" w:pos="1418"/>
        </w:tabs>
        <w:spacing w:line="240" w:lineRule="auto"/>
        <w:jc w:val="both"/>
        <w:rPr>
          <w:bCs/>
          <w:i/>
          <w:sz w:val="20"/>
          <w:szCs w:val="20"/>
        </w:rPr>
      </w:pPr>
      <w:r w:rsidRPr="00F2657C">
        <w:rPr>
          <w:bCs/>
          <w:i/>
          <w:sz w:val="20"/>
          <w:szCs w:val="20"/>
        </w:rPr>
        <w:t xml:space="preserve">- Formularz ofertowy </w:t>
      </w:r>
    </w:p>
    <w:p w:rsidR="00B347E2" w:rsidRPr="00F2657C" w:rsidRDefault="00B347E2" w:rsidP="00B347E2">
      <w:pPr>
        <w:tabs>
          <w:tab w:val="left" w:pos="1418"/>
        </w:tabs>
        <w:jc w:val="both"/>
        <w:rPr>
          <w:i/>
          <w:sz w:val="20"/>
          <w:szCs w:val="20"/>
        </w:rPr>
      </w:pPr>
      <w:r w:rsidRPr="00F2657C">
        <w:rPr>
          <w:i/>
          <w:sz w:val="20"/>
          <w:szCs w:val="20"/>
        </w:rPr>
        <w:t>- Zakres rzeczowy przedmiotu zamówienia.</w:t>
      </w:r>
    </w:p>
    <w:p w:rsidR="00B347E2" w:rsidRPr="00F2657C" w:rsidRDefault="00B347E2" w:rsidP="00B347E2">
      <w:pPr>
        <w:tabs>
          <w:tab w:val="left" w:pos="1418"/>
        </w:tabs>
        <w:autoSpaceDE w:val="0"/>
        <w:autoSpaceDN w:val="0"/>
        <w:adjustRightInd w:val="0"/>
        <w:jc w:val="both"/>
        <w:rPr>
          <w:bCs/>
          <w:i/>
          <w:snapToGrid w:val="0"/>
          <w:sz w:val="20"/>
          <w:szCs w:val="20"/>
        </w:rPr>
      </w:pPr>
      <w:r w:rsidRPr="00F2657C">
        <w:rPr>
          <w:bCs/>
          <w:i/>
          <w:sz w:val="20"/>
          <w:szCs w:val="20"/>
          <w:lang w:eastAsia="ar-SA"/>
        </w:rPr>
        <w:t xml:space="preserve">- </w:t>
      </w:r>
      <w:r w:rsidRPr="00F2657C">
        <w:rPr>
          <w:rFonts w:eastAsia="Univers-PL"/>
          <w:i/>
          <w:sz w:val="20"/>
          <w:szCs w:val="20"/>
        </w:rPr>
        <w:t>Wykazu osób, które będą uczestniczyć w wykonywaniu zamówienia -</w:t>
      </w:r>
      <w:r w:rsidRPr="00F2657C">
        <w:rPr>
          <w:bCs/>
          <w:i/>
          <w:sz w:val="20"/>
          <w:szCs w:val="20"/>
        </w:rPr>
        <w:t>załącznik nr …..</w:t>
      </w:r>
      <w:r w:rsidRPr="00F2657C">
        <w:rPr>
          <w:bCs/>
          <w:i/>
          <w:snapToGrid w:val="0"/>
          <w:sz w:val="20"/>
          <w:szCs w:val="20"/>
        </w:rPr>
        <w:t>;</w:t>
      </w:r>
    </w:p>
    <w:p w:rsidR="00B347E2" w:rsidRPr="00F2657C" w:rsidRDefault="00B347E2" w:rsidP="00B347E2">
      <w:pPr>
        <w:pStyle w:val="Tekstkomentarza"/>
        <w:numPr>
          <w:ilvl w:val="12"/>
          <w:numId w:val="0"/>
        </w:numPr>
        <w:tabs>
          <w:tab w:val="left" w:pos="1418"/>
        </w:tabs>
        <w:jc w:val="both"/>
        <w:rPr>
          <w:i/>
        </w:rPr>
      </w:pPr>
      <w:r w:rsidRPr="00F2657C">
        <w:rPr>
          <w:i/>
        </w:rPr>
        <w:t xml:space="preserve">- Wykaz narzędzi, wyposażenia zakładu i urządzeń technicznych dostępnych wykonawcy usług w celu </w:t>
      </w:r>
    </w:p>
    <w:p w:rsidR="00B347E2" w:rsidRPr="00F2657C" w:rsidRDefault="00B347E2" w:rsidP="00B347E2">
      <w:pPr>
        <w:pStyle w:val="Tekstkomentarza"/>
        <w:numPr>
          <w:ilvl w:val="12"/>
          <w:numId w:val="0"/>
        </w:numPr>
        <w:tabs>
          <w:tab w:val="left" w:pos="1418"/>
        </w:tabs>
        <w:jc w:val="both"/>
        <w:rPr>
          <w:i/>
        </w:rPr>
      </w:pPr>
      <w:r w:rsidRPr="00F2657C">
        <w:rPr>
          <w:i/>
        </w:rPr>
        <w:t xml:space="preserve">  realizacji zamówienia - </w:t>
      </w:r>
      <w:r w:rsidRPr="00F2657C">
        <w:rPr>
          <w:bCs/>
          <w:i/>
        </w:rPr>
        <w:t>załącznik nr …...</w:t>
      </w:r>
    </w:p>
    <w:p w:rsidR="00B347E2" w:rsidRPr="00F2657C" w:rsidRDefault="00B347E2" w:rsidP="00B347E2">
      <w:pPr>
        <w:pStyle w:val="Tekstpodstawowy2"/>
        <w:tabs>
          <w:tab w:val="left" w:pos="1418"/>
        </w:tabs>
        <w:spacing w:line="240" w:lineRule="auto"/>
        <w:rPr>
          <w:bCs/>
          <w:i/>
          <w:sz w:val="20"/>
          <w:szCs w:val="20"/>
        </w:rPr>
      </w:pPr>
      <w:r w:rsidRPr="00F2657C">
        <w:rPr>
          <w:bCs/>
          <w:i/>
          <w:sz w:val="20"/>
          <w:szCs w:val="20"/>
        </w:rPr>
        <w:t xml:space="preserve">- Przykładowy jadłospis dekadowy wykonawcy - ……… </w:t>
      </w:r>
    </w:p>
    <w:p w:rsidR="00F3666D" w:rsidRDefault="00F3666D">
      <w:pPr>
        <w:jc w:val="center"/>
        <w:rPr>
          <w:b/>
          <w:sz w:val="28"/>
          <w:szCs w:val="28"/>
        </w:rPr>
      </w:pPr>
    </w:p>
    <w:p w:rsidR="00F2657C" w:rsidRDefault="00F2657C">
      <w:pPr>
        <w:jc w:val="center"/>
        <w:rPr>
          <w:b/>
          <w:sz w:val="28"/>
          <w:szCs w:val="28"/>
        </w:rPr>
      </w:pPr>
    </w:p>
    <w:p w:rsidR="005319FC" w:rsidRPr="0066439E" w:rsidRDefault="00AA680A">
      <w:pPr>
        <w:jc w:val="center"/>
        <w:rPr>
          <w:b/>
          <w:sz w:val="28"/>
          <w:szCs w:val="28"/>
        </w:rPr>
      </w:pPr>
      <w:r w:rsidRPr="0066439E">
        <w:rPr>
          <w:b/>
          <w:sz w:val="28"/>
          <w:szCs w:val="28"/>
        </w:rPr>
        <w:t xml:space="preserve">Część B – </w:t>
      </w:r>
      <w:r w:rsidR="007F1627" w:rsidRPr="0066439E">
        <w:rPr>
          <w:sz w:val="28"/>
          <w:szCs w:val="28"/>
        </w:rPr>
        <w:t>Zakres rzeczowy Specyfikacji Wykonania Zamówienia</w:t>
      </w:r>
    </w:p>
    <w:p w:rsidR="00AA680A" w:rsidRPr="0066439E" w:rsidRDefault="00AA680A">
      <w:pPr>
        <w:jc w:val="center"/>
        <w:rPr>
          <w:b/>
          <w:sz w:val="28"/>
          <w:szCs w:val="28"/>
        </w:rPr>
      </w:pPr>
    </w:p>
    <w:p w:rsidR="00AA680A" w:rsidRPr="0066439E" w:rsidRDefault="00F3666D" w:rsidP="00F3666D">
      <w:pPr>
        <w:rPr>
          <w:b/>
          <w:sz w:val="28"/>
          <w:szCs w:val="28"/>
        </w:rPr>
      </w:pPr>
      <w:r>
        <w:rPr>
          <w:b/>
          <w:sz w:val="28"/>
          <w:szCs w:val="28"/>
        </w:rPr>
        <w:t>Załączniki:</w:t>
      </w:r>
    </w:p>
    <w:p w:rsidR="00F3666D" w:rsidRDefault="00F3666D" w:rsidP="00F3666D">
      <w:pPr>
        <w:suppressAutoHyphens/>
        <w:jc w:val="both"/>
        <w:rPr>
          <w:sz w:val="22"/>
          <w:szCs w:val="22"/>
        </w:rPr>
      </w:pPr>
      <w:r>
        <w:rPr>
          <w:sz w:val="22"/>
          <w:szCs w:val="22"/>
        </w:rPr>
        <w:t xml:space="preserve">      B.1: </w:t>
      </w:r>
      <w:r w:rsidRPr="0066439E">
        <w:rPr>
          <w:sz w:val="22"/>
          <w:szCs w:val="22"/>
        </w:rPr>
        <w:t>Zakres rzeczowy Sp</w:t>
      </w:r>
      <w:r>
        <w:rPr>
          <w:sz w:val="22"/>
          <w:szCs w:val="22"/>
        </w:rPr>
        <w:t>ecyfikacji Wykonania Zamówienia B-1</w:t>
      </w:r>
      <w:r w:rsidR="00C752EC">
        <w:rPr>
          <w:sz w:val="22"/>
          <w:szCs w:val="22"/>
        </w:rPr>
        <w:t xml:space="preserve"> i </w:t>
      </w:r>
      <w:r w:rsidR="00CB7137">
        <w:rPr>
          <w:sz w:val="22"/>
          <w:szCs w:val="22"/>
        </w:rPr>
        <w:t xml:space="preserve">ul. </w:t>
      </w:r>
      <w:r w:rsidR="00C752EC">
        <w:rPr>
          <w:sz w:val="22"/>
          <w:szCs w:val="22"/>
        </w:rPr>
        <w:t>Bardowskiego</w:t>
      </w:r>
      <w:r>
        <w:rPr>
          <w:sz w:val="22"/>
          <w:szCs w:val="22"/>
        </w:rPr>
        <w:t xml:space="preserve">; </w:t>
      </w:r>
    </w:p>
    <w:p w:rsidR="00F3666D" w:rsidRPr="0066439E" w:rsidRDefault="00F3666D" w:rsidP="00F3666D">
      <w:pPr>
        <w:suppressAutoHyphens/>
        <w:jc w:val="both"/>
        <w:rPr>
          <w:sz w:val="22"/>
          <w:szCs w:val="22"/>
        </w:rPr>
      </w:pPr>
      <w:r>
        <w:rPr>
          <w:sz w:val="22"/>
          <w:szCs w:val="22"/>
        </w:rPr>
        <w:t xml:space="preserve">      B.2: </w:t>
      </w:r>
      <w:r w:rsidRPr="0066439E">
        <w:rPr>
          <w:sz w:val="22"/>
          <w:szCs w:val="22"/>
        </w:rPr>
        <w:t>Zakres rzeczowy Specyfikacji Wykonania Zamówienia</w:t>
      </w:r>
      <w:r>
        <w:rPr>
          <w:sz w:val="22"/>
          <w:szCs w:val="22"/>
        </w:rPr>
        <w:t xml:space="preserve"> A-1</w:t>
      </w:r>
      <w:r w:rsidRPr="0066439E">
        <w:rPr>
          <w:sz w:val="22"/>
          <w:szCs w:val="22"/>
        </w:rPr>
        <w:t>;</w:t>
      </w:r>
    </w:p>
    <w:p w:rsidR="00AA680A" w:rsidRPr="0066439E" w:rsidRDefault="00AA680A">
      <w:pPr>
        <w:jc w:val="center"/>
        <w:rPr>
          <w:b/>
          <w:sz w:val="28"/>
          <w:szCs w:val="28"/>
        </w:rPr>
      </w:pPr>
    </w:p>
    <w:p w:rsidR="00AA680A" w:rsidRPr="0066439E" w:rsidRDefault="00AA680A">
      <w:pPr>
        <w:jc w:val="center"/>
        <w:rPr>
          <w:b/>
          <w:sz w:val="28"/>
          <w:szCs w:val="28"/>
        </w:rPr>
      </w:pPr>
    </w:p>
    <w:p w:rsidR="00AA680A" w:rsidRPr="0066439E" w:rsidRDefault="00AA680A">
      <w:pPr>
        <w:jc w:val="center"/>
        <w:rPr>
          <w:b/>
          <w:sz w:val="28"/>
          <w:szCs w:val="28"/>
        </w:rPr>
      </w:pPr>
    </w:p>
    <w:p w:rsidR="00A2372B" w:rsidRPr="0066439E" w:rsidRDefault="005319FC" w:rsidP="00A2372B">
      <w:pPr>
        <w:rPr>
          <w:b/>
          <w:sz w:val="28"/>
          <w:szCs w:val="28"/>
        </w:rPr>
      </w:pPr>
      <w:r w:rsidRPr="0066439E">
        <w:rPr>
          <w:b/>
          <w:sz w:val="28"/>
          <w:szCs w:val="28"/>
        </w:rPr>
        <w:br w:type="page"/>
      </w:r>
      <w:r w:rsidR="00A2372B" w:rsidRPr="009978EE">
        <w:rPr>
          <w:i/>
          <w:sz w:val="20"/>
          <w:szCs w:val="20"/>
          <w:u w:val="single"/>
        </w:rPr>
        <w:t xml:space="preserve"> </w:t>
      </w:r>
      <w:r w:rsidR="00A2372B">
        <w:rPr>
          <w:b/>
          <w:bCs/>
          <w:iCs/>
          <w:sz w:val="22"/>
        </w:rPr>
        <w:t xml:space="preserve">Sprawa nr </w:t>
      </w:r>
      <w:r w:rsidR="00A2372B" w:rsidRPr="0066439E">
        <w:rPr>
          <w:b/>
          <w:bCs/>
          <w:iCs/>
          <w:sz w:val="22"/>
        </w:rPr>
        <w:t xml:space="preserve"> ZP /</w:t>
      </w:r>
      <w:r w:rsidR="008A32A4">
        <w:rPr>
          <w:b/>
          <w:bCs/>
          <w:iCs/>
          <w:sz w:val="22"/>
        </w:rPr>
        <w:t>64</w:t>
      </w:r>
      <w:r w:rsidR="00A2372B">
        <w:rPr>
          <w:b/>
          <w:bCs/>
          <w:iCs/>
          <w:sz w:val="22"/>
        </w:rPr>
        <w:t>/</w:t>
      </w:r>
      <w:r w:rsidR="00A2372B" w:rsidRPr="0066439E">
        <w:rPr>
          <w:b/>
          <w:bCs/>
          <w:iCs/>
          <w:sz w:val="22"/>
        </w:rPr>
        <w:t xml:space="preserve"> 201</w:t>
      </w:r>
      <w:r w:rsidR="008A32A4">
        <w:rPr>
          <w:b/>
          <w:bCs/>
          <w:iCs/>
          <w:sz w:val="22"/>
        </w:rPr>
        <w:t>9</w:t>
      </w:r>
      <w:r w:rsidR="00A2372B" w:rsidRPr="0066439E">
        <w:rPr>
          <w:b/>
          <w:bCs/>
          <w:iCs/>
          <w:sz w:val="22"/>
        </w:rPr>
        <w:t>.</w:t>
      </w:r>
    </w:p>
    <w:p w:rsidR="00A2372B" w:rsidRPr="0066439E" w:rsidRDefault="00A2372B" w:rsidP="00A2372B">
      <w:pPr>
        <w:jc w:val="right"/>
        <w:rPr>
          <w:b/>
          <w:sz w:val="22"/>
          <w:szCs w:val="22"/>
          <w:u w:val="single"/>
        </w:rPr>
      </w:pPr>
      <w:r w:rsidRPr="0066439E">
        <w:rPr>
          <w:sz w:val="22"/>
        </w:rPr>
        <w:t>...............................  dnia  ................</w:t>
      </w:r>
    </w:p>
    <w:p w:rsidR="00A2372B" w:rsidRPr="0066439E" w:rsidRDefault="00A2372B" w:rsidP="00A2372B">
      <w:pPr>
        <w:rPr>
          <w:sz w:val="18"/>
          <w:szCs w:val="18"/>
        </w:rPr>
      </w:pPr>
      <w:r w:rsidRPr="0066439E">
        <w:rPr>
          <w:sz w:val="18"/>
          <w:szCs w:val="18"/>
        </w:rPr>
        <w:t>..................................................................</w:t>
      </w:r>
    </w:p>
    <w:p w:rsidR="00A2372B" w:rsidRPr="0066439E" w:rsidRDefault="00A2372B" w:rsidP="00A2372B">
      <w:pPr>
        <w:rPr>
          <w:sz w:val="18"/>
          <w:szCs w:val="18"/>
        </w:rPr>
      </w:pPr>
      <w:r w:rsidRPr="0066439E">
        <w:rPr>
          <w:sz w:val="18"/>
          <w:szCs w:val="18"/>
        </w:rPr>
        <w:t xml:space="preserve">       (nazwa i adres Wykonawcy)</w:t>
      </w:r>
    </w:p>
    <w:p w:rsidR="00C0222E" w:rsidRDefault="00C0222E" w:rsidP="00A2372B">
      <w:pPr>
        <w:spacing w:line="360" w:lineRule="auto"/>
        <w:jc w:val="right"/>
        <w:rPr>
          <w:b/>
          <w:szCs w:val="18"/>
        </w:rPr>
      </w:pPr>
    </w:p>
    <w:p w:rsidR="00A2372B" w:rsidRPr="0066439E" w:rsidRDefault="00A2372B" w:rsidP="00A2372B">
      <w:pPr>
        <w:spacing w:line="360" w:lineRule="auto"/>
        <w:jc w:val="right"/>
        <w:rPr>
          <w:b/>
          <w:szCs w:val="18"/>
        </w:rPr>
      </w:pPr>
      <w:r w:rsidRPr="0066439E">
        <w:rPr>
          <w:b/>
          <w:szCs w:val="18"/>
        </w:rPr>
        <w:t>Załącznik nr 1</w:t>
      </w:r>
    </w:p>
    <w:p w:rsidR="00A2372B" w:rsidRPr="0066439E" w:rsidRDefault="00A2372B" w:rsidP="00A2372B">
      <w:pPr>
        <w:ind w:right="-142"/>
        <w:jc w:val="right"/>
        <w:rPr>
          <w:b/>
          <w:bCs/>
          <w:sz w:val="22"/>
        </w:rPr>
      </w:pPr>
      <w:r w:rsidRPr="0066439E">
        <w:rPr>
          <w:b/>
          <w:bCs/>
          <w:sz w:val="22"/>
        </w:rPr>
        <w:t>Samodzielny Publiczny Zakład Opieki Zdrowotnej</w:t>
      </w:r>
    </w:p>
    <w:p w:rsidR="00A2372B" w:rsidRPr="0066439E" w:rsidRDefault="00A2372B" w:rsidP="00A2372B">
      <w:pPr>
        <w:ind w:right="-142"/>
        <w:jc w:val="right"/>
        <w:rPr>
          <w:b/>
          <w:bCs/>
          <w:sz w:val="22"/>
        </w:rPr>
      </w:pPr>
      <w:r w:rsidRPr="0066439E">
        <w:rPr>
          <w:b/>
          <w:bCs/>
          <w:sz w:val="22"/>
        </w:rPr>
        <w:t xml:space="preserve"> Centralny Szpital Kliniczny </w:t>
      </w:r>
    </w:p>
    <w:p w:rsidR="00A2372B" w:rsidRPr="0066439E" w:rsidRDefault="00A2372B" w:rsidP="00A2372B">
      <w:pPr>
        <w:ind w:right="-142"/>
        <w:jc w:val="right"/>
        <w:rPr>
          <w:b/>
          <w:bCs/>
          <w:sz w:val="22"/>
        </w:rPr>
      </w:pPr>
      <w:r w:rsidRPr="0066439E">
        <w:rPr>
          <w:b/>
          <w:bCs/>
          <w:sz w:val="22"/>
        </w:rPr>
        <w:t xml:space="preserve"> Uniwersytetu Medycznego w Łodzi</w:t>
      </w:r>
    </w:p>
    <w:p w:rsidR="00A2372B" w:rsidRPr="0066439E" w:rsidRDefault="00A2372B" w:rsidP="00A2372B">
      <w:pPr>
        <w:ind w:right="-142"/>
        <w:jc w:val="right"/>
        <w:rPr>
          <w:b/>
          <w:bCs/>
          <w:sz w:val="22"/>
        </w:rPr>
      </w:pPr>
      <w:r w:rsidRPr="0066439E">
        <w:rPr>
          <w:b/>
          <w:bCs/>
          <w:sz w:val="22"/>
        </w:rPr>
        <w:t>Łódź, ul. Pomorska 251</w:t>
      </w:r>
    </w:p>
    <w:p w:rsidR="00A2372B" w:rsidRDefault="00A2372B" w:rsidP="00A2372B">
      <w:pPr>
        <w:spacing w:line="360" w:lineRule="auto"/>
        <w:jc w:val="center"/>
        <w:rPr>
          <w:b/>
          <w:sz w:val="12"/>
          <w:szCs w:val="12"/>
          <w:u w:val="single"/>
        </w:rPr>
      </w:pPr>
    </w:p>
    <w:p w:rsidR="00C0222E" w:rsidRPr="0066439E" w:rsidRDefault="00C0222E" w:rsidP="00A2372B">
      <w:pPr>
        <w:spacing w:line="360" w:lineRule="auto"/>
        <w:jc w:val="center"/>
        <w:rPr>
          <w:b/>
          <w:sz w:val="12"/>
          <w:szCs w:val="12"/>
          <w:u w:val="single"/>
        </w:rPr>
      </w:pPr>
    </w:p>
    <w:p w:rsidR="00A2372B" w:rsidRPr="0066439E" w:rsidRDefault="00A2372B" w:rsidP="00A2372B">
      <w:pPr>
        <w:spacing w:line="360" w:lineRule="auto"/>
        <w:jc w:val="center"/>
        <w:rPr>
          <w:b/>
          <w:sz w:val="28"/>
          <w:u w:val="single"/>
        </w:rPr>
      </w:pPr>
      <w:r w:rsidRPr="0066439E">
        <w:rPr>
          <w:b/>
          <w:sz w:val="28"/>
          <w:u w:val="single"/>
        </w:rPr>
        <w:t>FORMULARZ OFERTOWY</w:t>
      </w:r>
    </w:p>
    <w:p w:rsidR="00A2372B" w:rsidRDefault="00A2372B" w:rsidP="00A2372B">
      <w:pPr>
        <w:spacing w:line="360" w:lineRule="auto"/>
        <w:ind w:left="-357" w:right="-289"/>
        <w:rPr>
          <w:sz w:val="22"/>
        </w:rPr>
      </w:pPr>
    </w:p>
    <w:p w:rsidR="00A2372B" w:rsidRPr="001F4852" w:rsidRDefault="00A2372B" w:rsidP="00A2372B">
      <w:pPr>
        <w:pStyle w:val="Nagwek3"/>
        <w:jc w:val="left"/>
        <w:rPr>
          <w:i w:val="0"/>
          <w:sz w:val="22"/>
          <w:szCs w:val="22"/>
          <w:u w:val="none"/>
        </w:rPr>
      </w:pPr>
      <w:r>
        <w:rPr>
          <w:i w:val="0"/>
          <w:sz w:val="22"/>
          <w:szCs w:val="22"/>
          <w:u w:val="none"/>
        </w:rPr>
        <w:t xml:space="preserve">1. Nazwa </w:t>
      </w:r>
      <w:r w:rsidRPr="001F4852">
        <w:rPr>
          <w:i w:val="0"/>
          <w:sz w:val="22"/>
          <w:szCs w:val="22"/>
          <w:u w:val="none"/>
        </w:rPr>
        <w:t>wykonawcy:</w:t>
      </w:r>
      <w:r>
        <w:rPr>
          <w:i w:val="0"/>
          <w:sz w:val="22"/>
          <w:szCs w:val="22"/>
          <w:u w:val="none"/>
        </w:rPr>
        <w:t xml:space="preserve"> </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r w:rsidRPr="001F4852">
        <w:rPr>
          <w:i w:val="0"/>
          <w:sz w:val="22"/>
          <w:szCs w:val="22"/>
          <w:u w:val="none"/>
        </w:rPr>
        <w:t>..........................................................................................</w:t>
      </w:r>
      <w:r>
        <w:rPr>
          <w:i w:val="0"/>
          <w:sz w:val="22"/>
          <w:szCs w:val="22"/>
          <w:u w:val="none"/>
        </w:rPr>
        <w:t>...</w:t>
      </w:r>
    </w:p>
    <w:p w:rsidR="00A2372B" w:rsidRPr="00E87245" w:rsidRDefault="00A2372B" w:rsidP="00A2372B">
      <w:pPr>
        <w:spacing w:before="120"/>
        <w:ind w:left="-360" w:right="-291"/>
        <w:rPr>
          <w:sz w:val="22"/>
          <w:szCs w:val="22"/>
        </w:rPr>
      </w:pPr>
      <w:r w:rsidRPr="00E87245">
        <w:rPr>
          <w:sz w:val="22"/>
          <w:szCs w:val="22"/>
        </w:rPr>
        <w:t xml:space="preserve">      </w:t>
      </w:r>
      <w:r>
        <w:rPr>
          <w:sz w:val="22"/>
          <w:szCs w:val="22"/>
        </w:rPr>
        <w:t xml:space="preserve">2. </w:t>
      </w:r>
      <w:r w:rsidRPr="00E87245">
        <w:rPr>
          <w:sz w:val="22"/>
          <w:szCs w:val="22"/>
        </w:rPr>
        <w:t>Adres Wykonawcy:.................................................................................................................................</w:t>
      </w:r>
    </w:p>
    <w:p w:rsidR="00A2372B" w:rsidRPr="00E87245" w:rsidRDefault="00A2372B" w:rsidP="00A2372B">
      <w:pPr>
        <w:spacing w:before="120" w:line="276" w:lineRule="auto"/>
        <w:jc w:val="both"/>
        <w:rPr>
          <w:sz w:val="22"/>
          <w:szCs w:val="22"/>
        </w:rPr>
      </w:pPr>
      <w:r>
        <w:rPr>
          <w:sz w:val="22"/>
          <w:szCs w:val="22"/>
        </w:rPr>
        <w:t xml:space="preserve">3.      *Nazwa i adres </w:t>
      </w:r>
      <w:r w:rsidRPr="00E87245">
        <w:rPr>
          <w:sz w:val="22"/>
          <w:szCs w:val="22"/>
        </w:rPr>
        <w:t>Wykonawców wspólnie ubiegających się o zamówienie  w składzie:</w:t>
      </w:r>
    </w:p>
    <w:p w:rsidR="00A2372B" w:rsidRPr="00E87245" w:rsidRDefault="00A2372B" w:rsidP="00A2372B">
      <w:pPr>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tabs>
          <w:tab w:val="left" w:pos="7088"/>
        </w:tabs>
        <w:spacing w:before="120" w:line="276" w:lineRule="auto"/>
        <w:jc w:val="both"/>
        <w:rPr>
          <w:sz w:val="22"/>
          <w:szCs w:val="22"/>
        </w:rPr>
      </w:pPr>
      <w:r w:rsidRPr="00E87245">
        <w:rPr>
          <w:sz w:val="22"/>
          <w:szCs w:val="22"/>
        </w:rPr>
        <w:t>………………………………………………………</w:t>
      </w:r>
      <w:r>
        <w:rPr>
          <w:sz w:val="22"/>
          <w:szCs w:val="22"/>
        </w:rPr>
        <w:t>…………………….</w:t>
      </w:r>
      <w:r w:rsidRPr="00E87245">
        <w:rPr>
          <w:sz w:val="22"/>
          <w:szCs w:val="22"/>
        </w:rPr>
        <w:t>…………….…...………..*)</w:t>
      </w:r>
    </w:p>
    <w:p w:rsidR="00A2372B" w:rsidRPr="00E87245" w:rsidRDefault="00A2372B" w:rsidP="00A2372B">
      <w:pPr>
        <w:spacing w:before="120" w:line="276" w:lineRule="auto"/>
        <w:jc w:val="both"/>
        <w:rPr>
          <w:sz w:val="22"/>
          <w:szCs w:val="22"/>
        </w:rPr>
      </w:pPr>
      <w:r w:rsidRPr="00E87245">
        <w:rPr>
          <w:sz w:val="22"/>
          <w:szCs w:val="22"/>
        </w:rPr>
        <w:t>oświadczam/-y, że:</w:t>
      </w:r>
    </w:p>
    <w:p w:rsidR="00A2372B" w:rsidRDefault="00A2372B" w:rsidP="008529E3">
      <w:pPr>
        <w:numPr>
          <w:ilvl w:val="0"/>
          <w:numId w:val="16"/>
        </w:numPr>
        <w:spacing w:before="120" w:line="276" w:lineRule="auto"/>
        <w:jc w:val="both"/>
        <w:rPr>
          <w:sz w:val="22"/>
          <w:szCs w:val="22"/>
        </w:rPr>
      </w:pPr>
      <w:r w:rsidRPr="00E87245">
        <w:rPr>
          <w:sz w:val="22"/>
          <w:szCs w:val="22"/>
        </w:rPr>
        <w:t>niniejszym zgłaszamy udział w przedmiotowym postępowaniu,</w:t>
      </w:r>
    </w:p>
    <w:p w:rsidR="00A2372B" w:rsidRDefault="00A2372B" w:rsidP="008529E3">
      <w:pPr>
        <w:numPr>
          <w:ilvl w:val="0"/>
          <w:numId w:val="16"/>
        </w:numPr>
        <w:spacing w:before="120" w:line="276" w:lineRule="auto"/>
        <w:jc w:val="both"/>
        <w:rPr>
          <w:sz w:val="22"/>
          <w:szCs w:val="22"/>
        </w:rPr>
      </w:pPr>
      <w:r w:rsidRPr="00E87245">
        <w:rPr>
          <w:sz w:val="22"/>
          <w:szCs w:val="22"/>
        </w:rPr>
        <w:t>pełnomocnikiem Wykonawców wspólnie ubiegających się o zamówienie  uprawnionym do reprezentowania  Wykonawców wspólnie ubiegających się o zamówienie w postępowaniu jest ………………………………………………………….*) tel. …………</w:t>
      </w:r>
      <w:r>
        <w:rPr>
          <w:sz w:val="22"/>
          <w:szCs w:val="22"/>
        </w:rPr>
        <w:t>……………..</w:t>
      </w:r>
      <w:r w:rsidRPr="00E87245">
        <w:rPr>
          <w:sz w:val="22"/>
          <w:szCs w:val="22"/>
        </w:rPr>
        <w:t>……...</w:t>
      </w:r>
    </w:p>
    <w:p w:rsidR="00A2372B" w:rsidRDefault="00A2372B" w:rsidP="008529E3">
      <w:pPr>
        <w:numPr>
          <w:ilvl w:val="0"/>
          <w:numId w:val="5"/>
        </w:numPr>
        <w:spacing w:before="120" w:line="276" w:lineRule="auto"/>
        <w:jc w:val="both"/>
        <w:rPr>
          <w:sz w:val="22"/>
          <w:szCs w:val="22"/>
        </w:rPr>
      </w:pPr>
      <w:r w:rsidRPr="00E87245">
        <w:rPr>
          <w:sz w:val="22"/>
          <w:szCs w:val="22"/>
          <w:lang w:val="it-IT"/>
        </w:rPr>
        <w:t xml:space="preserve">Strona internetowa: ................................ </w:t>
      </w:r>
      <w:r w:rsidRPr="00E87245">
        <w:rPr>
          <w:sz w:val="22"/>
          <w:szCs w:val="22"/>
          <w:lang w:val="en-US"/>
        </w:rPr>
        <w:t>E-mail: .......................................Fax ............</w:t>
      </w:r>
      <w:r>
        <w:rPr>
          <w:sz w:val="22"/>
          <w:szCs w:val="22"/>
          <w:lang w:val="en-US"/>
        </w:rPr>
        <w:t>..</w:t>
      </w:r>
      <w:r w:rsidRPr="00E87245">
        <w:rPr>
          <w:sz w:val="22"/>
          <w:szCs w:val="22"/>
          <w:lang w:val="en-US"/>
        </w:rPr>
        <w:t xml:space="preserve">......... </w:t>
      </w:r>
    </w:p>
    <w:p w:rsidR="00A2372B" w:rsidRPr="00E87245" w:rsidRDefault="00A2372B" w:rsidP="008529E3">
      <w:pPr>
        <w:numPr>
          <w:ilvl w:val="0"/>
          <w:numId w:val="5"/>
        </w:numPr>
        <w:spacing w:before="120" w:line="276" w:lineRule="auto"/>
        <w:jc w:val="both"/>
        <w:rPr>
          <w:sz w:val="22"/>
          <w:szCs w:val="22"/>
        </w:rPr>
      </w:pPr>
      <w:r>
        <w:rPr>
          <w:sz w:val="22"/>
          <w:szCs w:val="22"/>
        </w:rPr>
        <w:t>Nr k</w:t>
      </w:r>
      <w:r w:rsidRPr="00E87245">
        <w:rPr>
          <w:sz w:val="22"/>
          <w:szCs w:val="22"/>
        </w:rPr>
        <w:t>onta:</w:t>
      </w:r>
      <w:r>
        <w:rPr>
          <w:sz w:val="22"/>
          <w:szCs w:val="22"/>
        </w:rPr>
        <w:t xml:space="preserve"> </w:t>
      </w:r>
      <w:r w:rsidRPr="00E87245">
        <w:rPr>
          <w:sz w:val="22"/>
          <w:szCs w:val="22"/>
        </w:rPr>
        <w:t>....................................................................................................................................</w:t>
      </w:r>
    </w:p>
    <w:p w:rsidR="00A2372B" w:rsidRDefault="00A2372B" w:rsidP="00A2372B">
      <w:pPr>
        <w:spacing w:line="360" w:lineRule="auto"/>
        <w:ind w:left="-357" w:right="-289"/>
        <w:rPr>
          <w:sz w:val="22"/>
        </w:rPr>
      </w:pPr>
    </w:p>
    <w:p w:rsidR="00A2372B" w:rsidRPr="0066439E" w:rsidRDefault="00A2372B" w:rsidP="00A2372B">
      <w:pPr>
        <w:spacing w:line="360" w:lineRule="auto"/>
        <w:ind w:left="-357" w:right="-289"/>
        <w:rPr>
          <w:sz w:val="22"/>
        </w:rPr>
      </w:pPr>
      <w:r w:rsidRPr="0066439E">
        <w:rPr>
          <w:sz w:val="22"/>
        </w:rPr>
        <w:t>Osoba odpowiedzialna za realizację umowy:  …................................................... tel. ………………...</w:t>
      </w:r>
    </w:p>
    <w:p w:rsidR="00A2372B" w:rsidRPr="0066439E" w:rsidRDefault="00A2372B" w:rsidP="00A2372B">
      <w:pPr>
        <w:spacing w:line="360" w:lineRule="auto"/>
        <w:ind w:left="-357" w:right="-289"/>
        <w:rPr>
          <w:sz w:val="22"/>
        </w:rPr>
      </w:pPr>
      <w:r w:rsidRPr="0066439E">
        <w:rPr>
          <w:sz w:val="22"/>
        </w:rPr>
        <w:t>Osoby uprawnione do reprezentowania podmiotu: ....................................................………………...</w:t>
      </w:r>
    </w:p>
    <w:p w:rsidR="00A2372B" w:rsidRPr="0066439E" w:rsidRDefault="00A2372B" w:rsidP="00A2372B">
      <w:pPr>
        <w:spacing w:line="360" w:lineRule="auto"/>
        <w:ind w:left="-357" w:right="-289"/>
        <w:rPr>
          <w:sz w:val="22"/>
        </w:rPr>
      </w:pPr>
      <w:r w:rsidRPr="0066439E">
        <w:rPr>
          <w:sz w:val="22"/>
        </w:rPr>
        <w:t>………….......................................................................................................................................</w:t>
      </w:r>
    </w:p>
    <w:p w:rsidR="00A2372B" w:rsidRDefault="00A2372B" w:rsidP="00A2372B">
      <w:pPr>
        <w:jc w:val="center"/>
      </w:pPr>
      <w:r w:rsidRPr="0066439E">
        <w:rPr>
          <w:b/>
        </w:rPr>
        <w:t xml:space="preserve">Oferujemy usługę przygotowywania całodziennych posiłków dla pacjentów </w:t>
      </w:r>
      <w:r w:rsidRPr="0066439E">
        <w:rPr>
          <w:b/>
        </w:rPr>
        <w:br/>
        <w:t xml:space="preserve">z uwzględnieniem zaleceń dietetycznych oraz ich dostarczania do Centralnego Szpitala Klinicznego </w:t>
      </w:r>
      <w:r>
        <w:rPr>
          <w:b/>
        </w:rPr>
        <w:t>UM</w:t>
      </w:r>
      <w:r w:rsidRPr="0066439E">
        <w:rPr>
          <w:b/>
        </w:rPr>
        <w:t xml:space="preserve"> w Łodzi zgodnie z opisem i wymogami zawartymi </w:t>
      </w:r>
      <w:r w:rsidRPr="0066439E">
        <w:rPr>
          <w:b/>
        </w:rPr>
        <w:br/>
        <w:t>w części B SWZ za cenę:</w:t>
      </w:r>
      <w:r w:rsidRPr="0066439E">
        <w:t xml:space="preserve">      </w:t>
      </w:r>
    </w:p>
    <w:p w:rsidR="00A2372B" w:rsidRDefault="00A2372B"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C0222E" w:rsidRDefault="00C0222E" w:rsidP="00EA1BF3"/>
    <w:p w:rsidR="00EA1BF3" w:rsidRDefault="00301D62" w:rsidP="00EA1BF3">
      <w:r w:rsidRPr="00C0222E">
        <w:t xml:space="preserve">Oferujemy wykonanie usługi dla </w:t>
      </w:r>
      <w:r w:rsidR="00EA1BF3" w:rsidRPr="00C0222E">
        <w:t xml:space="preserve">Pakiet nr 1 - </w:t>
      </w:r>
      <w:r w:rsidR="00EA1BF3" w:rsidRPr="00C0222E">
        <w:rPr>
          <w:b/>
        </w:rPr>
        <w:t>budynek B-1 ul. Czechosłowacka 8/10 i</w:t>
      </w:r>
      <w:r w:rsidR="00EA1BF3">
        <w:rPr>
          <w:b/>
        </w:rPr>
        <w:t xml:space="preserve"> Centrum Psychoterapii ul. Bardowskiego 1.</w:t>
      </w:r>
      <w:r w:rsidR="00EA1BF3" w:rsidRPr="00342A3C">
        <w:rPr>
          <w:b/>
        </w:rPr>
        <w:t xml:space="preserve">  </w:t>
      </w:r>
      <w:r>
        <w:rPr>
          <w:b/>
        </w:rPr>
        <w:t>*</w:t>
      </w:r>
      <w:r w:rsidR="00EA1BF3" w:rsidRPr="00342A3C">
        <w:rPr>
          <w:b/>
        </w:rPr>
        <w:t xml:space="preserve">                        </w:t>
      </w:r>
    </w:p>
    <w:p w:rsidR="00A2372B" w:rsidRDefault="00A2372B" w:rsidP="00A2372B">
      <w:pPr>
        <w:rPr>
          <w:sz w:val="10"/>
          <w:szCs w:val="10"/>
        </w:rPr>
      </w:pPr>
    </w:p>
    <w:p w:rsidR="00C0222E" w:rsidRDefault="00C0222E" w:rsidP="00A2372B">
      <w:pPr>
        <w:jc w:val="center"/>
      </w:pPr>
    </w:p>
    <w:p w:rsidR="00A2372B" w:rsidRPr="00342A3C" w:rsidRDefault="00A2372B" w:rsidP="00A2372B">
      <w:pPr>
        <w:rPr>
          <w:b/>
        </w:rPr>
      </w:pPr>
      <w:r w:rsidRPr="00342A3C">
        <w:rPr>
          <w:b/>
        </w:rPr>
        <w:t xml:space="preserve">Tabela 1 – budynek B-1 ul. Czechosłowacka 8/10 </w:t>
      </w:r>
      <w:r>
        <w:rPr>
          <w:b/>
        </w:rPr>
        <w:t xml:space="preserve">i Centrum Psychoterapii </w:t>
      </w:r>
      <w:r>
        <w:rPr>
          <w:b/>
        </w:rPr>
        <w:br/>
        <w:t>ul. Bardowskiego 1.</w:t>
      </w: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1</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zestaw tzw. standard (śniadania, obiad dwudaniowy, kolacja / podwieczorek)</w:t>
            </w:r>
          </w:p>
        </w:tc>
        <w:tc>
          <w:tcPr>
            <w:tcW w:w="1798"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EF75F1" w:rsidRDefault="00A2372B" w:rsidP="00BC5B18">
            <w:pPr>
              <w:pStyle w:val="Nagwek2"/>
              <w:tabs>
                <w:tab w:val="num" w:pos="0"/>
              </w:tabs>
              <w:jc w:val="center"/>
              <w:rPr>
                <w:rFonts w:ascii="Times New Roman" w:hAnsi="Times New Roman" w:cs="Times New Roman"/>
                <w:b w:val="0"/>
                <w:i w:val="0"/>
                <w:sz w:val="24"/>
                <w:szCs w:val="24"/>
              </w:rPr>
            </w:pPr>
            <w:r w:rsidRPr="00EF75F1">
              <w:rPr>
                <w:rFonts w:ascii="Times New Roman" w:hAnsi="Times New Roman" w:cs="Times New Roman"/>
                <w:b w:val="0"/>
                <w:i w:val="0"/>
                <w:sz w:val="24"/>
                <w:szCs w:val="24"/>
              </w:rPr>
              <w:t>240 000</w:t>
            </w: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EA1BF3" w:rsidP="00EA1BF3">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A2372B" w:rsidRPr="00D20860"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powyższe ceny jednostkowe netto jednego osobodnia składają się:</w:t>
      </w:r>
    </w:p>
    <w:p w:rsidR="00A2372B" w:rsidRPr="00D20860" w:rsidRDefault="00A2372B" w:rsidP="00A2372B">
      <w:pPr>
        <w:jc w:val="both"/>
      </w:pPr>
    </w:p>
    <w:p w:rsidR="00A2372B" w:rsidRPr="00D20860" w:rsidRDefault="00A2372B" w:rsidP="00A2372B">
      <w:pPr>
        <w:jc w:val="both"/>
      </w:pPr>
      <w:r w:rsidRPr="00D20860">
        <w:t xml:space="preserve">-Cena netto pojedynczego posiłku </w:t>
      </w:r>
      <w:r w:rsidRPr="00D20860">
        <w:rPr>
          <w:b/>
        </w:rPr>
        <w:t>tzw. standard</w:t>
      </w:r>
      <w:r w:rsidRPr="00D20860">
        <w:t xml:space="preserve">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 xml:space="preserve">II śniadanie - …..... PLN, </w:t>
      </w:r>
    </w:p>
    <w:p w:rsidR="00A2372B" w:rsidRPr="00D20860" w:rsidRDefault="00A2372B" w:rsidP="008529E3">
      <w:pPr>
        <w:numPr>
          <w:ilvl w:val="1"/>
          <w:numId w:val="14"/>
        </w:numPr>
        <w:jc w:val="both"/>
      </w:pPr>
      <w:r w:rsidRPr="00D20860">
        <w:t xml:space="preserve">obiad I danie - …..... PLN   </w:t>
      </w:r>
    </w:p>
    <w:p w:rsidR="00A2372B" w:rsidRPr="00D20860" w:rsidRDefault="00A2372B" w:rsidP="008529E3">
      <w:pPr>
        <w:numPr>
          <w:ilvl w:val="1"/>
          <w:numId w:val="14"/>
        </w:numPr>
        <w:jc w:val="both"/>
      </w:pPr>
      <w:r w:rsidRPr="00D20860">
        <w:t xml:space="preserve">obiad II danie - …..... PLN   </w:t>
      </w:r>
    </w:p>
    <w:p w:rsidR="00A2372B" w:rsidRPr="00D20860" w:rsidRDefault="00A2372B" w:rsidP="00A2372B">
      <w:pPr>
        <w:ind w:left="720" w:firstLine="360"/>
        <w:jc w:val="both"/>
      </w:pPr>
      <w:r w:rsidRPr="00D20860">
        <w:t xml:space="preserve">( obiad I i II danie - max. 50 % ceny za osobodzień) </w:t>
      </w:r>
    </w:p>
    <w:p w:rsidR="00A2372B" w:rsidRPr="00D20860" w:rsidRDefault="00A2372B" w:rsidP="008529E3">
      <w:pPr>
        <w:numPr>
          <w:ilvl w:val="1"/>
          <w:numId w:val="14"/>
        </w:numPr>
        <w:jc w:val="both"/>
      </w:pPr>
      <w:r w:rsidRPr="00D20860">
        <w:t>kolacja / podwieczorek -  …..... PLN.</w:t>
      </w:r>
    </w:p>
    <w:p w:rsidR="00A2372B" w:rsidRPr="00D20860" w:rsidRDefault="00A2372B" w:rsidP="00A2372B">
      <w:pPr>
        <w:ind w:left="-540"/>
        <w:jc w:val="both"/>
        <w:rPr>
          <w:b/>
        </w:rPr>
      </w:pPr>
    </w:p>
    <w:p w:rsidR="00EA1BF3" w:rsidRDefault="00EA1BF3"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C0222E" w:rsidRDefault="00C0222E" w:rsidP="00A2372B">
      <w:pPr>
        <w:ind w:left="1080"/>
        <w:jc w:val="both"/>
      </w:pPr>
    </w:p>
    <w:p w:rsidR="000409E2" w:rsidRDefault="00301D62" w:rsidP="00EA1BF3">
      <w:r w:rsidRPr="00C0222E">
        <w:t xml:space="preserve">Oferujemy wykonanie usługi dla </w:t>
      </w:r>
      <w:r w:rsidR="00EA1BF3" w:rsidRPr="00C0222E">
        <w:t xml:space="preserve">Pakiet nr 2 - </w:t>
      </w:r>
      <w:r w:rsidR="00EA1BF3" w:rsidRPr="00C0222E">
        <w:rPr>
          <w:b/>
        </w:rPr>
        <w:t xml:space="preserve">budynek A-1 ul. Pomorska 251 </w:t>
      </w:r>
      <w:r w:rsidRPr="00C0222E">
        <w:rPr>
          <w:b/>
        </w:rPr>
        <w:t>*</w:t>
      </w:r>
      <w:r w:rsidR="00EA1BF3" w:rsidRPr="00EA1BF3">
        <w:rPr>
          <w:b/>
        </w:rPr>
        <w:t xml:space="preserve">     </w:t>
      </w:r>
    </w:p>
    <w:p w:rsidR="000409E2" w:rsidRDefault="000409E2" w:rsidP="00A2372B">
      <w:pPr>
        <w:ind w:left="1080"/>
        <w:jc w:val="both"/>
      </w:pPr>
    </w:p>
    <w:p w:rsidR="00A2372B" w:rsidRDefault="00A2372B" w:rsidP="00A2372B">
      <w:pPr>
        <w:rPr>
          <w:b/>
        </w:rPr>
      </w:pPr>
      <w:r w:rsidRPr="00342A3C">
        <w:rPr>
          <w:b/>
        </w:rPr>
        <w:t xml:space="preserve">Tabela 2 – budynek A-1 ul. Pomorska 251      </w:t>
      </w:r>
    </w:p>
    <w:p w:rsidR="00A2372B" w:rsidRPr="00342A3C" w:rsidRDefault="00A2372B" w:rsidP="00A2372B">
      <w:pPr>
        <w:rPr>
          <w:b/>
        </w:rPr>
      </w:pPr>
      <w:r w:rsidRPr="00342A3C">
        <w:rPr>
          <w:b/>
        </w:rPr>
        <w:t xml:space="preserve">                        </w:t>
      </w:r>
    </w:p>
    <w:tbl>
      <w:tblPr>
        <w:tblW w:w="1043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47"/>
        <w:gridCol w:w="1798"/>
        <w:gridCol w:w="1445"/>
        <w:gridCol w:w="1352"/>
        <w:gridCol w:w="1209"/>
        <w:gridCol w:w="1343"/>
      </w:tblGrid>
      <w:tr w:rsidR="00A2372B" w:rsidRPr="0066439E" w:rsidTr="00BC5B18">
        <w:trPr>
          <w:trHeight w:val="1313"/>
        </w:trPr>
        <w:tc>
          <w:tcPr>
            <w:tcW w:w="637" w:type="dxa"/>
            <w:vAlign w:val="center"/>
          </w:tcPr>
          <w:p w:rsidR="00A2372B" w:rsidRPr="0066439E" w:rsidRDefault="00A2372B" w:rsidP="00BC5B18">
            <w:pPr>
              <w:pStyle w:val="Nagwek2"/>
              <w:jc w:val="center"/>
              <w:rPr>
                <w:rFonts w:ascii="Times New Roman" w:hAnsi="Times New Roman" w:cs="Times New Roman"/>
                <w:b w:val="0"/>
                <w:i w:val="0"/>
                <w:sz w:val="24"/>
                <w:szCs w:val="24"/>
              </w:rPr>
            </w:pPr>
            <w:r>
              <w:rPr>
                <w:rFonts w:ascii="Times New Roman" w:hAnsi="Times New Roman" w:cs="Times New Roman"/>
                <w:b w:val="0"/>
                <w:i w:val="0"/>
                <w:sz w:val="24"/>
                <w:szCs w:val="24"/>
              </w:rPr>
              <w:t>L.p.</w:t>
            </w:r>
          </w:p>
        </w:tc>
        <w:tc>
          <w:tcPr>
            <w:tcW w:w="2647" w:type="dxa"/>
            <w:shd w:val="clear" w:color="auto" w:fill="auto"/>
            <w:vAlign w:val="center"/>
          </w:tcPr>
          <w:p w:rsidR="00A2372B" w:rsidRPr="0066439E" w:rsidRDefault="00A2372B" w:rsidP="00BC5B18">
            <w:pPr>
              <w:pStyle w:val="Nagwek2"/>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Przedmiot zamówienia</w:t>
            </w:r>
          </w:p>
        </w:tc>
        <w:tc>
          <w:tcPr>
            <w:tcW w:w="1798" w:type="dxa"/>
            <w:shd w:val="clear" w:color="auto" w:fill="auto"/>
            <w:vAlign w:val="center"/>
          </w:tcPr>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Cena</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jedn. netto w PLN</w:t>
            </w:r>
          </w:p>
          <w:p w:rsidR="00A2372B" w:rsidRPr="0066439E" w:rsidRDefault="00A2372B" w:rsidP="00BC5B18">
            <w:pPr>
              <w:pStyle w:val="Nagwek2"/>
              <w:tabs>
                <w:tab w:val="num" w:pos="0"/>
              </w:tabs>
              <w:spacing w:before="0" w:after="0"/>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(osobodzień)</w:t>
            </w:r>
          </w:p>
        </w:tc>
        <w:tc>
          <w:tcPr>
            <w:tcW w:w="1445"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Liczba</w:t>
            </w:r>
          </w:p>
          <w:p w:rsidR="00A2372B" w:rsidRPr="0066439E" w:rsidRDefault="00A2372B" w:rsidP="00BC5B18">
            <w:pPr>
              <w:jc w:val="center"/>
            </w:pPr>
            <w:r w:rsidRPr="0066439E">
              <w:t>w szt.</w:t>
            </w:r>
          </w:p>
          <w:p w:rsidR="00A2372B" w:rsidRPr="0066439E" w:rsidRDefault="00A2372B" w:rsidP="00BC5B18">
            <w:pPr>
              <w:jc w:val="center"/>
            </w:pPr>
            <w:r w:rsidRPr="0066439E">
              <w:t>w okresie umowy</w:t>
            </w:r>
          </w:p>
        </w:tc>
        <w:tc>
          <w:tcPr>
            <w:tcW w:w="1352"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Wartość</w:t>
            </w:r>
            <w:r w:rsidRPr="0066439E">
              <w:rPr>
                <w:rFonts w:ascii="Times New Roman" w:hAnsi="Times New Roman" w:cs="Times New Roman"/>
                <w:b w:val="0"/>
                <w:i w:val="0"/>
                <w:sz w:val="24"/>
                <w:szCs w:val="24"/>
              </w:rPr>
              <w:br/>
              <w:t>netto w PLN</w:t>
            </w:r>
          </w:p>
        </w:tc>
        <w:tc>
          <w:tcPr>
            <w:tcW w:w="1209" w:type="dxa"/>
            <w:shd w:val="clear" w:color="auto" w:fill="auto"/>
            <w:vAlign w:val="center"/>
          </w:tcPr>
          <w:p w:rsidR="00A2372B" w:rsidRPr="0066439E" w:rsidRDefault="00A2372B" w:rsidP="00BC5B18">
            <w:pPr>
              <w:pStyle w:val="Nagwek2"/>
              <w:tabs>
                <w:tab w:val="num" w:pos="0"/>
              </w:tabs>
              <w:jc w:val="center"/>
              <w:rPr>
                <w:rFonts w:ascii="Times New Roman" w:hAnsi="Times New Roman" w:cs="Times New Roman"/>
                <w:b w:val="0"/>
                <w:i w:val="0"/>
                <w:sz w:val="24"/>
                <w:szCs w:val="24"/>
              </w:rPr>
            </w:pPr>
            <w:r w:rsidRPr="0066439E">
              <w:rPr>
                <w:rFonts w:ascii="Times New Roman" w:hAnsi="Times New Roman" w:cs="Times New Roman"/>
                <w:b w:val="0"/>
                <w:i w:val="0"/>
                <w:sz w:val="24"/>
                <w:szCs w:val="24"/>
              </w:rPr>
              <w:t xml:space="preserve">Stawka VAT </w:t>
            </w:r>
            <w:r w:rsidRPr="0066439E">
              <w:rPr>
                <w:rFonts w:ascii="Times New Roman" w:hAnsi="Times New Roman" w:cs="Times New Roman"/>
                <w:b w:val="0"/>
                <w:i w:val="0"/>
                <w:sz w:val="24"/>
                <w:szCs w:val="24"/>
              </w:rPr>
              <w:br/>
              <w:t>w %</w:t>
            </w:r>
          </w:p>
        </w:tc>
        <w:tc>
          <w:tcPr>
            <w:tcW w:w="1343" w:type="dxa"/>
            <w:shd w:val="clear" w:color="auto" w:fill="auto"/>
            <w:vAlign w:val="center"/>
          </w:tcPr>
          <w:p w:rsidR="00A2372B" w:rsidRPr="0066439E" w:rsidRDefault="00A2372B" w:rsidP="00BC5B18">
            <w:pPr>
              <w:jc w:val="center"/>
            </w:pPr>
            <w:r w:rsidRPr="0066439E">
              <w:t>Wartość całkowita</w:t>
            </w:r>
            <w:r w:rsidRPr="0066439E">
              <w:br/>
              <w:t>brutto w PLN</w:t>
            </w:r>
          </w:p>
        </w:tc>
      </w:tr>
      <w:tr w:rsidR="00A2372B" w:rsidRPr="004A3879" w:rsidTr="00BC5B18">
        <w:trPr>
          <w:trHeight w:val="1103"/>
        </w:trPr>
        <w:tc>
          <w:tcPr>
            <w:tcW w:w="637" w:type="dxa"/>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1</w:t>
            </w:r>
          </w:p>
        </w:tc>
        <w:tc>
          <w:tcPr>
            <w:tcW w:w="2647"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r w:rsidRPr="004A3879">
              <w:rPr>
                <w:rFonts w:ascii="Times New Roman" w:hAnsi="Times New Roman" w:cs="Times New Roman"/>
                <w:b w:val="0"/>
                <w:i w:val="0"/>
                <w:sz w:val="24"/>
                <w:szCs w:val="24"/>
              </w:rPr>
              <w:t>zestaw tzw. standard (śniadania, obiad dwudaniowy, kolacja)</w:t>
            </w:r>
          </w:p>
        </w:tc>
        <w:tc>
          <w:tcPr>
            <w:tcW w:w="1798"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auto"/>
            <w:vAlign w:val="center"/>
          </w:tcPr>
          <w:p w:rsidR="00A2372B" w:rsidRPr="004A3879" w:rsidRDefault="000409E2" w:rsidP="00BC5B18">
            <w:pPr>
              <w:pStyle w:val="Nagwek2"/>
              <w:tabs>
                <w:tab w:val="num" w:pos="0"/>
              </w:tabs>
              <w:jc w:val="center"/>
              <w:rPr>
                <w:rFonts w:ascii="Times New Roman" w:hAnsi="Times New Roman" w:cs="Times New Roman"/>
                <w:b w:val="0"/>
                <w:i w:val="0"/>
                <w:sz w:val="24"/>
                <w:szCs w:val="24"/>
              </w:rPr>
            </w:pPr>
            <w:r w:rsidRPr="004A3879">
              <w:rPr>
                <w:rFonts w:ascii="Times New Roman" w:hAnsi="Times New Roman" w:cs="Times New Roman"/>
                <w:b w:val="0"/>
                <w:i w:val="0"/>
                <w:sz w:val="24"/>
                <w:szCs w:val="24"/>
              </w:rPr>
              <w:t>34</w:t>
            </w:r>
            <w:r w:rsidR="00A2372B" w:rsidRPr="004A3879">
              <w:rPr>
                <w:rFonts w:ascii="Times New Roman" w:hAnsi="Times New Roman" w:cs="Times New Roman"/>
                <w:b w:val="0"/>
                <w:i w:val="0"/>
                <w:sz w:val="24"/>
                <w:szCs w:val="24"/>
              </w:rPr>
              <w:t>0 000</w:t>
            </w:r>
          </w:p>
        </w:tc>
        <w:tc>
          <w:tcPr>
            <w:tcW w:w="1352"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4A3879" w:rsidRDefault="00A2372B" w:rsidP="00BC5B18">
            <w:pPr>
              <w:pStyle w:val="Nagwek2"/>
              <w:tabs>
                <w:tab w:val="num" w:pos="0"/>
              </w:tabs>
              <w:rPr>
                <w:rFonts w:ascii="Times New Roman" w:hAnsi="Times New Roman" w:cs="Times New Roman"/>
                <w:b w:val="0"/>
                <w:i w:val="0"/>
                <w:sz w:val="24"/>
                <w:szCs w:val="24"/>
              </w:rPr>
            </w:pPr>
          </w:p>
        </w:tc>
      </w:tr>
      <w:tr w:rsidR="00A2372B" w:rsidRPr="00D20860" w:rsidTr="00BC5B18">
        <w:trPr>
          <w:trHeight w:val="1103"/>
        </w:trPr>
        <w:tc>
          <w:tcPr>
            <w:tcW w:w="637" w:type="dxa"/>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Pr>
                <w:rFonts w:ascii="Times New Roman" w:hAnsi="Times New Roman" w:cs="Times New Roman"/>
                <w:b w:val="0"/>
                <w:i w:val="0"/>
                <w:sz w:val="24"/>
                <w:szCs w:val="24"/>
              </w:rPr>
              <w:t>2</w:t>
            </w:r>
          </w:p>
        </w:tc>
        <w:tc>
          <w:tcPr>
            <w:tcW w:w="2647"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r w:rsidRPr="00D20860">
              <w:rPr>
                <w:rFonts w:ascii="Times New Roman" w:hAnsi="Times New Roman" w:cs="Times New Roman"/>
                <w:b w:val="0"/>
                <w:i w:val="0"/>
                <w:sz w:val="24"/>
                <w:szCs w:val="24"/>
              </w:rPr>
              <w:t>Łącznie wartość zamówienia</w:t>
            </w:r>
          </w:p>
        </w:tc>
        <w:tc>
          <w:tcPr>
            <w:tcW w:w="1798" w:type="dxa"/>
            <w:shd w:val="clear" w:color="auto" w:fill="595959" w:themeFill="text1" w:themeFillTint="A6"/>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445" w:type="dxa"/>
            <w:shd w:val="clear" w:color="auto" w:fill="595959" w:themeFill="text1" w:themeFillTint="A6"/>
            <w:vAlign w:val="center"/>
          </w:tcPr>
          <w:p w:rsidR="00A2372B" w:rsidRPr="00D20860" w:rsidRDefault="00A2372B" w:rsidP="00BC5B18">
            <w:pPr>
              <w:pStyle w:val="Nagwek2"/>
              <w:tabs>
                <w:tab w:val="num" w:pos="0"/>
              </w:tabs>
              <w:jc w:val="center"/>
              <w:rPr>
                <w:rFonts w:ascii="Times New Roman" w:hAnsi="Times New Roman" w:cs="Times New Roman"/>
                <w:b w:val="0"/>
                <w:i w:val="0"/>
                <w:sz w:val="24"/>
                <w:szCs w:val="24"/>
              </w:rPr>
            </w:pPr>
          </w:p>
        </w:tc>
        <w:tc>
          <w:tcPr>
            <w:tcW w:w="1352"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209"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c>
          <w:tcPr>
            <w:tcW w:w="1343" w:type="dxa"/>
            <w:shd w:val="clear" w:color="auto" w:fill="auto"/>
            <w:vAlign w:val="center"/>
          </w:tcPr>
          <w:p w:rsidR="00A2372B" w:rsidRPr="00D20860" w:rsidRDefault="00A2372B" w:rsidP="00BC5B18">
            <w:pPr>
              <w:pStyle w:val="Nagwek2"/>
              <w:tabs>
                <w:tab w:val="num" w:pos="0"/>
              </w:tabs>
              <w:rPr>
                <w:rFonts w:ascii="Times New Roman" w:hAnsi="Times New Roman" w:cs="Times New Roman"/>
                <w:b w:val="0"/>
                <w:i w:val="0"/>
                <w:sz w:val="24"/>
                <w:szCs w:val="24"/>
              </w:rPr>
            </w:pPr>
          </w:p>
        </w:tc>
      </w:tr>
    </w:tbl>
    <w:p w:rsidR="00A2372B" w:rsidRDefault="00A2372B" w:rsidP="00A2372B">
      <w:pPr>
        <w:jc w:val="both"/>
      </w:pPr>
    </w:p>
    <w:p w:rsidR="00EA1BF3" w:rsidRPr="00A03F11" w:rsidRDefault="00EA1BF3" w:rsidP="00EA1BF3">
      <w:pPr>
        <w:spacing w:line="360" w:lineRule="auto"/>
        <w:rPr>
          <w:sz w:val="22"/>
          <w:szCs w:val="22"/>
        </w:rPr>
      </w:pPr>
      <w:r>
        <w:rPr>
          <w:sz w:val="22"/>
          <w:szCs w:val="22"/>
        </w:rPr>
        <w:t>1.</w:t>
      </w:r>
      <w:r w:rsidRPr="00A03F11">
        <w:rPr>
          <w:sz w:val="22"/>
          <w:szCs w:val="22"/>
        </w:rPr>
        <w:t>Wartość oferty netto .....................................................................................................................  PLN.</w:t>
      </w:r>
    </w:p>
    <w:p w:rsidR="00EA1BF3" w:rsidRDefault="00EA1BF3" w:rsidP="00EA1BF3">
      <w:pPr>
        <w:spacing w:line="360" w:lineRule="auto"/>
        <w:rPr>
          <w:sz w:val="22"/>
          <w:szCs w:val="22"/>
        </w:rPr>
      </w:pPr>
      <w:r>
        <w:rPr>
          <w:sz w:val="22"/>
          <w:szCs w:val="22"/>
        </w:rPr>
        <w:t>Stawka VAT ……………… Wartość podatku VAT ………………………...................………... PLN.</w:t>
      </w:r>
    </w:p>
    <w:p w:rsidR="00EA1BF3" w:rsidRPr="00626651" w:rsidRDefault="00EA1BF3" w:rsidP="00EA1BF3">
      <w:pPr>
        <w:spacing w:line="360" w:lineRule="auto"/>
        <w:rPr>
          <w:b/>
          <w:sz w:val="22"/>
          <w:szCs w:val="22"/>
        </w:rPr>
      </w:pPr>
      <w:r w:rsidRPr="00626651">
        <w:rPr>
          <w:b/>
          <w:sz w:val="22"/>
          <w:szCs w:val="22"/>
        </w:rPr>
        <w:t>Wartość brutto (z podatkiem VAT): ........................................................................................... PLN.</w:t>
      </w:r>
    </w:p>
    <w:p w:rsidR="00EA1BF3" w:rsidRDefault="00EA1BF3" w:rsidP="00EA1BF3">
      <w:pPr>
        <w:jc w:val="both"/>
      </w:pPr>
      <w:r>
        <w:rPr>
          <w:sz w:val="22"/>
          <w:szCs w:val="22"/>
        </w:rPr>
        <w:t>Słownie: ........................................................................................................................................... PLN.</w:t>
      </w:r>
      <w:r>
        <w:rPr>
          <w:sz w:val="22"/>
          <w:szCs w:val="22"/>
        </w:rPr>
        <w:br/>
      </w:r>
    </w:p>
    <w:p w:rsidR="00A2372B" w:rsidRPr="00D20860" w:rsidRDefault="00A2372B" w:rsidP="00A2372B">
      <w:pPr>
        <w:jc w:val="both"/>
      </w:pPr>
      <w:r w:rsidRPr="00D20860">
        <w:t>Na powyższ</w:t>
      </w:r>
      <w:r>
        <w:t>ą</w:t>
      </w:r>
      <w:r w:rsidRPr="00D20860">
        <w:t xml:space="preserve"> cen</w:t>
      </w:r>
      <w:r>
        <w:t>ę</w:t>
      </w:r>
      <w:r w:rsidRPr="00D20860">
        <w:t xml:space="preserve"> jednostkow</w:t>
      </w:r>
      <w:r>
        <w:t>ą</w:t>
      </w:r>
      <w:r w:rsidRPr="00D20860">
        <w:t xml:space="preserve"> netto jednego osobodnia składają się:</w:t>
      </w:r>
    </w:p>
    <w:p w:rsidR="00A2372B" w:rsidRPr="00D20860" w:rsidRDefault="00A2372B" w:rsidP="00A2372B">
      <w:pPr>
        <w:jc w:val="both"/>
      </w:pPr>
      <w:r w:rsidRPr="00D20860">
        <w:t>-Cena netto pojedynczego posiłku wynosi:</w:t>
      </w:r>
    </w:p>
    <w:p w:rsidR="00A2372B" w:rsidRPr="00D20860" w:rsidRDefault="00A2372B" w:rsidP="008529E3">
      <w:pPr>
        <w:numPr>
          <w:ilvl w:val="1"/>
          <w:numId w:val="14"/>
        </w:numPr>
        <w:jc w:val="both"/>
      </w:pPr>
      <w:r w:rsidRPr="00D20860">
        <w:t>śniadanie - …..... PLN,</w:t>
      </w:r>
    </w:p>
    <w:p w:rsidR="00A2372B" w:rsidRPr="00D20860" w:rsidRDefault="00A2372B" w:rsidP="008529E3">
      <w:pPr>
        <w:numPr>
          <w:ilvl w:val="1"/>
          <w:numId w:val="14"/>
        </w:numPr>
        <w:jc w:val="both"/>
      </w:pPr>
      <w:r w:rsidRPr="00D20860">
        <w:t>obiad  - …</w:t>
      </w:r>
      <w:r>
        <w:t>….</w:t>
      </w:r>
      <w:r w:rsidRPr="00D20860">
        <w:t xml:space="preserve">..... PLN   </w:t>
      </w:r>
    </w:p>
    <w:p w:rsidR="00A2372B" w:rsidRPr="00D20860" w:rsidRDefault="00A2372B" w:rsidP="008529E3">
      <w:pPr>
        <w:numPr>
          <w:ilvl w:val="1"/>
          <w:numId w:val="14"/>
        </w:numPr>
        <w:jc w:val="both"/>
      </w:pPr>
      <w:r>
        <w:t>kolacja</w:t>
      </w:r>
      <w:r w:rsidRPr="00D20860">
        <w:t xml:space="preserve"> - …</w:t>
      </w:r>
      <w:r>
        <w:t>…</w:t>
      </w:r>
      <w:r w:rsidRPr="00D20860">
        <w:t xml:space="preserve">..... PLN   </w:t>
      </w:r>
    </w:p>
    <w:p w:rsidR="00A2372B" w:rsidRDefault="00A2372B" w:rsidP="00A2372B">
      <w:pPr>
        <w:ind w:left="-540"/>
        <w:jc w:val="both"/>
        <w:rPr>
          <w:b/>
        </w:rPr>
      </w:pPr>
    </w:p>
    <w:p w:rsidR="00A2372B" w:rsidRDefault="00A2372B" w:rsidP="00A2372B">
      <w:pPr>
        <w:pStyle w:val="StandardowyArial11"/>
        <w:numPr>
          <w:ilvl w:val="0"/>
          <w:numId w:val="0"/>
        </w:numPr>
        <w:autoSpaceDE/>
        <w:autoSpaceDN/>
        <w:spacing w:before="120" w:after="0"/>
        <w:rPr>
          <w:rFonts w:ascii="Times New Roman" w:hAnsi="Times New Roman" w:cs="Times New Roman"/>
          <w:sz w:val="24"/>
          <w:szCs w:val="24"/>
        </w:rPr>
      </w:pPr>
      <w:r>
        <w:rPr>
          <w:rFonts w:ascii="Times New Roman" w:hAnsi="Times New Roman" w:cs="Times New Roman"/>
          <w:sz w:val="24"/>
          <w:szCs w:val="24"/>
        </w:rPr>
        <w:t>4</w:t>
      </w:r>
      <w:r w:rsidRPr="00D20860">
        <w:rPr>
          <w:rFonts w:ascii="Times New Roman" w:hAnsi="Times New Roman" w:cs="Times New Roman"/>
          <w:sz w:val="24"/>
          <w:szCs w:val="24"/>
        </w:rPr>
        <w:t xml:space="preserve">. W podanej cenie zawierają się wszystkie koszty </w:t>
      </w:r>
      <w:r w:rsidRPr="0066439E">
        <w:rPr>
          <w:rFonts w:ascii="Times New Roman" w:hAnsi="Times New Roman" w:cs="Times New Roman"/>
          <w:sz w:val="24"/>
          <w:szCs w:val="24"/>
        </w:rPr>
        <w:t xml:space="preserve">(w tym koszty transportu do Szpitala), jakie musimy ponieść, aby dostarczyć przedmiot zamówienia, zgodny z opisem </w:t>
      </w:r>
      <w:r w:rsidRPr="0066439E">
        <w:rPr>
          <w:rFonts w:ascii="Times New Roman" w:hAnsi="Times New Roman" w:cs="Times New Roman"/>
          <w:sz w:val="24"/>
          <w:szCs w:val="24"/>
        </w:rPr>
        <w:br/>
        <w:t>i warunkami.</w:t>
      </w:r>
    </w:p>
    <w:p w:rsidR="00C0222E" w:rsidRPr="0066439E" w:rsidRDefault="00C0222E" w:rsidP="00A2372B">
      <w:pPr>
        <w:pStyle w:val="StandardowyArial11"/>
        <w:numPr>
          <w:ilvl w:val="0"/>
          <w:numId w:val="0"/>
        </w:numPr>
        <w:autoSpaceDE/>
        <w:autoSpaceDN/>
        <w:spacing w:before="120" w:after="0"/>
        <w:rPr>
          <w:rFonts w:ascii="Times New Roman" w:hAnsi="Times New Roman" w:cs="Times New Roman"/>
          <w:sz w:val="24"/>
          <w:szCs w:val="24"/>
        </w:rPr>
      </w:pP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5</w:t>
      </w:r>
      <w:r w:rsidRPr="00C31894">
        <w:rPr>
          <w:rFonts w:ascii="Times New Roman" w:hAnsi="Times New Roman" w:cs="Times New Roman"/>
          <w:sz w:val="24"/>
          <w:szCs w:val="24"/>
        </w:rPr>
        <w:t>.</w:t>
      </w:r>
      <w:r w:rsidRPr="00C31894">
        <w:rPr>
          <w:rFonts w:ascii="Times New Roman" w:hAnsi="Times New Roman" w:cs="Times New Roman"/>
          <w:sz w:val="24"/>
          <w:szCs w:val="24"/>
        </w:rPr>
        <w:tab/>
        <w:t>Proponowany</w:t>
      </w:r>
      <w:r>
        <w:rPr>
          <w:rFonts w:ascii="Times New Roman" w:hAnsi="Times New Roman" w:cs="Times New Roman"/>
          <w:sz w:val="24"/>
          <w:szCs w:val="24"/>
        </w:rPr>
        <w:t xml:space="preserve"> termin płatności usługi: ……</w:t>
      </w:r>
      <w:r w:rsidRPr="00C31894">
        <w:rPr>
          <w:rFonts w:ascii="Times New Roman" w:hAnsi="Times New Roman" w:cs="Times New Roman"/>
          <w:sz w:val="24"/>
          <w:szCs w:val="24"/>
        </w:rPr>
        <w:t xml:space="preserve">…. </w:t>
      </w:r>
      <w:r w:rsidRPr="00A03F11">
        <w:rPr>
          <w:rFonts w:ascii="Times New Roman" w:hAnsi="Times New Roman" w:cs="Times New Roman"/>
          <w:b/>
          <w:sz w:val="24"/>
          <w:szCs w:val="24"/>
        </w:rPr>
        <w:t xml:space="preserve">dni  </w:t>
      </w:r>
      <w:r>
        <w:rPr>
          <w:rFonts w:ascii="Times New Roman" w:hAnsi="Times New Roman" w:cs="Times New Roman"/>
          <w:b/>
          <w:sz w:val="24"/>
          <w:szCs w:val="24"/>
        </w:rPr>
        <w:t>(</w:t>
      </w:r>
      <w:r w:rsidR="00C0222E">
        <w:rPr>
          <w:rFonts w:ascii="Times New Roman" w:hAnsi="Times New Roman" w:cs="Times New Roman"/>
          <w:b/>
          <w:sz w:val="24"/>
          <w:szCs w:val="24"/>
        </w:rPr>
        <w:t xml:space="preserve">minimum 45 dni – maksimum </w:t>
      </w:r>
      <w:r w:rsidRPr="00A03F11">
        <w:rPr>
          <w:rFonts w:ascii="Times New Roman" w:hAnsi="Times New Roman" w:cs="Times New Roman"/>
          <w:b/>
          <w:sz w:val="24"/>
          <w:szCs w:val="24"/>
        </w:rPr>
        <w:t>60 dni</w:t>
      </w:r>
      <w:r>
        <w:rPr>
          <w:rFonts w:ascii="Times New Roman" w:hAnsi="Times New Roman" w:cs="Times New Roman"/>
          <w:b/>
          <w:sz w:val="24"/>
          <w:szCs w:val="24"/>
        </w:rPr>
        <w:t>)</w:t>
      </w:r>
      <w:r w:rsidRPr="00C31894">
        <w:rPr>
          <w:rFonts w:ascii="Times New Roman" w:hAnsi="Times New Roman" w:cs="Times New Roman"/>
          <w:sz w:val="24"/>
          <w:szCs w:val="24"/>
        </w:rPr>
        <w:t xml:space="preserve"> od dnia otrzymania faktury, po dostawie i podpisaniu protokołu zdawczo-odbiorczego bez zastrzeżeń.</w:t>
      </w:r>
    </w:p>
    <w:p w:rsidR="00A2372B" w:rsidRDefault="00A2372B" w:rsidP="00A2372B">
      <w:pPr>
        <w:jc w:val="both"/>
      </w:pPr>
    </w:p>
    <w:p w:rsidR="00A2372B" w:rsidRDefault="00A2372B" w:rsidP="00A2372B">
      <w:pPr>
        <w:jc w:val="both"/>
      </w:pPr>
      <w:r w:rsidRPr="0096222D">
        <w:t xml:space="preserve">6. Oświadczamy, iż dysponujemy doświadczeniem </w:t>
      </w:r>
      <w:r>
        <w:t>wykonywania usług</w:t>
      </w:r>
      <w:r w:rsidRPr="0096222D">
        <w:t xml:space="preserve"> odpowiada</w:t>
      </w:r>
      <w:r>
        <w:t xml:space="preserve">jącym </w:t>
      </w:r>
      <w:r w:rsidRPr="002E0FC9">
        <w:t xml:space="preserve">swoim rodzajem usługom stanowiącym przedmiot zamówienia (tj. przygotowywanie </w:t>
      </w:r>
      <w:r w:rsidRPr="002E0FC9">
        <w:br/>
        <w:t xml:space="preserve">i dostarczanie całodziennych posiłków: śniadań, obiadów, kolacji) dla obiektu użyteczności publicznej. </w:t>
      </w:r>
      <w:r w:rsidR="007029F6">
        <w:t>– zgodnie z opisem waru</w:t>
      </w:r>
      <w:r w:rsidR="007029F6" w:rsidRPr="00A031A2">
        <w:t xml:space="preserve">nku udziału w postępowaniu o którym mowa w pkt. </w:t>
      </w:r>
      <w:r w:rsidR="00A031A2" w:rsidRPr="00A031A2">
        <w:t>VI.3 ppkt. 9</w:t>
      </w:r>
      <w:r w:rsidR="007029F6" w:rsidRPr="00A031A2">
        <w:t xml:space="preserve"> SIWZ oraz</w:t>
      </w:r>
      <w:r w:rsidR="007029F6">
        <w:t xml:space="preserve"> kryterium oceny w pkt.</w:t>
      </w:r>
      <w:r w:rsidR="00AD6591">
        <w:t xml:space="preserve"> XIII ppkt. 2 </w:t>
      </w:r>
      <w:r w:rsidR="007029F6">
        <w:t xml:space="preserve">SIWZ. </w:t>
      </w:r>
    </w:p>
    <w:p w:rsidR="00A2372B" w:rsidRDefault="00A2372B" w:rsidP="00A2372B">
      <w:pPr>
        <w:jc w:val="both"/>
        <w:rPr>
          <w:b/>
        </w:rPr>
      </w:pPr>
      <w:r w:rsidRPr="00C0222E">
        <w:rPr>
          <w:b/>
        </w:rPr>
        <w:br/>
      </w:r>
      <w:r w:rsidR="007029F6" w:rsidRPr="00C0222E">
        <w:rPr>
          <w:b/>
        </w:rPr>
        <w:t>W związku z powyższym oświadczamy, że dysponu</w:t>
      </w:r>
      <w:r w:rsidR="00395F0B" w:rsidRPr="00C0222E">
        <w:rPr>
          <w:b/>
        </w:rPr>
        <w:t xml:space="preserve">jemy w/w doświadczeniem </w:t>
      </w:r>
      <w:r w:rsidRPr="00C0222E">
        <w:rPr>
          <w:b/>
        </w:rPr>
        <w:t xml:space="preserve">w liczbie wykonanych (min. </w:t>
      </w:r>
      <w:r w:rsidR="002E0FC9" w:rsidRPr="00C0222E">
        <w:rPr>
          <w:b/>
        </w:rPr>
        <w:t>1 max. 4</w:t>
      </w:r>
      <w:r w:rsidRPr="00C0222E">
        <w:rPr>
          <w:b/>
        </w:rPr>
        <w:t>). ………………… w/w usług.</w:t>
      </w:r>
    </w:p>
    <w:p w:rsidR="00872A99" w:rsidRDefault="00872A99" w:rsidP="00A2372B">
      <w:pPr>
        <w:jc w:val="both"/>
      </w:pPr>
    </w:p>
    <w:p w:rsidR="00C0222E" w:rsidRDefault="00C0222E" w:rsidP="00A2372B">
      <w:pPr>
        <w:jc w:val="both"/>
      </w:pPr>
    </w:p>
    <w:p w:rsidR="00872A99" w:rsidRPr="007029F6" w:rsidRDefault="00872A99" w:rsidP="00872A99">
      <w:pPr>
        <w:jc w:val="both"/>
      </w:pPr>
      <w:r w:rsidRPr="007029F6">
        <w:rPr>
          <w:b/>
        </w:rPr>
        <w:t xml:space="preserve">Uwaga: </w:t>
      </w:r>
      <w:r w:rsidRPr="007029F6">
        <w:t xml:space="preserve">Zamawiający będzie liczył doświadczenie wg. n/w zasad: Usługa na co najmniej 50.000 całodziennych posiłków w okresie minimum 12 miesięcy liczona jest jako 1 usługa.  Usługa na co najmniej 100.000 całodziennych posiłków w okresie minimum 12 miesięcy liczona jest jako 2 usługi.  </w:t>
      </w:r>
    </w:p>
    <w:p w:rsidR="00872A99" w:rsidRPr="00A01DEC" w:rsidRDefault="00872A99" w:rsidP="00872A99">
      <w:pPr>
        <w:jc w:val="both"/>
        <w:rPr>
          <w:i/>
          <w:u w:val="single"/>
        </w:rPr>
      </w:pPr>
      <w:r w:rsidRPr="00AD6591">
        <w:t>Zamawiający punktuje max. 4 w/w usługi dla każdego pakietu. Usługi nie mogą się powtarzać, dotyczą odrębnych umów.</w:t>
      </w:r>
    </w:p>
    <w:p w:rsidR="00301D62" w:rsidRPr="00301D62" w:rsidRDefault="00301D62" w:rsidP="00A2372B">
      <w:pPr>
        <w:jc w:val="both"/>
      </w:pPr>
      <w:r w:rsidRPr="00301D62">
        <w:t xml:space="preserve">Powyższe zostanie udokumentowane zgodnie z załącznikiem nr 9.  </w:t>
      </w:r>
    </w:p>
    <w:p w:rsidR="007029F6" w:rsidRDefault="007029F6" w:rsidP="00A2372B">
      <w:pPr>
        <w:jc w:val="both"/>
        <w:rPr>
          <w:b/>
        </w:rPr>
      </w:pPr>
    </w:p>
    <w:p w:rsidR="00A2372B" w:rsidRPr="00FC056D" w:rsidRDefault="00A2372B" w:rsidP="008529E3">
      <w:pPr>
        <w:pStyle w:val="Akapitzlist"/>
        <w:numPr>
          <w:ilvl w:val="0"/>
          <w:numId w:val="21"/>
        </w:numPr>
        <w:jc w:val="both"/>
        <w:rPr>
          <w:sz w:val="24"/>
          <w:szCs w:val="24"/>
        </w:rPr>
      </w:pPr>
      <w:r w:rsidRPr="00605E84">
        <w:rPr>
          <w:sz w:val="24"/>
          <w:szCs w:val="24"/>
        </w:rPr>
        <w:t>Oświadczenie dotyczące różnorodności posiłków</w:t>
      </w:r>
      <w:r>
        <w:rPr>
          <w:sz w:val="24"/>
          <w:szCs w:val="24"/>
        </w:rPr>
        <w:t>. Niniejszym oferujemy różnorodność posiłków, zgodnie z niżej przedstawionym wykazem:</w:t>
      </w:r>
    </w:p>
    <w:p w:rsidR="00A2372B" w:rsidRDefault="00A2372B" w:rsidP="00A2372B">
      <w:pPr>
        <w:pStyle w:val="Akapitzlist"/>
        <w:ind w:left="360"/>
        <w:jc w:val="both"/>
        <w:rPr>
          <w:sz w:val="24"/>
          <w:szCs w:val="24"/>
        </w:rPr>
      </w:pPr>
    </w:p>
    <w:p w:rsidR="001561AB" w:rsidRDefault="001561AB" w:rsidP="001561AB">
      <w:r w:rsidRPr="00C0222E">
        <w:rPr>
          <w:b/>
        </w:rPr>
        <w:t>dla Pakiet nr 1</w:t>
      </w:r>
      <w:r w:rsidRPr="00C0222E">
        <w:t xml:space="preserve"> - </w:t>
      </w:r>
      <w:r w:rsidRPr="00C0222E">
        <w:rPr>
          <w:b/>
        </w:rPr>
        <w:t>budynek B-1 ul. Czechosłowacka 8/10 i Centrum Psychoterapii ul.</w:t>
      </w:r>
      <w:r>
        <w:rPr>
          <w:b/>
        </w:rPr>
        <w:t xml:space="preserve"> Bardowskiego 1.</w:t>
      </w:r>
      <w:r w:rsidRPr="00342A3C">
        <w:rPr>
          <w:b/>
        </w:rPr>
        <w:t xml:space="preserve">  </w:t>
      </w:r>
      <w:r>
        <w:rPr>
          <w:b/>
        </w:rPr>
        <w:t>*</w:t>
      </w:r>
      <w:r w:rsidRPr="00342A3C">
        <w:rPr>
          <w:b/>
        </w:rPr>
        <w:t xml:space="preserve">                        </w:t>
      </w:r>
    </w:p>
    <w:p w:rsidR="00A2372B" w:rsidRDefault="00A2372B" w:rsidP="00A2372B">
      <w:pPr>
        <w:pStyle w:val="Akapitzlist"/>
        <w:ind w:left="360"/>
        <w:jc w:val="both"/>
        <w:rPr>
          <w:sz w:val="24"/>
          <w:szCs w:val="24"/>
        </w:rPr>
      </w:pPr>
    </w:p>
    <w:p w:rsidR="00A2372B" w:rsidRPr="00684B0C" w:rsidRDefault="00A2372B" w:rsidP="00A2372B">
      <w:pPr>
        <w:spacing w:after="200"/>
        <w:rPr>
          <w:rFonts w:eastAsia="Calibri"/>
          <w:b/>
          <w:lang w:eastAsia="en-US"/>
        </w:rPr>
      </w:pPr>
      <w:r w:rsidRPr="00684B0C">
        <w:rPr>
          <w:rFonts w:eastAsia="Calibri"/>
          <w:b/>
          <w:lang w:eastAsia="en-US"/>
        </w:rPr>
        <w:t>Wykonawca oferuje dodatkowo w okresie dekady wg. poniższego zestawienia</w:t>
      </w:r>
      <w:r w:rsidR="001561AB">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A2372B" w:rsidRPr="00E35DFD" w:rsidTr="00BC5B18">
        <w:trPr>
          <w:trHeight w:val="302"/>
        </w:trPr>
        <w:tc>
          <w:tcPr>
            <w:tcW w:w="6345" w:type="dxa"/>
          </w:tcPr>
          <w:p w:rsidR="00A2372B" w:rsidRPr="00E35DFD" w:rsidRDefault="00A2372B" w:rsidP="00BC5B18">
            <w:pPr>
              <w:autoSpaceDE w:val="0"/>
              <w:autoSpaceDN w:val="0"/>
              <w:adjustRightInd w:val="0"/>
              <w:spacing w:before="120"/>
              <w:jc w:val="both"/>
              <w:rPr>
                <w:b/>
              </w:rPr>
            </w:pPr>
            <w:r w:rsidRPr="00E35DFD">
              <w:rPr>
                <w:b/>
              </w:rPr>
              <w:t>Wyróżnik</w:t>
            </w:r>
          </w:p>
        </w:tc>
        <w:tc>
          <w:tcPr>
            <w:tcW w:w="3261" w:type="dxa"/>
          </w:tcPr>
          <w:p w:rsidR="00A2372B" w:rsidRPr="00E35DFD" w:rsidRDefault="00A2372B" w:rsidP="00BC5B18">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A2372B" w:rsidRPr="00E35DFD" w:rsidTr="00BC5B18">
        <w:trPr>
          <w:trHeight w:val="1207"/>
        </w:trPr>
        <w:tc>
          <w:tcPr>
            <w:tcW w:w="6345" w:type="dxa"/>
          </w:tcPr>
          <w:p w:rsidR="00A2372B" w:rsidRPr="00E35DFD" w:rsidRDefault="00A2372B" w:rsidP="00BC5B18">
            <w:pPr>
              <w:autoSpaceDE w:val="0"/>
              <w:autoSpaceDN w:val="0"/>
              <w:adjustRightInd w:val="0"/>
              <w:spacing w:before="120"/>
              <w:jc w:val="both"/>
            </w:pPr>
            <w:r w:rsidRPr="00E35DFD">
              <w:t>Warzywa i/lub owoce codziennie w:</w:t>
            </w:r>
          </w:p>
          <w:p w:rsidR="00A2372B" w:rsidRPr="00E35DFD" w:rsidRDefault="00A2372B" w:rsidP="00BC5B18">
            <w:pPr>
              <w:autoSpaceDE w:val="0"/>
              <w:autoSpaceDN w:val="0"/>
              <w:adjustRightInd w:val="0"/>
              <w:spacing w:before="120"/>
              <w:jc w:val="both"/>
            </w:pPr>
            <w:r w:rsidRPr="00E35DFD">
              <w:t>3 posiłkach</w:t>
            </w:r>
          </w:p>
          <w:p w:rsidR="00A2372B" w:rsidRPr="00E35DFD" w:rsidRDefault="00A2372B" w:rsidP="00BC5B18">
            <w:pPr>
              <w:autoSpaceDE w:val="0"/>
              <w:autoSpaceDN w:val="0"/>
              <w:adjustRightInd w:val="0"/>
              <w:spacing w:before="120"/>
              <w:jc w:val="both"/>
            </w:pPr>
            <w:r w:rsidRPr="00E35DFD">
              <w:t>2 posiłkach</w:t>
            </w:r>
          </w:p>
          <w:p w:rsidR="00A2372B" w:rsidRPr="00E35DFD" w:rsidRDefault="00A2372B" w:rsidP="00BC5B18">
            <w:pPr>
              <w:autoSpaceDE w:val="0"/>
              <w:autoSpaceDN w:val="0"/>
              <w:adjustRightInd w:val="0"/>
              <w:spacing w:before="120"/>
              <w:jc w:val="both"/>
            </w:pPr>
            <w:r w:rsidRPr="00E35DFD">
              <w:t>1 posiłkach</w:t>
            </w:r>
          </w:p>
        </w:tc>
        <w:tc>
          <w:tcPr>
            <w:tcW w:w="3261" w:type="dxa"/>
          </w:tcPr>
          <w:p w:rsidR="00A2372B" w:rsidRDefault="00A2372B" w:rsidP="00BC5B18">
            <w:pPr>
              <w:autoSpaceDE w:val="0"/>
              <w:autoSpaceDN w:val="0"/>
              <w:adjustRightInd w:val="0"/>
              <w:spacing w:before="120"/>
              <w:jc w:val="both"/>
            </w:pPr>
          </w:p>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4A3879" w:rsidTr="00BC5B18">
        <w:trPr>
          <w:trHeight w:val="1207"/>
        </w:trPr>
        <w:tc>
          <w:tcPr>
            <w:tcW w:w="6345" w:type="dxa"/>
          </w:tcPr>
          <w:p w:rsidR="00E00166" w:rsidRPr="004A3879" w:rsidRDefault="00E00166" w:rsidP="00E00166">
            <w:pPr>
              <w:autoSpaceDE w:val="0"/>
              <w:autoSpaceDN w:val="0"/>
              <w:adjustRightInd w:val="0"/>
              <w:spacing w:before="120"/>
              <w:jc w:val="both"/>
            </w:pPr>
            <w:r w:rsidRPr="004A3879">
              <w:t>Ryby lub przetwory rybne przynajmniej dwa razy na dekadę w posiłkach obiadowych</w:t>
            </w:r>
          </w:p>
          <w:p w:rsidR="00A2372B" w:rsidRPr="004A3879" w:rsidRDefault="00E00166" w:rsidP="00E00166">
            <w:pPr>
              <w:autoSpaceDE w:val="0"/>
              <w:autoSpaceDN w:val="0"/>
              <w:adjustRightInd w:val="0"/>
              <w:spacing w:before="120"/>
              <w:jc w:val="both"/>
            </w:pPr>
            <w:r w:rsidRPr="004A3879">
              <w:t>Brak ryb lub przetworów rybnych przynajmniej dwa razy na dekadę w posiłkach obiadowych.</w:t>
            </w:r>
          </w:p>
        </w:tc>
        <w:tc>
          <w:tcPr>
            <w:tcW w:w="3261" w:type="dxa"/>
          </w:tcPr>
          <w:p w:rsidR="00A2372B" w:rsidRPr="004A3879" w:rsidRDefault="00A2372B" w:rsidP="00BC5B18">
            <w:pPr>
              <w:autoSpaceDE w:val="0"/>
              <w:autoSpaceDN w:val="0"/>
              <w:adjustRightInd w:val="0"/>
              <w:spacing w:before="120"/>
              <w:jc w:val="both"/>
            </w:pPr>
            <w:r w:rsidRPr="004A3879">
              <w:t>- …………</w:t>
            </w:r>
          </w:p>
          <w:p w:rsidR="00A2372B" w:rsidRPr="004A3879" w:rsidRDefault="00A2372B" w:rsidP="00BC5B18">
            <w:pPr>
              <w:autoSpaceDE w:val="0"/>
              <w:autoSpaceDN w:val="0"/>
              <w:adjustRightInd w:val="0"/>
              <w:spacing w:before="120"/>
              <w:jc w:val="both"/>
            </w:pPr>
          </w:p>
          <w:p w:rsidR="00A2372B" w:rsidRPr="004A3879" w:rsidRDefault="00A2372B" w:rsidP="00BC5B18">
            <w:pPr>
              <w:autoSpaceDE w:val="0"/>
              <w:autoSpaceDN w:val="0"/>
              <w:adjustRightInd w:val="0"/>
              <w:spacing w:before="120"/>
              <w:jc w:val="both"/>
            </w:pPr>
            <w:r w:rsidRPr="004A3879">
              <w:t>- …………</w:t>
            </w:r>
          </w:p>
        </w:tc>
      </w:tr>
      <w:tr w:rsidR="00A2372B" w:rsidRPr="00E35DFD" w:rsidTr="00BC5B18">
        <w:trPr>
          <w:trHeight w:val="739"/>
        </w:trPr>
        <w:tc>
          <w:tcPr>
            <w:tcW w:w="6345" w:type="dxa"/>
          </w:tcPr>
          <w:p w:rsidR="00A2372B" w:rsidRPr="00E35DFD" w:rsidRDefault="00A2372B" w:rsidP="00BC5B18">
            <w:pPr>
              <w:autoSpaceDE w:val="0"/>
              <w:autoSpaceDN w:val="0"/>
              <w:adjustRightInd w:val="0"/>
              <w:spacing w:before="120"/>
              <w:jc w:val="both"/>
            </w:pPr>
            <w:r w:rsidRPr="00E35DFD">
              <w:t>Produkty wielozbożowe (ciemny ryż, ciemny makaron) minimum 3 razy na obiad lub kolację.</w:t>
            </w:r>
          </w:p>
          <w:p w:rsidR="00A2372B" w:rsidRPr="00E35DFD" w:rsidRDefault="00A2372B" w:rsidP="00BC5B18">
            <w:pPr>
              <w:autoSpaceDE w:val="0"/>
              <w:autoSpaceDN w:val="0"/>
              <w:adjustRightInd w:val="0"/>
              <w:spacing w:before="120"/>
              <w:jc w:val="both"/>
            </w:pPr>
            <w:r w:rsidRPr="00E35DFD">
              <w:t xml:space="preserve">Brak produktów zbożowych (ciemnego ryżu, ciemnego makaronu) minimum 3 razy na obiad </w:t>
            </w:r>
            <w:r w:rsidRPr="004A3879">
              <w:rPr>
                <w:b/>
              </w:rPr>
              <w:t>l</w:t>
            </w:r>
            <w:r w:rsidRPr="00E35DFD">
              <w:t>ub kolację.</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Ciepły posiłek na kolację minimum 2 razy.</w:t>
            </w:r>
          </w:p>
          <w:p w:rsidR="00A2372B" w:rsidRPr="00E35DFD" w:rsidRDefault="00A2372B" w:rsidP="00BC5B18">
            <w:pPr>
              <w:autoSpaceDE w:val="0"/>
              <w:autoSpaceDN w:val="0"/>
              <w:adjustRightInd w:val="0"/>
              <w:spacing w:before="120"/>
              <w:jc w:val="both"/>
            </w:pPr>
            <w:r w:rsidRPr="00E35DFD">
              <w:t>Brak ciepłego posiłku na kolację minimum 2 razy.</w:t>
            </w:r>
          </w:p>
        </w:tc>
        <w:tc>
          <w:tcPr>
            <w:tcW w:w="3261" w:type="dxa"/>
          </w:tcPr>
          <w:p w:rsidR="00A2372B" w:rsidRDefault="00A2372B" w:rsidP="00BC5B18">
            <w:pPr>
              <w:autoSpaceDE w:val="0"/>
              <w:autoSpaceDN w:val="0"/>
              <w:adjustRightInd w:val="0"/>
              <w:spacing w:before="120"/>
              <w:jc w:val="both"/>
            </w:pPr>
            <w:r>
              <w:t>- …………</w:t>
            </w:r>
          </w:p>
          <w:p w:rsidR="00A2372B" w:rsidRPr="00E35DFD" w:rsidRDefault="00A2372B" w:rsidP="00BC5B18">
            <w:pPr>
              <w:autoSpaceDE w:val="0"/>
              <w:autoSpaceDN w:val="0"/>
              <w:adjustRightInd w:val="0"/>
              <w:spacing w:before="120"/>
              <w:jc w:val="both"/>
            </w:pPr>
            <w:r>
              <w:t>- …………</w:t>
            </w:r>
          </w:p>
        </w:tc>
      </w:tr>
      <w:tr w:rsidR="00A2372B" w:rsidRPr="00E35DFD" w:rsidTr="00BC5B18">
        <w:trPr>
          <w:trHeight w:val="551"/>
        </w:trPr>
        <w:tc>
          <w:tcPr>
            <w:tcW w:w="6345" w:type="dxa"/>
          </w:tcPr>
          <w:p w:rsidR="00A2372B" w:rsidRPr="00E35DFD" w:rsidRDefault="00A2372B" w:rsidP="00BC5B18">
            <w:pPr>
              <w:autoSpaceDE w:val="0"/>
              <w:autoSpaceDN w:val="0"/>
              <w:adjustRightInd w:val="0"/>
              <w:spacing w:before="120"/>
              <w:jc w:val="both"/>
            </w:pPr>
            <w:r w:rsidRPr="00E35DFD">
              <w:t>Wykaz alergenów występujących w posiłkach dołączony do diet.</w:t>
            </w:r>
          </w:p>
          <w:p w:rsidR="00A2372B" w:rsidRPr="00E35DFD" w:rsidRDefault="00A2372B" w:rsidP="00BC5B18">
            <w:pPr>
              <w:autoSpaceDE w:val="0"/>
              <w:autoSpaceDN w:val="0"/>
              <w:adjustRightInd w:val="0"/>
              <w:spacing w:before="120"/>
              <w:jc w:val="both"/>
            </w:pPr>
            <w:r w:rsidRPr="00E35DFD">
              <w:t>Brak wykazu alergenów występujących w posiłkach dołączony do diet.</w:t>
            </w:r>
          </w:p>
        </w:tc>
        <w:tc>
          <w:tcPr>
            <w:tcW w:w="3261" w:type="dxa"/>
          </w:tcPr>
          <w:p w:rsidR="00A2372B" w:rsidRDefault="00A2372B" w:rsidP="00BC5B18">
            <w:pPr>
              <w:autoSpaceDE w:val="0"/>
              <w:autoSpaceDN w:val="0"/>
              <w:adjustRightInd w:val="0"/>
              <w:spacing w:before="120"/>
              <w:jc w:val="both"/>
            </w:pPr>
            <w:r>
              <w:t>- …………</w:t>
            </w:r>
          </w:p>
          <w:p w:rsidR="00A2372B" w:rsidRDefault="00A2372B" w:rsidP="00BC5B18">
            <w:pPr>
              <w:autoSpaceDE w:val="0"/>
              <w:autoSpaceDN w:val="0"/>
              <w:adjustRightInd w:val="0"/>
              <w:spacing w:before="120"/>
              <w:jc w:val="both"/>
            </w:pPr>
          </w:p>
          <w:p w:rsidR="00A2372B" w:rsidRPr="00E35DFD" w:rsidRDefault="00A2372B" w:rsidP="00BC5B18">
            <w:pPr>
              <w:autoSpaceDE w:val="0"/>
              <w:autoSpaceDN w:val="0"/>
              <w:adjustRightInd w:val="0"/>
              <w:spacing w:before="120"/>
              <w:jc w:val="both"/>
            </w:pPr>
            <w:r>
              <w:t>- …………</w:t>
            </w:r>
          </w:p>
        </w:tc>
      </w:tr>
    </w:tbl>
    <w:p w:rsidR="00A2372B" w:rsidRDefault="00A2372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Default="001561AB" w:rsidP="00A2372B">
      <w:pPr>
        <w:pStyle w:val="Akapitzlist"/>
        <w:ind w:left="360"/>
        <w:jc w:val="both"/>
        <w:rPr>
          <w:sz w:val="24"/>
          <w:szCs w:val="24"/>
        </w:rPr>
      </w:pPr>
    </w:p>
    <w:p w:rsidR="00DB3FBD" w:rsidRDefault="00DB3FBD" w:rsidP="00A2372B">
      <w:pPr>
        <w:pStyle w:val="Akapitzlist"/>
        <w:ind w:left="360"/>
        <w:jc w:val="both"/>
        <w:rPr>
          <w:sz w:val="24"/>
          <w:szCs w:val="24"/>
        </w:rPr>
      </w:pPr>
    </w:p>
    <w:p w:rsidR="001561AB" w:rsidRDefault="001561AB" w:rsidP="00A2372B">
      <w:pPr>
        <w:pStyle w:val="Akapitzlist"/>
        <w:ind w:left="360"/>
        <w:jc w:val="both"/>
        <w:rPr>
          <w:sz w:val="24"/>
          <w:szCs w:val="24"/>
        </w:rPr>
      </w:pPr>
    </w:p>
    <w:p w:rsidR="001561AB" w:rsidRPr="00C0222E" w:rsidRDefault="001561AB" w:rsidP="001561AB">
      <w:pPr>
        <w:rPr>
          <w:b/>
        </w:rPr>
      </w:pPr>
      <w:r w:rsidRPr="00C0222E">
        <w:rPr>
          <w:b/>
        </w:rPr>
        <w:t xml:space="preserve">dla Pakiet nr 2 - budynek A-1 ul. Pomorska 251 *     </w:t>
      </w:r>
    </w:p>
    <w:p w:rsidR="001561AB" w:rsidRDefault="001561AB" w:rsidP="001561AB">
      <w:pPr>
        <w:pStyle w:val="Akapitzlist"/>
        <w:ind w:left="360"/>
        <w:jc w:val="both"/>
        <w:rPr>
          <w:sz w:val="24"/>
          <w:szCs w:val="24"/>
        </w:rPr>
      </w:pPr>
    </w:p>
    <w:p w:rsidR="001561AB" w:rsidRPr="00684B0C" w:rsidRDefault="001561AB" w:rsidP="001561AB">
      <w:pPr>
        <w:spacing w:after="200"/>
        <w:rPr>
          <w:rFonts w:eastAsia="Calibri"/>
          <w:b/>
          <w:lang w:eastAsia="en-US"/>
        </w:rPr>
      </w:pPr>
      <w:r w:rsidRPr="00684B0C">
        <w:rPr>
          <w:rFonts w:eastAsia="Calibri"/>
          <w:b/>
          <w:lang w:eastAsia="en-US"/>
        </w:rPr>
        <w:t>Wykonawca oferuje dodatkowo w okresie dekady wg. poniższego zestawienia</w:t>
      </w:r>
      <w:r>
        <w:rPr>
          <w:rFonts w:eastAsia="Calibri"/>
          <w:b/>
          <w:lang w:eastAsia="en-US"/>
        </w:rPr>
        <w:t>:</w:t>
      </w:r>
      <w:r w:rsidRPr="00684B0C">
        <w:rPr>
          <w:rFonts w:eastAsia="Calibri"/>
          <w:b/>
          <w:lang w:eastAsia="en-US"/>
        </w:rPr>
        <w:t xml:space="preserve"> </w:t>
      </w:r>
    </w:p>
    <w:tbl>
      <w:tblPr>
        <w:tblStyle w:val="Tabela-Siatka"/>
        <w:tblW w:w="9606" w:type="dxa"/>
        <w:tblLayout w:type="fixed"/>
        <w:tblLook w:val="04A0" w:firstRow="1" w:lastRow="0" w:firstColumn="1" w:lastColumn="0" w:noHBand="0" w:noVBand="1"/>
      </w:tblPr>
      <w:tblGrid>
        <w:gridCol w:w="6345"/>
        <w:gridCol w:w="3261"/>
      </w:tblGrid>
      <w:tr w:rsidR="001561AB" w:rsidRPr="00E35DFD" w:rsidTr="00C0222E">
        <w:trPr>
          <w:trHeight w:val="302"/>
        </w:trPr>
        <w:tc>
          <w:tcPr>
            <w:tcW w:w="6345" w:type="dxa"/>
          </w:tcPr>
          <w:p w:rsidR="001561AB" w:rsidRPr="00E35DFD" w:rsidRDefault="001561AB" w:rsidP="00C0222E">
            <w:pPr>
              <w:autoSpaceDE w:val="0"/>
              <w:autoSpaceDN w:val="0"/>
              <w:adjustRightInd w:val="0"/>
              <w:spacing w:before="120"/>
              <w:jc w:val="both"/>
              <w:rPr>
                <w:b/>
              </w:rPr>
            </w:pPr>
            <w:r w:rsidRPr="00E35DFD">
              <w:rPr>
                <w:b/>
              </w:rPr>
              <w:t>Wyróżnik</w:t>
            </w:r>
          </w:p>
        </w:tc>
        <w:tc>
          <w:tcPr>
            <w:tcW w:w="3261" w:type="dxa"/>
          </w:tcPr>
          <w:p w:rsidR="001561AB" w:rsidRPr="00E35DFD" w:rsidRDefault="001561AB" w:rsidP="00C0222E">
            <w:pPr>
              <w:autoSpaceDE w:val="0"/>
              <w:autoSpaceDN w:val="0"/>
              <w:adjustRightInd w:val="0"/>
              <w:spacing w:before="120"/>
              <w:jc w:val="both"/>
              <w:rPr>
                <w:b/>
              </w:rPr>
            </w:pPr>
            <w:r>
              <w:rPr>
                <w:b/>
              </w:rPr>
              <w:t>Oferta wykonawcy (</w:t>
            </w:r>
            <w:r w:rsidRPr="00684B0C">
              <w:rPr>
                <w:i/>
              </w:rPr>
              <w:t>proszę wpisać oferowany wyróżnik</w:t>
            </w:r>
            <w:r>
              <w:rPr>
                <w:b/>
              </w:rPr>
              <w:t>)</w:t>
            </w:r>
          </w:p>
        </w:tc>
      </w:tr>
      <w:tr w:rsidR="001561AB" w:rsidRPr="00E35DFD" w:rsidTr="00C0222E">
        <w:trPr>
          <w:trHeight w:val="1207"/>
        </w:trPr>
        <w:tc>
          <w:tcPr>
            <w:tcW w:w="6345" w:type="dxa"/>
          </w:tcPr>
          <w:p w:rsidR="001561AB" w:rsidRPr="00E35DFD" w:rsidRDefault="001561AB" w:rsidP="00C0222E">
            <w:pPr>
              <w:autoSpaceDE w:val="0"/>
              <w:autoSpaceDN w:val="0"/>
              <w:adjustRightInd w:val="0"/>
              <w:spacing w:before="120"/>
              <w:jc w:val="both"/>
            </w:pPr>
            <w:r w:rsidRPr="00E35DFD">
              <w:t>Warzywa i/lub owoce codziennie w:</w:t>
            </w:r>
          </w:p>
          <w:p w:rsidR="001561AB" w:rsidRPr="00E35DFD" w:rsidRDefault="001561AB" w:rsidP="00C0222E">
            <w:pPr>
              <w:autoSpaceDE w:val="0"/>
              <w:autoSpaceDN w:val="0"/>
              <w:adjustRightInd w:val="0"/>
              <w:spacing w:before="120"/>
              <w:jc w:val="both"/>
            </w:pPr>
            <w:r w:rsidRPr="00E35DFD">
              <w:t>3 posiłkach</w:t>
            </w:r>
          </w:p>
          <w:p w:rsidR="001561AB" w:rsidRPr="00E35DFD" w:rsidRDefault="001561AB" w:rsidP="00C0222E">
            <w:pPr>
              <w:autoSpaceDE w:val="0"/>
              <w:autoSpaceDN w:val="0"/>
              <w:adjustRightInd w:val="0"/>
              <w:spacing w:before="120"/>
              <w:jc w:val="both"/>
            </w:pPr>
            <w:r w:rsidRPr="00E35DFD">
              <w:t>2 posiłkach</w:t>
            </w:r>
          </w:p>
          <w:p w:rsidR="001561AB" w:rsidRPr="00E35DFD" w:rsidRDefault="001561AB" w:rsidP="00C0222E">
            <w:pPr>
              <w:autoSpaceDE w:val="0"/>
              <w:autoSpaceDN w:val="0"/>
              <w:adjustRightInd w:val="0"/>
              <w:spacing w:before="120"/>
              <w:jc w:val="both"/>
            </w:pPr>
            <w:r w:rsidRPr="00E35DFD">
              <w:t>1 posiłkach</w:t>
            </w:r>
          </w:p>
        </w:tc>
        <w:tc>
          <w:tcPr>
            <w:tcW w:w="3261" w:type="dxa"/>
          </w:tcPr>
          <w:p w:rsidR="001561AB" w:rsidRDefault="001561AB" w:rsidP="00C0222E">
            <w:pPr>
              <w:autoSpaceDE w:val="0"/>
              <w:autoSpaceDN w:val="0"/>
              <w:adjustRightInd w:val="0"/>
              <w:spacing w:before="120"/>
              <w:jc w:val="both"/>
            </w:pPr>
          </w:p>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4A3879" w:rsidTr="00C0222E">
        <w:trPr>
          <w:trHeight w:val="1207"/>
        </w:trPr>
        <w:tc>
          <w:tcPr>
            <w:tcW w:w="6345" w:type="dxa"/>
          </w:tcPr>
          <w:p w:rsidR="001561AB" w:rsidRPr="004A3879" w:rsidRDefault="001561AB" w:rsidP="00C0222E">
            <w:pPr>
              <w:autoSpaceDE w:val="0"/>
              <w:autoSpaceDN w:val="0"/>
              <w:adjustRightInd w:val="0"/>
              <w:spacing w:before="120"/>
              <w:jc w:val="both"/>
            </w:pPr>
            <w:r w:rsidRPr="004A3879">
              <w:t>Ryby lub przetwory rybne przynajmniej dwa razy na dekadę w posiłkach obiadowych</w:t>
            </w:r>
          </w:p>
          <w:p w:rsidR="001561AB" w:rsidRPr="004A3879" w:rsidRDefault="001561AB" w:rsidP="00C0222E">
            <w:pPr>
              <w:autoSpaceDE w:val="0"/>
              <w:autoSpaceDN w:val="0"/>
              <w:adjustRightInd w:val="0"/>
              <w:spacing w:before="120"/>
              <w:jc w:val="both"/>
            </w:pPr>
            <w:r w:rsidRPr="004A3879">
              <w:t>Brak ryb lub przetworów rybnych przynajmniej dwa razy na dekadę w posiłkach obiadowych.</w:t>
            </w:r>
          </w:p>
        </w:tc>
        <w:tc>
          <w:tcPr>
            <w:tcW w:w="3261" w:type="dxa"/>
          </w:tcPr>
          <w:p w:rsidR="001561AB" w:rsidRPr="004A3879" w:rsidRDefault="001561AB" w:rsidP="00C0222E">
            <w:pPr>
              <w:autoSpaceDE w:val="0"/>
              <w:autoSpaceDN w:val="0"/>
              <w:adjustRightInd w:val="0"/>
              <w:spacing w:before="120"/>
              <w:jc w:val="both"/>
            </w:pPr>
            <w:r w:rsidRPr="004A3879">
              <w:t>- …………</w:t>
            </w:r>
          </w:p>
          <w:p w:rsidR="001561AB" w:rsidRPr="004A3879" w:rsidRDefault="001561AB" w:rsidP="00C0222E">
            <w:pPr>
              <w:autoSpaceDE w:val="0"/>
              <w:autoSpaceDN w:val="0"/>
              <w:adjustRightInd w:val="0"/>
              <w:spacing w:before="120"/>
              <w:jc w:val="both"/>
            </w:pPr>
          </w:p>
          <w:p w:rsidR="001561AB" w:rsidRPr="004A3879" w:rsidRDefault="001561AB" w:rsidP="00C0222E">
            <w:pPr>
              <w:autoSpaceDE w:val="0"/>
              <w:autoSpaceDN w:val="0"/>
              <w:adjustRightInd w:val="0"/>
              <w:spacing w:before="120"/>
              <w:jc w:val="both"/>
            </w:pPr>
            <w:r w:rsidRPr="004A3879">
              <w:t>- …………</w:t>
            </w:r>
          </w:p>
        </w:tc>
      </w:tr>
      <w:tr w:rsidR="001561AB" w:rsidRPr="00E35DFD" w:rsidTr="00C0222E">
        <w:trPr>
          <w:trHeight w:val="739"/>
        </w:trPr>
        <w:tc>
          <w:tcPr>
            <w:tcW w:w="6345" w:type="dxa"/>
          </w:tcPr>
          <w:p w:rsidR="001561AB" w:rsidRPr="00E35DFD" w:rsidRDefault="001561AB" w:rsidP="00C0222E">
            <w:pPr>
              <w:autoSpaceDE w:val="0"/>
              <w:autoSpaceDN w:val="0"/>
              <w:adjustRightInd w:val="0"/>
              <w:spacing w:before="120"/>
              <w:jc w:val="both"/>
            </w:pPr>
            <w:r w:rsidRPr="00E35DFD">
              <w:t>Produkty wielozbożowe (ciemny ryż, ciemny makaron) minimum 3 razy na obiad lub kolację.</w:t>
            </w:r>
          </w:p>
          <w:p w:rsidR="001561AB" w:rsidRPr="00E35DFD" w:rsidRDefault="001561AB" w:rsidP="00C0222E">
            <w:pPr>
              <w:autoSpaceDE w:val="0"/>
              <w:autoSpaceDN w:val="0"/>
              <w:adjustRightInd w:val="0"/>
              <w:spacing w:before="120"/>
              <w:jc w:val="both"/>
            </w:pPr>
            <w:r w:rsidRPr="00E35DFD">
              <w:t>Brak produktów zbożowych (ciemnego ryżu, ciemnego makaronu) minimum 3 razy na obiad lub kolację.</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Ciepły posiłek na kolację minimum 2 razy.</w:t>
            </w:r>
          </w:p>
          <w:p w:rsidR="001561AB" w:rsidRPr="00E35DFD" w:rsidRDefault="001561AB" w:rsidP="00C0222E">
            <w:pPr>
              <w:autoSpaceDE w:val="0"/>
              <w:autoSpaceDN w:val="0"/>
              <w:adjustRightInd w:val="0"/>
              <w:spacing w:before="120"/>
              <w:jc w:val="both"/>
            </w:pPr>
            <w:r w:rsidRPr="00E35DFD">
              <w:t>Brak ciepłego posiłku na kolację minimum 2 razy.</w:t>
            </w:r>
          </w:p>
        </w:tc>
        <w:tc>
          <w:tcPr>
            <w:tcW w:w="3261" w:type="dxa"/>
          </w:tcPr>
          <w:p w:rsidR="001561AB" w:rsidRDefault="001561AB" w:rsidP="00C0222E">
            <w:pPr>
              <w:autoSpaceDE w:val="0"/>
              <w:autoSpaceDN w:val="0"/>
              <w:adjustRightInd w:val="0"/>
              <w:spacing w:before="120"/>
              <w:jc w:val="both"/>
            </w:pPr>
            <w:r>
              <w:t>- …………</w:t>
            </w:r>
          </w:p>
          <w:p w:rsidR="001561AB" w:rsidRPr="00E35DFD" w:rsidRDefault="001561AB" w:rsidP="00C0222E">
            <w:pPr>
              <w:autoSpaceDE w:val="0"/>
              <w:autoSpaceDN w:val="0"/>
              <w:adjustRightInd w:val="0"/>
              <w:spacing w:before="120"/>
              <w:jc w:val="both"/>
            </w:pPr>
            <w:r>
              <w:t>- …………</w:t>
            </w:r>
          </w:p>
        </w:tc>
      </w:tr>
      <w:tr w:rsidR="001561AB" w:rsidRPr="00E35DFD" w:rsidTr="00C0222E">
        <w:trPr>
          <w:trHeight w:val="551"/>
        </w:trPr>
        <w:tc>
          <w:tcPr>
            <w:tcW w:w="6345" w:type="dxa"/>
          </w:tcPr>
          <w:p w:rsidR="001561AB" w:rsidRPr="00E35DFD" w:rsidRDefault="001561AB" w:rsidP="00C0222E">
            <w:pPr>
              <w:autoSpaceDE w:val="0"/>
              <w:autoSpaceDN w:val="0"/>
              <w:adjustRightInd w:val="0"/>
              <w:spacing w:before="120"/>
              <w:jc w:val="both"/>
            </w:pPr>
            <w:r w:rsidRPr="00E35DFD">
              <w:t>Wykaz alergenów występujących w posiłkach dołączony do diet.</w:t>
            </w:r>
          </w:p>
          <w:p w:rsidR="001561AB" w:rsidRPr="00E35DFD" w:rsidRDefault="001561AB" w:rsidP="00C0222E">
            <w:pPr>
              <w:autoSpaceDE w:val="0"/>
              <w:autoSpaceDN w:val="0"/>
              <w:adjustRightInd w:val="0"/>
              <w:spacing w:before="120"/>
              <w:jc w:val="both"/>
            </w:pPr>
            <w:r w:rsidRPr="00E35DFD">
              <w:t>Brak wykazu alergenów występujących w posiłkach dołączony do diet.</w:t>
            </w:r>
          </w:p>
        </w:tc>
        <w:tc>
          <w:tcPr>
            <w:tcW w:w="3261" w:type="dxa"/>
          </w:tcPr>
          <w:p w:rsidR="001561AB" w:rsidRDefault="001561AB" w:rsidP="00C0222E">
            <w:pPr>
              <w:autoSpaceDE w:val="0"/>
              <w:autoSpaceDN w:val="0"/>
              <w:adjustRightInd w:val="0"/>
              <w:spacing w:before="120"/>
              <w:jc w:val="both"/>
            </w:pPr>
            <w:r>
              <w:t>- …………</w:t>
            </w:r>
          </w:p>
          <w:p w:rsidR="001561AB" w:rsidRDefault="001561AB" w:rsidP="00C0222E">
            <w:pPr>
              <w:autoSpaceDE w:val="0"/>
              <w:autoSpaceDN w:val="0"/>
              <w:adjustRightInd w:val="0"/>
              <w:spacing w:before="120"/>
              <w:jc w:val="both"/>
            </w:pPr>
          </w:p>
          <w:p w:rsidR="001561AB" w:rsidRPr="00E35DFD" w:rsidRDefault="001561AB" w:rsidP="00C0222E">
            <w:pPr>
              <w:autoSpaceDE w:val="0"/>
              <w:autoSpaceDN w:val="0"/>
              <w:adjustRightInd w:val="0"/>
              <w:spacing w:before="120"/>
              <w:jc w:val="both"/>
            </w:pPr>
            <w:r>
              <w:t>- …………</w:t>
            </w:r>
          </w:p>
        </w:tc>
      </w:tr>
    </w:tbl>
    <w:p w:rsidR="00A2372B" w:rsidRPr="00EE0961" w:rsidRDefault="00A2372B" w:rsidP="00DB3FBD">
      <w:pPr>
        <w:autoSpaceDE w:val="0"/>
        <w:autoSpaceDN w:val="0"/>
        <w:adjustRightInd w:val="0"/>
        <w:spacing w:before="120"/>
        <w:jc w:val="both"/>
        <w:rPr>
          <w:sz w:val="22"/>
          <w:szCs w:val="22"/>
        </w:rPr>
      </w:pPr>
      <w:r w:rsidRPr="00E35DFD">
        <w:t>Powyższ</w:t>
      </w:r>
      <w:r>
        <w:t>a</w:t>
      </w:r>
      <w:r w:rsidRPr="00E35DFD">
        <w:t xml:space="preserve"> </w:t>
      </w:r>
      <w:r>
        <w:t xml:space="preserve">oferta wykonania usługi zostanie zapisana </w:t>
      </w:r>
      <w:r w:rsidRPr="00E35DFD">
        <w:t>w przedstawionym jadłospisie dekadowym.</w:t>
      </w:r>
      <w:r w:rsidR="00DB3FBD">
        <w:t xml:space="preserve"> </w:t>
      </w:r>
      <w:r w:rsidRPr="00EE0961">
        <w:rPr>
          <w:bCs/>
          <w:sz w:val="22"/>
          <w:szCs w:val="22"/>
        </w:rPr>
        <w:t xml:space="preserve">Przykładowe jadłospisy dekadowe (10 dni) uwzględniające diety: </w:t>
      </w:r>
    </w:p>
    <w:p w:rsidR="00A2372B" w:rsidRPr="00EE0961" w:rsidRDefault="00A2372B" w:rsidP="00A2372B">
      <w:pPr>
        <w:jc w:val="both"/>
        <w:rPr>
          <w:sz w:val="22"/>
          <w:szCs w:val="22"/>
        </w:rPr>
      </w:pPr>
      <w:r w:rsidRPr="00EE0961">
        <w:rPr>
          <w:sz w:val="22"/>
          <w:szCs w:val="22"/>
        </w:rPr>
        <w:t xml:space="preserve">- dla </w:t>
      </w:r>
      <w:r w:rsidRPr="00EE0961">
        <w:rPr>
          <w:sz w:val="22"/>
          <w:szCs w:val="22"/>
          <w:u w:val="single"/>
        </w:rPr>
        <w:t xml:space="preserve">diety ogólnej i cukrzycowej </w:t>
      </w:r>
      <w:r w:rsidRPr="00EE0961">
        <w:rPr>
          <w:bCs/>
          <w:sz w:val="22"/>
          <w:szCs w:val="22"/>
          <w:u w:val="single"/>
        </w:rPr>
        <w:t>na okres wiosenno-letni oraz jesienno-zimowy</w:t>
      </w:r>
      <w:r w:rsidRPr="00EE0961">
        <w:rPr>
          <w:bCs/>
          <w:sz w:val="22"/>
          <w:szCs w:val="22"/>
        </w:rPr>
        <w:t xml:space="preserve"> </w:t>
      </w:r>
      <w:r w:rsidRPr="00EE0961">
        <w:rPr>
          <w:sz w:val="22"/>
          <w:szCs w:val="22"/>
        </w:rPr>
        <w:t xml:space="preserve">ściśle </w:t>
      </w:r>
      <w:r w:rsidRPr="00EE0961">
        <w:rPr>
          <w:sz w:val="22"/>
          <w:szCs w:val="22"/>
        </w:rPr>
        <w:br/>
        <w:t xml:space="preserve">z przedstawionym przez Zamawiającego jadłospisem dekadowym ( będziemy uwzględniać jedynie zmiany oraz potrzeby składane przez   Zamawiającego dotyczące surówek, kompotów, zup – w zależności od pory roku ). </w:t>
      </w:r>
    </w:p>
    <w:p w:rsidR="00A2372B" w:rsidRPr="00EE0961" w:rsidRDefault="00A2372B" w:rsidP="00A2372B">
      <w:pPr>
        <w:jc w:val="both"/>
        <w:rPr>
          <w:sz w:val="22"/>
          <w:szCs w:val="22"/>
        </w:rPr>
      </w:pPr>
      <w:r w:rsidRPr="00EE0961">
        <w:rPr>
          <w:sz w:val="22"/>
          <w:szCs w:val="22"/>
        </w:rPr>
        <w:t xml:space="preserve">- dla pozostałych diet zgodnie z zaleceniami dietetycznymi ( z uwzględnieniem </w:t>
      </w:r>
    </w:p>
    <w:p w:rsidR="00A2372B" w:rsidRPr="00EE0961" w:rsidRDefault="00A2372B" w:rsidP="00A2372B">
      <w:pPr>
        <w:jc w:val="both"/>
        <w:rPr>
          <w:sz w:val="22"/>
          <w:szCs w:val="22"/>
        </w:rPr>
      </w:pPr>
      <w:r w:rsidRPr="00EE0961">
        <w:rPr>
          <w:sz w:val="22"/>
          <w:szCs w:val="22"/>
        </w:rPr>
        <w:t xml:space="preserve">  kaloryczności posiłków ) przykładowo przedstawionymi w </w:t>
      </w:r>
      <w:r w:rsidRPr="00EE0961">
        <w:rPr>
          <w:bCs/>
          <w:sz w:val="22"/>
          <w:szCs w:val="22"/>
        </w:rPr>
        <w:t xml:space="preserve">jadłospisie dekadowym. </w:t>
      </w:r>
    </w:p>
    <w:p w:rsidR="00A2372B" w:rsidRPr="005349E2" w:rsidRDefault="00A2372B" w:rsidP="00A2372B">
      <w:pPr>
        <w:jc w:val="both"/>
        <w:rPr>
          <w:bCs/>
          <w:strike/>
          <w:sz w:val="22"/>
          <w:szCs w:val="22"/>
        </w:rPr>
      </w:pPr>
      <w:r w:rsidRPr="00FC056D">
        <w:rPr>
          <w:bCs/>
          <w:sz w:val="22"/>
          <w:szCs w:val="22"/>
        </w:rPr>
        <w:t>określone wg przyjętego przez Zamawiającego w SIWZ w części</w:t>
      </w:r>
      <w:r w:rsidRPr="00FC056D">
        <w:rPr>
          <w:sz w:val="22"/>
          <w:szCs w:val="22"/>
        </w:rPr>
        <w:t xml:space="preserve"> B.1.1-2 </w:t>
      </w:r>
      <w:r w:rsidRPr="00FC056D">
        <w:rPr>
          <w:bCs/>
          <w:sz w:val="22"/>
          <w:szCs w:val="22"/>
        </w:rPr>
        <w:t xml:space="preserve">wzoru jadłospisu - </w:t>
      </w:r>
      <w:r w:rsidRPr="00FC056D">
        <w:rPr>
          <w:sz w:val="22"/>
          <w:szCs w:val="22"/>
        </w:rPr>
        <w:t xml:space="preserve">Przykładowy jadłospis dekadowy oraz w części B.2.1 – Zakres rzeczowy przedmiotu zamówienia – opis diet.  </w:t>
      </w:r>
      <w:r w:rsidRPr="005349E2">
        <w:rPr>
          <w:strike/>
          <w:sz w:val="22"/>
          <w:szCs w:val="22"/>
          <w:highlight w:val="yellow"/>
        </w:rPr>
        <w:t xml:space="preserve">-  który zostanie przedstawiony </w:t>
      </w:r>
      <w:r w:rsidRPr="005349E2">
        <w:rPr>
          <w:bCs/>
          <w:strike/>
          <w:sz w:val="22"/>
          <w:szCs w:val="22"/>
          <w:highlight w:val="yellow"/>
        </w:rPr>
        <w:t>na wezwanie Zmawiającego</w:t>
      </w:r>
      <w:r w:rsidRPr="005349E2">
        <w:rPr>
          <w:bCs/>
          <w:strike/>
          <w:sz w:val="22"/>
          <w:szCs w:val="22"/>
        </w:rPr>
        <w:t>.</w:t>
      </w:r>
    </w:p>
    <w:p w:rsidR="00A2372B" w:rsidRDefault="00A2372B" w:rsidP="00A2372B">
      <w:pPr>
        <w:jc w:val="both"/>
      </w:pPr>
    </w:p>
    <w:p w:rsidR="00A2372B" w:rsidRPr="00684B0C" w:rsidRDefault="00A2372B" w:rsidP="008529E3">
      <w:pPr>
        <w:pStyle w:val="Akapitzlist"/>
        <w:numPr>
          <w:ilvl w:val="0"/>
          <w:numId w:val="21"/>
        </w:numPr>
        <w:jc w:val="both"/>
        <w:rPr>
          <w:sz w:val="24"/>
          <w:szCs w:val="24"/>
        </w:rPr>
      </w:pPr>
      <w:r w:rsidRPr="00684B0C">
        <w:rPr>
          <w:sz w:val="24"/>
          <w:szCs w:val="24"/>
        </w:rPr>
        <w:t xml:space="preserve">Zobowiązujemy się do wdrożenia uwag i zaleceń / zgłoszeń Zamawiającego dot. jakości wykonywania usług w terminie </w:t>
      </w:r>
      <w:r w:rsidRPr="00684B0C">
        <w:rPr>
          <w:b/>
          <w:sz w:val="24"/>
          <w:szCs w:val="24"/>
        </w:rPr>
        <w:t xml:space="preserve">(min. 1 max. 3 dni) ……………. dni </w:t>
      </w:r>
      <w:r w:rsidRPr="00684B0C">
        <w:rPr>
          <w:sz w:val="24"/>
          <w:szCs w:val="24"/>
        </w:rPr>
        <w:t>od momentu pisemnego zgłoszenia.</w:t>
      </w:r>
    </w:p>
    <w:p w:rsidR="00A2372B" w:rsidRPr="00684B0C" w:rsidRDefault="00A2372B" w:rsidP="00A2372B">
      <w:pPr>
        <w:jc w:val="both"/>
      </w:pPr>
      <w:r>
        <w:t xml:space="preserve">      </w:t>
      </w:r>
      <w:r w:rsidRPr="00684B0C">
        <w:t>dot. jakości wykonywania usług (o których mowa w cz. B – Zakres Część B.1 i</w:t>
      </w:r>
      <w:r w:rsidR="001561AB">
        <w:t>/lub</w:t>
      </w:r>
      <w:r w:rsidRPr="00684B0C">
        <w:t xml:space="preserve"> B.2</w:t>
      </w:r>
      <w:r w:rsidRPr="00684B0C">
        <w:br/>
        <w:t xml:space="preserve">     </w:t>
      </w:r>
      <w:r>
        <w:t xml:space="preserve"> </w:t>
      </w:r>
      <w:r w:rsidRPr="00684B0C">
        <w:t>– Zakres rzeczowy przedmiotu zamówienia)</w:t>
      </w:r>
    </w:p>
    <w:p w:rsidR="00A2372B" w:rsidRDefault="00A2372B" w:rsidP="0069538E">
      <w:pPr>
        <w:pStyle w:val="StandardowyArial11"/>
        <w:numPr>
          <w:ilvl w:val="0"/>
          <w:numId w:val="21"/>
        </w:numPr>
        <w:autoSpaceDE/>
        <w:autoSpaceDN/>
        <w:spacing w:before="0" w:after="0"/>
        <w:rPr>
          <w:rFonts w:ascii="Times New Roman" w:hAnsi="Times New Roman" w:cs="Times New Roman"/>
          <w:sz w:val="24"/>
          <w:szCs w:val="24"/>
        </w:rPr>
      </w:pPr>
      <w:r w:rsidRPr="0066439E">
        <w:rPr>
          <w:rFonts w:ascii="Times New Roman" w:hAnsi="Times New Roman" w:cs="Times New Roman"/>
          <w:sz w:val="24"/>
          <w:szCs w:val="24"/>
        </w:rPr>
        <w:t>Reklamacje będą rozpatrywane niezwłocznie. W przypadku stwierdzenia wad jakościowych lub braków ilościowych, Zamawiającemu zostanie dostarczony towar wolny od wad lub uzupełniony brak natychmiastowo.</w:t>
      </w:r>
    </w:p>
    <w:p w:rsidR="0069538E" w:rsidRPr="0066439E" w:rsidRDefault="0069538E" w:rsidP="0069538E">
      <w:pPr>
        <w:pStyle w:val="StandardowyArial11"/>
        <w:numPr>
          <w:ilvl w:val="0"/>
          <w:numId w:val="0"/>
        </w:numPr>
        <w:autoSpaceDE/>
        <w:autoSpaceDN/>
        <w:spacing w:before="0" w:after="0"/>
        <w:ind w:left="360"/>
        <w:rPr>
          <w:rFonts w:ascii="Times New Roman" w:hAnsi="Times New Roman" w:cs="Times New Roman"/>
          <w:sz w:val="24"/>
          <w:szCs w:val="24"/>
        </w:rPr>
      </w:pPr>
    </w:p>
    <w:p w:rsidR="0069538E" w:rsidRDefault="0069538E" w:rsidP="00A2372B">
      <w:pPr>
        <w:pStyle w:val="StandardowyArial11"/>
        <w:numPr>
          <w:ilvl w:val="0"/>
          <w:numId w:val="0"/>
        </w:numPr>
        <w:autoSpaceDE/>
        <w:autoSpaceDN/>
        <w:spacing w:before="0" w:after="0"/>
        <w:rPr>
          <w:rFonts w:ascii="Times New Roman" w:hAnsi="Times New Roman" w:cs="Times New Roman"/>
          <w:sz w:val="24"/>
          <w:szCs w:val="24"/>
        </w:rPr>
      </w:pPr>
    </w:p>
    <w:p w:rsidR="00A2372B" w:rsidRPr="0066439E"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10</w:t>
      </w:r>
      <w:r w:rsidRPr="0066439E">
        <w:rPr>
          <w:rFonts w:ascii="Times New Roman" w:hAnsi="Times New Roman" w:cs="Times New Roman"/>
          <w:sz w:val="24"/>
          <w:szCs w:val="24"/>
        </w:rPr>
        <w:t xml:space="preserve">. Termin realizacji zamówienia: od dnia zawarcia umowy </w:t>
      </w:r>
      <w:r w:rsidRPr="003C5B57">
        <w:rPr>
          <w:rFonts w:ascii="Times New Roman" w:hAnsi="Times New Roman" w:cs="Times New Roman"/>
          <w:b/>
          <w:sz w:val="24"/>
          <w:szCs w:val="24"/>
        </w:rPr>
        <w:t>36 miesięcy</w:t>
      </w:r>
      <w:r>
        <w:rPr>
          <w:rFonts w:ascii="Times New Roman" w:hAnsi="Times New Roman" w:cs="Times New Roman"/>
          <w:b/>
          <w:sz w:val="24"/>
          <w:szCs w:val="24"/>
        </w:rPr>
        <w:t xml:space="preserve">, tj. </w:t>
      </w:r>
      <w:r w:rsidRPr="00D77D2A">
        <w:rPr>
          <w:rFonts w:ascii="Times New Roman" w:hAnsi="Times New Roman" w:cs="Times New Roman"/>
          <w:b/>
          <w:sz w:val="24"/>
          <w:szCs w:val="24"/>
          <w:highlight w:val="yellow"/>
        </w:rPr>
        <w:t>do 31.10.20</w:t>
      </w:r>
      <w:r w:rsidR="00D77D2A" w:rsidRPr="00D77D2A">
        <w:rPr>
          <w:rFonts w:ascii="Times New Roman" w:hAnsi="Times New Roman" w:cs="Times New Roman"/>
          <w:b/>
          <w:sz w:val="24"/>
          <w:szCs w:val="24"/>
          <w:highlight w:val="yellow"/>
        </w:rPr>
        <w:t>22</w:t>
      </w:r>
      <w:r w:rsidRPr="00D77D2A">
        <w:rPr>
          <w:rFonts w:ascii="Times New Roman" w:hAnsi="Times New Roman" w:cs="Times New Roman"/>
          <w:b/>
          <w:sz w:val="24"/>
          <w:szCs w:val="24"/>
          <w:highlight w:val="yellow"/>
        </w:rPr>
        <w:t xml:space="preserve"> r.</w:t>
      </w:r>
      <w:r>
        <w:rPr>
          <w:rFonts w:ascii="Times New Roman" w:hAnsi="Times New Roman" w:cs="Times New Roman"/>
          <w:b/>
          <w:sz w:val="24"/>
          <w:szCs w:val="24"/>
        </w:rPr>
        <w:t xml:space="preserve"> </w:t>
      </w:r>
    </w:p>
    <w:p w:rsidR="00A2372B" w:rsidRDefault="00A2372B" w:rsidP="00A2372B">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11</w:t>
      </w:r>
      <w:r w:rsidRPr="0066439E">
        <w:rPr>
          <w:rFonts w:ascii="Times New Roman" w:hAnsi="Times New Roman" w:cs="Times New Roman"/>
          <w:sz w:val="24"/>
          <w:szCs w:val="24"/>
        </w:rPr>
        <w:t xml:space="preserve">. Oświadczamy, że zapoznaliśmy się ze specyfikacją istotnych warunków zamówienia </w:t>
      </w:r>
      <w:r w:rsidRPr="0066439E">
        <w:rPr>
          <w:rFonts w:ascii="Times New Roman" w:hAnsi="Times New Roman" w:cs="Times New Roman"/>
          <w:sz w:val="24"/>
          <w:szCs w:val="24"/>
        </w:rPr>
        <w:br/>
        <w:t>i przyjmujemy ją bez zastrzeżeń oraz uzyskaliśmy konieczne informacje do przygotowania oferty.</w:t>
      </w:r>
    </w:p>
    <w:p w:rsidR="00A2372B" w:rsidRPr="0066439E" w:rsidRDefault="00A2372B" w:rsidP="00A2372B">
      <w:pPr>
        <w:pStyle w:val="ust"/>
        <w:ind w:left="0" w:firstLine="0"/>
        <w:rPr>
          <w:szCs w:val="24"/>
        </w:rPr>
      </w:pPr>
      <w:r>
        <w:rPr>
          <w:szCs w:val="24"/>
        </w:rPr>
        <w:t>12</w:t>
      </w:r>
      <w:r w:rsidRPr="0066439E">
        <w:rPr>
          <w:szCs w:val="24"/>
        </w:rPr>
        <w:t>. Wykonawca posiada wiedzę i doświadczenie oraz dysponuje odpowiednim potencjałem     technicznym i osobami zdolnymi do wykonania zamówienia.</w:t>
      </w:r>
    </w:p>
    <w:p w:rsidR="00A2372B" w:rsidRDefault="00A2372B" w:rsidP="00A2372B">
      <w:pPr>
        <w:pStyle w:val="ust"/>
        <w:ind w:left="0" w:firstLine="0"/>
        <w:rPr>
          <w:szCs w:val="24"/>
        </w:rPr>
      </w:pPr>
      <w:r>
        <w:rPr>
          <w:szCs w:val="24"/>
        </w:rPr>
        <w:t>13</w:t>
      </w:r>
      <w:r w:rsidRPr="0066439E">
        <w:rPr>
          <w:szCs w:val="24"/>
        </w:rPr>
        <w:t>. 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A2372B" w:rsidRPr="005736A6" w:rsidRDefault="00A2372B" w:rsidP="00DB3FBD">
      <w:pPr>
        <w:pStyle w:val="ust"/>
        <w:ind w:left="142" w:firstLine="0"/>
      </w:pPr>
      <w:r>
        <w:t>14.</w:t>
      </w:r>
      <w:r w:rsidRPr="005736A6">
        <w:t>Zobowiązujemy się do przestrzegania procedur higienicznych dotyczących higieny rąk, środków transportu, urządzeń i sprzętu oraz stosowania preparatów myjących i dezynfekujących dopuszczonych do stosowania w kontakcie z żywnością.</w:t>
      </w:r>
    </w:p>
    <w:p w:rsidR="00A2372B" w:rsidRPr="005736A6" w:rsidRDefault="00A2372B" w:rsidP="00A2372B">
      <w:pPr>
        <w:pStyle w:val="ust"/>
      </w:pPr>
      <w:r>
        <w:t>15.</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rsidR="00A2372B" w:rsidRPr="005736A6" w:rsidRDefault="00A2372B" w:rsidP="00A2372B">
      <w:pPr>
        <w:pStyle w:val="ust"/>
      </w:pPr>
      <w:r>
        <w:t>16.</w:t>
      </w:r>
      <w:r w:rsidRPr="005736A6">
        <w:t>Oświadczamy, że będziemy ponosić pełną odpowiedzialność prawną i materialną za wykonywane usługi przygotowywania i wydawania posiłków w zakresie jakości i zgodności z wymogami sanitarnymi wobec organów kontroli.</w:t>
      </w:r>
    </w:p>
    <w:p w:rsidR="00A2372B" w:rsidRPr="005736A6" w:rsidRDefault="00A2372B" w:rsidP="00A2372B">
      <w:pPr>
        <w:pStyle w:val="ust"/>
      </w:pPr>
      <w:r>
        <w:t>17.</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rsidR="00A2372B" w:rsidRPr="005736A6" w:rsidRDefault="00A2372B" w:rsidP="00A2372B">
      <w:pPr>
        <w:pStyle w:val="ust"/>
      </w:pPr>
      <w:r>
        <w:t>18.</w:t>
      </w:r>
      <w:r w:rsidRPr="005736A6">
        <w:t>Oświadczamy, że w przypadku wybrania naszej oferty, będziemy ubezpieczeni od odpowiedzialności cywilnej i najpóźniej w dniu zawarcia umowy przedstawimy polisę w zakresie prowadzonej działalności na kwotę min. 1 000 000,00 zł obowiązującą przez cały okres obowiązywania umowy wraz z dokumentami potwierdzającymi jej opłacenie. Ubezpieczenie odpowiedzialności cywilnej obejmuje także ryzyko zatruć pokarmowych. W przypadku zakończenia terminu, na jaki polisa została zawarta, w trakcie obowiązywania umowy, zobowiązujemy się do przedłożenia nowej polisy najpóźniej następnego dnia po zakończeniu jej obowiązywania, bez wezwania ze strony Zamawiającego.</w:t>
      </w:r>
    </w:p>
    <w:p w:rsidR="00A2372B" w:rsidRPr="005736A6" w:rsidRDefault="00A2372B" w:rsidP="00A2372B">
      <w:pPr>
        <w:pStyle w:val="ust"/>
      </w:pPr>
      <w:r>
        <w:t>19.</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rsidR="00A2372B" w:rsidRPr="00BF0998" w:rsidRDefault="00A2372B" w:rsidP="00A2372B">
      <w:pPr>
        <w:pStyle w:val="ust"/>
        <w:rPr>
          <w:szCs w:val="24"/>
        </w:rPr>
      </w:pPr>
      <w:r>
        <w:t>20.</w:t>
      </w:r>
      <w:r w:rsidRPr="005736A6">
        <w:t xml:space="preserve">Oświadczamy, że projekt umowy, stanowiący załączniki do specyfikacji, został przez nas zaakceptowany w całości i bez zastrzeżeń i zobowiązujemy się w przypadku wyboru </w:t>
      </w:r>
      <w:r w:rsidRPr="00B62BFE">
        <w:rPr>
          <w:szCs w:val="24"/>
        </w:rPr>
        <w:t xml:space="preserve">naszej oferty do </w:t>
      </w:r>
      <w:r w:rsidRPr="00BF0998">
        <w:rPr>
          <w:szCs w:val="24"/>
        </w:rPr>
        <w:t>zawarcia umowy na zaproponowanych warunkach.</w:t>
      </w:r>
    </w:p>
    <w:p w:rsidR="00A2372B" w:rsidRDefault="00A2372B" w:rsidP="00A2372B">
      <w:pPr>
        <w:pStyle w:val="ust"/>
      </w:pPr>
      <w:r>
        <w:rPr>
          <w:szCs w:val="24"/>
        </w:rPr>
        <w:t>21</w:t>
      </w:r>
      <w:r w:rsidRPr="00BF0998">
        <w:rPr>
          <w:szCs w:val="24"/>
        </w:rPr>
        <w:t>.</w:t>
      </w:r>
      <w:r w:rsidRPr="00BF0998">
        <w:t xml:space="preserve">Zgodnie z art. </w:t>
      </w:r>
      <w:smartTag w:uri="urn:schemas-microsoft-com:office:smarttags" w:element="metricconverter">
        <w:smartTagPr>
          <w:attr w:name="ProductID" w:val="36 a"/>
        </w:smartTagPr>
        <w:r w:rsidRPr="00BF0998">
          <w:t>36 a</w:t>
        </w:r>
      </w:smartTag>
      <w:r w:rsidRPr="00BF0998">
        <w:t xml:space="preserve"> ust. 2 pkt. 1 ustawy osobiście wykonamy kluczowe części zamówienia na usługę takie jak</w:t>
      </w:r>
      <w:r w:rsidRPr="00DB3FBD">
        <w:rPr>
          <w:shd w:val="clear" w:color="auto" w:fill="FFFFFF" w:themeFill="background1"/>
        </w:rPr>
        <w:t xml:space="preserve">: </w:t>
      </w:r>
      <w:r w:rsidR="00DB3FBD" w:rsidRPr="00DB3FBD">
        <w:rPr>
          <w:shd w:val="clear" w:color="auto" w:fill="FFFFFF" w:themeFill="background1"/>
        </w:rPr>
        <w:t xml:space="preserve">dla pakiet nr 1: przygotowywanie posiłków; dla pakiet </w:t>
      </w:r>
      <w:r w:rsidR="00DB3FBD" w:rsidRPr="00DB3FBD">
        <w:rPr>
          <w:shd w:val="clear" w:color="auto" w:fill="FFFFFF" w:themeFill="background1"/>
        </w:rPr>
        <w:br/>
        <w:t xml:space="preserve">nr 2: </w:t>
      </w:r>
      <w:r w:rsidRPr="00DB3FBD">
        <w:rPr>
          <w:shd w:val="clear" w:color="auto" w:fill="FFFFFF" w:themeFill="background1"/>
        </w:rPr>
        <w:t>przygotowywanie posiłków</w:t>
      </w:r>
      <w:r w:rsidR="00DB3FBD" w:rsidRPr="00DB3FBD">
        <w:rPr>
          <w:shd w:val="clear" w:color="auto" w:fill="FFFFFF" w:themeFill="background1"/>
        </w:rPr>
        <w:t xml:space="preserve"> i</w:t>
      </w:r>
      <w:r w:rsidRPr="00DB3FBD">
        <w:rPr>
          <w:shd w:val="clear" w:color="auto" w:fill="FFFFFF" w:themeFill="background1"/>
        </w:rPr>
        <w:t xml:space="preserve"> podawanie</w:t>
      </w:r>
      <w:r w:rsidR="00DB3FBD" w:rsidRPr="00DB3FBD">
        <w:rPr>
          <w:shd w:val="clear" w:color="auto" w:fill="FFFFFF" w:themeFill="background1"/>
        </w:rPr>
        <w:t>;</w:t>
      </w:r>
      <w:r w:rsidR="00DB3FBD" w:rsidRPr="00DB3FBD">
        <w:t xml:space="preserve"> </w:t>
      </w:r>
    </w:p>
    <w:p w:rsidR="0069538E" w:rsidRDefault="0069538E" w:rsidP="00A2372B">
      <w:pPr>
        <w:pStyle w:val="ust"/>
      </w:pPr>
    </w:p>
    <w:p w:rsidR="0069538E" w:rsidRDefault="0069538E" w:rsidP="00A2372B">
      <w:pPr>
        <w:pStyle w:val="ust"/>
      </w:pPr>
    </w:p>
    <w:p w:rsidR="0069538E" w:rsidRPr="00BF0998" w:rsidRDefault="0069538E" w:rsidP="00A2372B">
      <w:pPr>
        <w:pStyle w:val="ust"/>
        <w:rPr>
          <w:szCs w:val="24"/>
        </w:rPr>
      </w:pPr>
    </w:p>
    <w:p w:rsidR="00A2372B" w:rsidRPr="00BF0998" w:rsidRDefault="00A2372B" w:rsidP="00A2372B">
      <w:pPr>
        <w:tabs>
          <w:tab w:val="left" w:pos="1582"/>
        </w:tabs>
        <w:jc w:val="both"/>
      </w:pPr>
      <w:r>
        <w:t>22.</w:t>
      </w:r>
      <w:r w:rsidRPr="00BF0998">
        <w:t xml:space="preserve">Wykonawca wnosi zabezpieczenie należytego wykonania umowy w formie ………… </w:t>
      </w:r>
      <w:r w:rsidRPr="00BF0998">
        <w:br/>
        <w:t xml:space="preserve">………………. w wysokości </w:t>
      </w:r>
      <w:r w:rsidRPr="00096DD9">
        <w:rPr>
          <w:b/>
        </w:rPr>
        <w:t>2</w:t>
      </w:r>
      <w:r>
        <w:rPr>
          <w:b/>
        </w:rPr>
        <w:t xml:space="preserve"> </w:t>
      </w:r>
      <w:r w:rsidRPr="00096DD9">
        <w:rPr>
          <w:b/>
        </w:rPr>
        <w:t>%</w:t>
      </w:r>
      <w:r w:rsidRPr="00BF0998">
        <w:t xml:space="preserve"> wartości umowy, tj. w kwocie  …….......</w:t>
      </w:r>
      <w:r>
        <w:t>..</w:t>
      </w:r>
      <w:r w:rsidRPr="00BF0998">
        <w:t>……….. złotych.</w:t>
      </w:r>
    </w:p>
    <w:p w:rsidR="00A2372B" w:rsidRDefault="00A2372B" w:rsidP="00A2372B">
      <w:pPr>
        <w:pStyle w:val="ust"/>
        <w:ind w:left="0" w:firstLine="0"/>
        <w:rPr>
          <w:szCs w:val="24"/>
        </w:rPr>
      </w:pPr>
      <w:r w:rsidRPr="00BF0998">
        <w:rPr>
          <w:szCs w:val="24"/>
        </w:rPr>
        <w:t>(słownie: …………….……………………………………………………......………  złotych).</w:t>
      </w:r>
    </w:p>
    <w:p w:rsidR="00DB3FBD" w:rsidRPr="00BF0998" w:rsidRDefault="00DB3FBD" w:rsidP="00A2372B">
      <w:pPr>
        <w:pStyle w:val="ust"/>
        <w:ind w:left="0" w:firstLine="0"/>
        <w:rPr>
          <w:szCs w:val="24"/>
        </w:rPr>
      </w:pPr>
    </w:p>
    <w:p w:rsidR="00A2372B" w:rsidRPr="00BF0998" w:rsidRDefault="00A2372B" w:rsidP="00A2372B">
      <w:pPr>
        <w:pStyle w:val="ust"/>
        <w:ind w:left="142" w:firstLine="0"/>
        <w:rPr>
          <w:szCs w:val="24"/>
        </w:rPr>
      </w:pPr>
      <w:r>
        <w:rPr>
          <w:szCs w:val="24"/>
        </w:rPr>
        <w:t>23.</w:t>
      </w:r>
      <w:r w:rsidRPr="00BF0998">
        <w:rPr>
          <w:szCs w:val="24"/>
        </w:rPr>
        <w:t xml:space="preserve">Oświadczamy, że uważamy się za związanych niniejszą ofertą na czas wskazany </w:t>
      </w:r>
      <w:r w:rsidRPr="00BF0998">
        <w:rPr>
          <w:szCs w:val="24"/>
        </w:rPr>
        <w:br/>
        <w:t>w SIWZ – 60 dni od terminu składania ofert.</w:t>
      </w:r>
    </w:p>
    <w:p w:rsidR="00A2372B" w:rsidRPr="00BF0998" w:rsidRDefault="00A2372B" w:rsidP="00A2372B">
      <w:pPr>
        <w:jc w:val="both"/>
        <w:rPr>
          <w:iCs/>
        </w:rPr>
      </w:pPr>
    </w:p>
    <w:p w:rsidR="00A2372B" w:rsidRPr="00BF0998" w:rsidRDefault="00A2372B" w:rsidP="00A2372B">
      <w:pPr>
        <w:jc w:val="both"/>
        <w:rPr>
          <w:iCs/>
        </w:rPr>
      </w:pPr>
      <w:r>
        <w:rPr>
          <w:iCs/>
        </w:rPr>
        <w:t>24.</w:t>
      </w:r>
      <w:r w:rsidRPr="00BF0998">
        <w:rPr>
          <w:iCs/>
        </w:rPr>
        <w:t>Adres siedziby w której wykonywane będą usługi przygotowywania posiłków:</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tabs>
          <w:tab w:val="num" w:pos="540"/>
        </w:tabs>
        <w:ind w:left="360" w:hanging="360"/>
        <w:jc w:val="both"/>
      </w:pPr>
      <w:r w:rsidRPr="0066439E">
        <w:t>.......................................................................................................................................................</w:t>
      </w:r>
    </w:p>
    <w:p w:rsidR="00A2372B" w:rsidRPr="0066439E" w:rsidRDefault="00A2372B" w:rsidP="00A2372B">
      <w:pPr>
        <w:jc w:val="both"/>
        <w:rPr>
          <w:iCs/>
          <w:color w:val="FF0000"/>
        </w:rPr>
      </w:pPr>
    </w:p>
    <w:p w:rsidR="00A2372B" w:rsidRPr="009978EE" w:rsidRDefault="00A2372B" w:rsidP="00A2372B">
      <w:pPr>
        <w:pStyle w:val="Tekstpodstawowy2"/>
        <w:spacing w:before="120" w:line="240" w:lineRule="auto"/>
        <w:jc w:val="both"/>
      </w:pPr>
      <w:r>
        <w:t>25.</w:t>
      </w:r>
      <w:r w:rsidRPr="009978EE">
        <w:t xml:space="preserve">Oświadczamy, że w następującym zakresie zamierzamy posłużyć się podwykonawcami </w:t>
      </w:r>
      <w:r w:rsidRPr="009978EE">
        <w:br/>
        <w:t>przy wykonywaniu zamówienia (jeżeli dotyczy).</w:t>
      </w:r>
    </w:p>
    <w:p w:rsidR="00A2372B" w:rsidRPr="009978EE" w:rsidRDefault="00A2372B" w:rsidP="00A2372B">
      <w:pPr>
        <w:tabs>
          <w:tab w:val="num" w:pos="540"/>
        </w:tabs>
        <w:spacing w:line="360" w:lineRule="auto"/>
        <w:jc w:val="both"/>
      </w:pPr>
      <w:r w:rsidRPr="009978EE">
        <w:t xml:space="preserve">    -  opis części zamówienia powierzonej podwykonawcom:</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jc w:val="both"/>
      </w:pPr>
      <w:r>
        <w:t xml:space="preserve">    -  udział procentowy (%) w wykonaniu </w:t>
      </w:r>
      <w:r w:rsidRPr="009978EE">
        <w:t>zamówienia powierzone</w:t>
      </w:r>
      <w:r>
        <w:t>go</w:t>
      </w:r>
      <w:r w:rsidRPr="009978EE">
        <w:t xml:space="preserve"> podwykonawcom:</w:t>
      </w:r>
    </w:p>
    <w:p w:rsidR="00A2372B" w:rsidRDefault="00A2372B" w:rsidP="00A2372B">
      <w:pPr>
        <w:tabs>
          <w:tab w:val="num" w:pos="540"/>
        </w:tabs>
        <w:spacing w:line="360" w:lineRule="auto"/>
        <w:ind w:left="360" w:hanging="360"/>
        <w:jc w:val="both"/>
        <w:rPr>
          <w:sz w:val="22"/>
          <w:szCs w:val="22"/>
        </w:rPr>
      </w:pPr>
      <w:r w:rsidRPr="009978EE">
        <w:rPr>
          <w:sz w:val="22"/>
          <w:szCs w:val="22"/>
        </w:rPr>
        <w:t>....................................................................................................................................................................</w:t>
      </w:r>
    </w:p>
    <w:p w:rsidR="00A2372B" w:rsidRPr="00684B0C" w:rsidRDefault="00A2372B" w:rsidP="00A2372B">
      <w:pPr>
        <w:suppressAutoHyphens/>
        <w:spacing w:line="360" w:lineRule="auto"/>
        <w:jc w:val="both"/>
        <w:rPr>
          <w:sz w:val="22"/>
          <w:szCs w:val="22"/>
        </w:rPr>
      </w:pPr>
      <w:r>
        <w:rPr>
          <w:sz w:val="22"/>
          <w:szCs w:val="22"/>
        </w:rPr>
        <w:t>26.</w:t>
      </w:r>
      <w:r w:rsidRPr="00684B0C">
        <w:rPr>
          <w:sz w:val="22"/>
          <w:szCs w:val="22"/>
        </w:rPr>
        <w:t xml:space="preserve">Oświadczam, że w celu wykazania spełniania warunków udziału w postępowaniu, określonych przez zamawiającego w………………………………………………………...……….. </w:t>
      </w:r>
      <w:r w:rsidRPr="00684B0C">
        <w:rPr>
          <w:i/>
          <w:sz w:val="22"/>
          <w:szCs w:val="22"/>
        </w:rPr>
        <w:t>(wskazać dokument i właściwą jednostkę redakcyjną dokumentu, w której określono warunki udziału w postępowaniu),</w:t>
      </w:r>
      <w:r w:rsidRPr="00684B0C">
        <w:rPr>
          <w:sz w:val="22"/>
          <w:szCs w:val="22"/>
        </w:rPr>
        <w:t xml:space="preserve"> polegam na zasobach następującego/ych podmiotu/ów:</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t>
      </w:r>
    </w:p>
    <w:p w:rsidR="00A2372B" w:rsidRPr="009978EE" w:rsidRDefault="00A2372B" w:rsidP="00A2372B">
      <w:pPr>
        <w:spacing w:line="360" w:lineRule="auto"/>
        <w:ind w:left="360"/>
        <w:jc w:val="both"/>
        <w:rPr>
          <w:sz w:val="22"/>
          <w:szCs w:val="22"/>
        </w:rPr>
      </w:pPr>
      <w:r w:rsidRPr="009978EE">
        <w:rPr>
          <w:sz w:val="22"/>
          <w:szCs w:val="22"/>
        </w:rPr>
        <w:t>w następującym zakresie:  ……………………………………………..…………………………</w:t>
      </w:r>
    </w:p>
    <w:p w:rsidR="00A2372B" w:rsidRPr="009978EE" w:rsidRDefault="00A2372B" w:rsidP="00A2372B">
      <w:pPr>
        <w:tabs>
          <w:tab w:val="num" w:pos="540"/>
        </w:tabs>
        <w:spacing w:line="360" w:lineRule="auto"/>
        <w:ind w:left="360" w:hanging="360"/>
        <w:jc w:val="both"/>
        <w:rPr>
          <w:i/>
          <w:sz w:val="22"/>
          <w:szCs w:val="22"/>
        </w:rPr>
      </w:pPr>
      <w:r w:rsidRPr="009978EE">
        <w:rPr>
          <w:sz w:val="22"/>
          <w:szCs w:val="22"/>
        </w:rPr>
        <w:t xml:space="preserve">     ……………………………………………………………………………………………………… </w:t>
      </w:r>
      <w:r w:rsidRPr="009978EE">
        <w:rPr>
          <w:i/>
          <w:sz w:val="22"/>
          <w:szCs w:val="22"/>
        </w:rPr>
        <w:t xml:space="preserve">(wskazać podmiot i określić odpowiedni zakres dla wskazanego podmiotu). </w:t>
      </w:r>
    </w:p>
    <w:p w:rsidR="00A2372B" w:rsidRPr="00684B0C" w:rsidRDefault="00A2372B" w:rsidP="00A2372B">
      <w:pPr>
        <w:ind w:right="70"/>
        <w:jc w:val="both"/>
        <w:rPr>
          <w:sz w:val="22"/>
          <w:szCs w:val="22"/>
        </w:rPr>
      </w:pPr>
      <w:r>
        <w:rPr>
          <w:sz w:val="22"/>
          <w:szCs w:val="22"/>
        </w:rPr>
        <w:t>27.</w:t>
      </w:r>
      <w:r w:rsidRPr="00684B0C">
        <w:rPr>
          <w:sz w:val="22"/>
          <w:szCs w:val="22"/>
        </w:rPr>
        <w:t xml:space="preserve">Oświadczam w trybie art. 29 ust. 3a ustawy Pzp, że osoby które będą uczestniczyć </w:t>
      </w:r>
      <w:r w:rsidRPr="00684B0C">
        <w:rPr>
          <w:sz w:val="22"/>
          <w:szCs w:val="22"/>
        </w:rPr>
        <w:br/>
        <w:t xml:space="preserve">w wykonywaniu zamówienia będą zatrudnione przez wykonawcę lub podwykonawcę* </w:t>
      </w:r>
      <w:r w:rsidRPr="00684B0C">
        <w:rPr>
          <w:sz w:val="22"/>
          <w:szCs w:val="22"/>
        </w:rPr>
        <w:br/>
        <w:t>na podstawie umowy o pracę.</w:t>
      </w:r>
    </w:p>
    <w:p w:rsidR="00A2372B" w:rsidRDefault="00A2372B" w:rsidP="00A2372B">
      <w:pPr>
        <w:pStyle w:val="tyt"/>
        <w:jc w:val="both"/>
        <w:rPr>
          <w:b w:val="0"/>
          <w:bCs/>
          <w:iCs/>
          <w:sz w:val="22"/>
          <w:szCs w:val="22"/>
        </w:rPr>
      </w:pPr>
      <w:r w:rsidRPr="00E75014">
        <w:rPr>
          <w:b w:val="0"/>
          <w:sz w:val="22"/>
          <w:szCs w:val="22"/>
        </w:rPr>
        <w:t xml:space="preserve">Dotyczy czynności osób wykonujących wskazany przez zamawiającego zakres </w:t>
      </w:r>
      <w:r w:rsidRPr="00E75014">
        <w:rPr>
          <w:b w:val="0"/>
          <w:sz w:val="22"/>
          <w:szCs w:val="22"/>
        </w:rPr>
        <w:br/>
        <w:t xml:space="preserve">realizacji zamówienia, </w:t>
      </w:r>
      <w:r w:rsidR="00E75014" w:rsidRPr="00E75014">
        <w:rPr>
          <w:b w:val="0"/>
          <w:bCs/>
          <w:iCs/>
          <w:sz w:val="22"/>
          <w:szCs w:val="22"/>
        </w:rPr>
        <w:t>tj.:</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1 - budynek B-1 ul. Czechosłowacka 8/10 i Centrum Psychoterapii ul. Bardowskiego 1.                          </w:t>
      </w:r>
    </w:p>
    <w:p w:rsidR="00E75014" w:rsidRPr="00E75014" w:rsidRDefault="00E75014" w:rsidP="00E75014">
      <w:pPr>
        <w:pStyle w:val="tyt"/>
        <w:jc w:val="both"/>
        <w:rPr>
          <w:b w:val="0"/>
          <w:bCs/>
          <w:i/>
          <w:iCs/>
          <w:sz w:val="22"/>
          <w:szCs w:val="22"/>
        </w:rPr>
      </w:pPr>
      <w:r w:rsidRPr="00E75014">
        <w:rPr>
          <w:b w:val="0"/>
          <w:bCs/>
          <w:i/>
          <w:iCs/>
          <w:sz w:val="22"/>
          <w:szCs w:val="22"/>
        </w:rPr>
        <w:t xml:space="preserve">1 dietetyczki – układającej jadłospis, przestrzegającej zaleceń; 1 kucharzy – przygotowujących posiłki; </w:t>
      </w:r>
    </w:p>
    <w:p w:rsidR="00E75014" w:rsidRPr="00E75014" w:rsidRDefault="00E75014" w:rsidP="00E75014">
      <w:pPr>
        <w:pStyle w:val="tyt"/>
        <w:jc w:val="both"/>
        <w:rPr>
          <w:b w:val="0"/>
          <w:bCs/>
          <w:i/>
          <w:iCs/>
          <w:sz w:val="22"/>
          <w:szCs w:val="22"/>
        </w:rPr>
      </w:pPr>
      <w:r>
        <w:rPr>
          <w:b w:val="0"/>
          <w:bCs/>
          <w:i/>
          <w:iCs/>
          <w:sz w:val="22"/>
          <w:szCs w:val="22"/>
        </w:rPr>
        <w:t xml:space="preserve">- </w:t>
      </w:r>
      <w:r w:rsidRPr="00E75014">
        <w:rPr>
          <w:b w:val="0"/>
          <w:bCs/>
          <w:i/>
          <w:iCs/>
          <w:sz w:val="22"/>
          <w:szCs w:val="22"/>
        </w:rPr>
        <w:t xml:space="preserve">Pakiet nr 2 - budynek A-1 ul. Pomorska 251      </w:t>
      </w:r>
    </w:p>
    <w:p w:rsidR="00E75014" w:rsidRPr="00E75014" w:rsidRDefault="00E75014" w:rsidP="00E75014">
      <w:pPr>
        <w:pStyle w:val="tyt"/>
        <w:jc w:val="both"/>
        <w:rPr>
          <w:b w:val="0"/>
          <w:bCs/>
          <w:i/>
          <w:iCs/>
          <w:sz w:val="22"/>
          <w:szCs w:val="22"/>
        </w:rPr>
      </w:pPr>
      <w:r w:rsidRPr="00E75014">
        <w:rPr>
          <w:b w:val="0"/>
          <w:bCs/>
          <w:i/>
          <w:iCs/>
          <w:sz w:val="22"/>
          <w:szCs w:val="22"/>
        </w:rPr>
        <w:t xml:space="preserve"> 1 dietetyczki – układającej jadłospis, przestrzegającej zaleceń; 1 kucharz– przygotowujących posiłki; </w:t>
      </w:r>
    </w:p>
    <w:p w:rsidR="00E75014" w:rsidRPr="00E75014" w:rsidRDefault="00E75014" w:rsidP="00E75014">
      <w:pPr>
        <w:pStyle w:val="tyt"/>
        <w:jc w:val="both"/>
        <w:rPr>
          <w:b w:val="0"/>
          <w:bCs/>
          <w:i/>
          <w:iCs/>
          <w:sz w:val="22"/>
          <w:szCs w:val="22"/>
        </w:rPr>
      </w:pPr>
      <w:r w:rsidRPr="00E75014">
        <w:rPr>
          <w:b w:val="0"/>
          <w:bCs/>
          <w:i/>
          <w:iCs/>
          <w:sz w:val="22"/>
          <w:szCs w:val="22"/>
        </w:rPr>
        <w:t>12 pracownic kuchenkowych  - dokonujących dystrybucji posiłków.</w:t>
      </w:r>
    </w:p>
    <w:p w:rsidR="00A2372B" w:rsidRDefault="00A2372B" w:rsidP="00A2372B">
      <w:pPr>
        <w:ind w:right="70"/>
        <w:jc w:val="both"/>
        <w:rPr>
          <w:sz w:val="22"/>
          <w:szCs w:val="22"/>
        </w:rPr>
      </w:pPr>
      <w:r w:rsidRPr="00BF0998">
        <w:rPr>
          <w:bCs/>
          <w:iCs/>
          <w:sz w:val="22"/>
          <w:szCs w:val="22"/>
        </w:rPr>
        <w:t xml:space="preserve"> </w:t>
      </w:r>
      <w:r w:rsidRPr="00BF0998">
        <w:rPr>
          <w:sz w:val="22"/>
          <w:szCs w:val="22"/>
        </w:rPr>
        <w:t xml:space="preserve">Jednocześnie przyjmuję do wiadomości, iż Zamawiający przed podpisaniem umowy jak i </w:t>
      </w:r>
      <w:r w:rsidRPr="00BF0998">
        <w:rPr>
          <w:sz w:val="22"/>
          <w:szCs w:val="22"/>
        </w:rPr>
        <w:br/>
        <w:t xml:space="preserve"> w trakcie jej realizacji ma prawo do kontroli spełnienia przez Wykonawcę lub </w:t>
      </w:r>
      <w:r w:rsidRPr="00BF0998">
        <w:rPr>
          <w:sz w:val="22"/>
          <w:szCs w:val="22"/>
        </w:rPr>
        <w:br/>
        <w:t xml:space="preserve"> Podwykonawcę* w/w wymagania w szczególności poprzez zlecenie kontroli Państwowej </w:t>
      </w:r>
      <w:r w:rsidRPr="00BF0998">
        <w:rPr>
          <w:sz w:val="22"/>
          <w:szCs w:val="22"/>
        </w:rPr>
        <w:br/>
        <w:t xml:space="preserve"> Inspekcji Pracy oraz zgodnie z zapisami Istotnych Postanowień Umowy.   </w:t>
      </w:r>
    </w:p>
    <w:p w:rsidR="00A2372B" w:rsidRPr="00BB1BAA" w:rsidRDefault="00A2372B" w:rsidP="00A2372B">
      <w:pPr>
        <w:ind w:right="70"/>
        <w:jc w:val="both"/>
        <w:rPr>
          <w:bCs/>
          <w:iCs/>
          <w:sz w:val="22"/>
          <w:szCs w:val="22"/>
        </w:rPr>
      </w:pPr>
      <w:r>
        <w:rPr>
          <w:sz w:val="22"/>
          <w:szCs w:val="22"/>
        </w:rPr>
        <w:t xml:space="preserve">  </w:t>
      </w:r>
      <w:r w:rsidRPr="00BF0998">
        <w:rPr>
          <w:bCs/>
          <w:iCs/>
          <w:sz w:val="22"/>
          <w:szCs w:val="22"/>
        </w:rPr>
        <w:t xml:space="preserve">Jednocześnie przedstawię na żądanie Zamawiającego dokumenty zatrudnienia osób na podstawie  </w:t>
      </w:r>
      <w:r w:rsidRPr="00BF0998">
        <w:rPr>
          <w:bCs/>
          <w:iCs/>
          <w:sz w:val="22"/>
          <w:szCs w:val="22"/>
        </w:rPr>
        <w:br/>
        <w:t xml:space="preserve"> umów o pracę. </w:t>
      </w:r>
    </w:p>
    <w:p w:rsidR="00A2372B" w:rsidRPr="00BF0998" w:rsidRDefault="00A2372B" w:rsidP="00A2372B">
      <w:pPr>
        <w:tabs>
          <w:tab w:val="num" w:pos="540"/>
        </w:tabs>
        <w:spacing w:line="360" w:lineRule="auto"/>
        <w:ind w:left="360" w:hanging="360"/>
        <w:jc w:val="both"/>
        <w:rPr>
          <w:sz w:val="22"/>
          <w:szCs w:val="22"/>
        </w:rPr>
      </w:pPr>
      <w:r w:rsidRPr="00BF0998">
        <w:rPr>
          <w:sz w:val="22"/>
          <w:szCs w:val="22"/>
        </w:rPr>
        <w:t>2</w:t>
      </w:r>
      <w:r>
        <w:rPr>
          <w:sz w:val="22"/>
          <w:szCs w:val="22"/>
        </w:rPr>
        <w:t>8</w:t>
      </w:r>
      <w:r w:rsidRPr="00BF0998">
        <w:rPr>
          <w:sz w:val="22"/>
          <w:szCs w:val="22"/>
        </w:rPr>
        <w:t xml:space="preserve">. Zgodnie z art. 8 ust. 3 ustawy z dnia 29 stycznia 2004 r. Prawa zamówień publicznych  </w:t>
      </w:r>
      <w:r w:rsidRPr="00BF0998">
        <w:rPr>
          <w:sz w:val="22"/>
          <w:szCs w:val="22"/>
        </w:rPr>
        <w:br/>
        <w:t>(t.j. Dz. U. z 2007 r. Nr 223, poz. 1655 z późn. zm.) zastrzegam, iż wymienione niżej dokumenty składające się na ofertę nie mogą być udostępnione innym uczestnikom postępowania:</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num" w:pos="540"/>
        </w:tabs>
        <w:spacing w:line="360" w:lineRule="auto"/>
        <w:ind w:left="360" w:hanging="360"/>
        <w:jc w:val="both"/>
        <w:rPr>
          <w:sz w:val="22"/>
          <w:szCs w:val="22"/>
        </w:rPr>
      </w:pPr>
      <w:r w:rsidRPr="009978EE">
        <w:rPr>
          <w:sz w:val="22"/>
          <w:szCs w:val="22"/>
        </w:rPr>
        <w:t>....................................................................................................................................................................</w:t>
      </w:r>
    </w:p>
    <w:p w:rsidR="00A2372B" w:rsidRPr="009978EE" w:rsidRDefault="00A2372B" w:rsidP="00A2372B">
      <w:pPr>
        <w:tabs>
          <w:tab w:val="left" w:pos="284"/>
        </w:tabs>
        <w:autoSpaceDE w:val="0"/>
        <w:autoSpaceDN w:val="0"/>
        <w:jc w:val="both"/>
      </w:pPr>
      <w:r>
        <w:t>29</w:t>
      </w:r>
      <w:r w:rsidRPr="009978EE">
        <w:t xml:space="preserve">. Osobami uprawnionymi do reprezentowania Wykonawcy w kwestiach dotyczących </w:t>
      </w:r>
      <w:r w:rsidRPr="009978EE">
        <w:br/>
        <w:t xml:space="preserve">        postanowień Umowy są:</w:t>
      </w:r>
    </w:p>
    <w:p w:rsidR="00A2372B" w:rsidRDefault="00A2372B" w:rsidP="00A2372B">
      <w:pPr>
        <w:tabs>
          <w:tab w:val="left" w:pos="284"/>
        </w:tabs>
        <w:autoSpaceDE w:val="0"/>
        <w:autoSpaceDN w:val="0"/>
        <w:ind w:left="360"/>
        <w:jc w:val="both"/>
      </w:pPr>
      <w:r w:rsidRPr="009978EE">
        <w:t>p. ……………………………………… funkcja …………………………………………..</w:t>
      </w:r>
      <w:r w:rsidRPr="009978EE">
        <w:br/>
        <w:t>tel. ………………………………….</w:t>
      </w:r>
    </w:p>
    <w:p w:rsidR="00BC5B18" w:rsidRDefault="00BC5B18" w:rsidP="00BC5B18">
      <w:pPr>
        <w:tabs>
          <w:tab w:val="left" w:pos="284"/>
        </w:tabs>
        <w:autoSpaceDE w:val="0"/>
        <w:autoSpaceDN w:val="0"/>
        <w:jc w:val="both"/>
      </w:pPr>
    </w:p>
    <w:p w:rsidR="00BC5B18" w:rsidRDefault="00BC5B18" w:rsidP="008529E3">
      <w:pPr>
        <w:pStyle w:val="Akapitzlist"/>
        <w:numPr>
          <w:ilvl w:val="0"/>
          <w:numId w:val="38"/>
        </w:numPr>
        <w:tabs>
          <w:tab w:val="left" w:pos="284"/>
        </w:tabs>
        <w:autoSpaceDE w:val="0"/>
        <w:autoSpaceDN w:val="0"/>
        <w:jc w:val="both"/>
      </w:pPr>
      <w:r>
        <w:t>OŚWIADCZENIE WYKONAWCY W ZAKRESIE WYPEŁNIENIA OBOWIĄZKÓW INFORMACYJNYCH PRZEWIDZIANYCH W ART. 13 LUB ART. 14 RODO</w:t>
      </w:r>
    </w:p>
    <w:p w:rsidR="00BC5B18" w:rsidRDefault="00BC5B18" w:rsidP="00BC5B18">
      <w:pPr>
        <w:tabs>
          <w:tab w:val="left" w:pos="284"/>
        </w:tabs>
        <w:autoSpaceDE w:val="0"/>
        <w:autoSpaceDN w:val="0"/>
        <w:ind w:left="360"/>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 – DOTYCZY / NIE DOTYCZY*</w:t>
      </w:r>
    </w:p>
    <w:p w:rsidR="00BC5B18" w:rsidRDefault="00BC5B18" w:rsidP="00BC5B18">
      <w:pPr>
        <w:tabs>
          <w:tab w:val="left" w:pos="284"/>
        </w:tabs>
        <w:autoSpaceDE w:val="0"/>
        <w:autoSpaceDN w:val="0"/>
        <w:ind w:left="360"/>
        <w:jc w:val="both"/>
      </w:pPr>
      <w: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18" w:rsidRDefault="00BC5B18" w:rsidP="00BC5B18">
      <w:pPr>
        <w:tabs>
          <w:tab w:val="left" w:pos="284"/>
        </w:tabs>
        <w:autoSpaceDE w:val="0"/>
        <w:autoSpaceDN w:val="0"/>
        <w:ind w:left="360"/>
        <w:jc w:val="both"/>
      </w:pPr>
      <w:r>
        <w:t xml:space="preserve">* W przypadku gdy wykonawca nie przekazuje danych osobowych innych niż bezpośrednio jego dotyczących lub zachodzi wyłączenie stosowania obowiązku informacyjnego, stosownie do art. 13 ust. 4 lub art. 14 ust. 5 </w:t>
      </w:r>
      <w:r w:rsidRPr="008A6289">
        <w:rPr>
          <w:i/>
        </w:rPr>
        <w:t>–należy niepotrzebne skreślić</w:t>
      </w:r>
      <w:r w:rsidR="008A6289" w:rsidRPr="008A6289">
        <w:rPr>
          <w:i/>
        </w:rPr>
        <w:t>.</w:t>
      </w:r>
    </w:p>
    <w:p w:rsidR="00A2372B" w:rsidRPr="009978EE" w:rsidRDefault="00A2372B" w:rsidP="00A2372B">
      <w:pPr>
        <w:jc w:val="both"/>
      </w:pPr>
      <w:r>
        <w:t>3</w:t>
      </w:r>
      <w:r w:rsidR="00BC5B18">
        <w:t>1</w:t>
      </w:r>
      <w:r w:rsidRPr="009978EE">
        <w:t xml:space="preserve">. Oświadczam, że wszystkie informacje podane w powyższych oświadczeniach są aktualne </w:t>
      </w:r>
    </w:p>
    <w:p w:rsidR="00A2372B" w:rsidRPr="009978EE" w:rsidRDefault="00A2372B" w:rsidP="00A2372B">
      <w:pPr>
        <w:jc w:val="both"/>
      </w:pPr>
      <w:r w:rsidRPr="009978EE">
        <w:t xml:space="preserve">      i zgodne z prawdą oraz zostały przedstawione z pełną świadomością konsekwencji </w:t>
      </w:r>
      <w:r w:rsidRPr="009978EE">
        <w:br/>
        <w:t xml:space="preserve">     wprowadzenia zamawiającego w błąd przy przedstawianiu informacji.</w:t>
      </w:r>
    </w:p>
    <w:p w:rsidR="00A2372B" w:rsidRPr="009978EE" w:rsidRDefault="00A2372B" w:rsidP="00A2372B">
      <w:pPr>
        <w:rPr>
          <w:sz w:val="20"/>
          <w:szCs w:val="20"/>
        </w:rPr>
      </w:pPr>
    </w:p>
    <w:p w:rsidR="00A2372B" w:rsidRPr="00481A88" w:rsidRDefault="00A2372B" w:rsidP="00A2372B">
      <w:pPr>
        <w:rPr>
          <w:i/>
          <w:sz w:val="20"/>
          <w:szCs w:val="20"/>
        </w:rPr>
      </w:pPr>
      <w:r w:rsidRPr="00481A88">
        <w:rPr>
          <w:i/>
          <w:sz w:val="20"/>
          <w:szCs w:val="20"/>
        </w:rPr>
        <w:t>*niepotrzebne skreślić</w:t>
      </w:r>
    </w:p>
    <w:p w:rsidR="00A2372B" w:rsidRPr="009978EE" w:rsidRDefault="00A2372B" w:rsidP="00A2372B">
      <w:pPr>
        <w:rPr>
          <w:sz w:val="20"/>
          <w:szCs w:val="20"/>
        </w:rPr>
      </w:pPr>
    </w:p>
    <w:p w:rsidR="002531B2" w:rsidRDefault="00A2372B" w:rsidP="002531B2">
      <w:pPr>
        <w:rPr>
          <w:sz w:val="20"/>
          <w:szCs w:val="20"/>
        </w:rPr>
      </w:pPr>
      <w:r w:rsidRPr="009978EE">
        <w:rPr>
          <w:sz w:val="20"/>
          <w:szCs w:val="20"/>
        </w:rPr>
        <w:t xml:space="preserve">Data: ..................................... </w:t>
      </w:r>
      <w:r w:rsidRPr="009978EE">
        <w:rPr>
          <w:sz w:val="20"/>
          <w:szCs w:val="20"/>
        </w:rPr>
        <w:tab/>
      </w:r>
    </w:p>
    <w:p w:rsidR="002531B2" w:rsidRPr="00C05BDD" w:rsidRDefault="00A2372B" w:rsidP="002531B2">
      <w:pPr>
        <w:jc w:val="right"/>
      </w:pPr>
      <w:r w:rsidRPr="009978EE">
        <w:rPr>
          <w:sz w:val="20"/>
          <w:szCs w:val="20"/>
        </w:rPr>
        <w:tab/>
      </w:r>
      <w:r w:rsidRPr="009978EE">
        <w:rPr>
          <w:sz w:val="20"/>
          <w:szCs w:val="20"/>
        </w:rPr>
        <w:tab/>
      </w:r>
      <w:r w:rsidRPr="009978EE">
        <w:rPr>
          <w:sz w:val="20"/>
          <w:szCs w:val="20"/>
        </w:rPr>
        <w:tab/>
      </w:r>
      <w:r w:rsidRPr="009978EE">
        <w:rPr>
          <w:sz w:val="20"/>
          <w:szCs w:val="20"/>
        </w:rPr>
        <w:tab/>
      </w:r>
      <w:r w:rsidR="002531B2">
        <w:t>…………..</w:t>
      </w:r>
      <w:r w:rsidR="002531B2" w:rsidRPr="00C05BDD">
        <w:t xml:space="preserve">.................................................................................. </w:t>
      </w:r>
    </w:p>
    <w:p w:rsidR="002531B2" w:rsidRPr="00DD1216" w:rsidRDefault="002531B2" w:rsidP="002531B2">
      <w:pPr>
        <w:spacing w:before="60"/>
        <w:ind w:left="2126"/>
        <w:rPr>
          <w:rFonts w:ascii="Tahoma" w:hAnsi="Tahoma" w:cs="Tahoma"/>
          <w:b/>
          <w:i/>
          <w:sz w:val="16"/>
          <w:szCs w:val="16"/>
        </w:rPr>
      </w:pPr>
      <w:r>
        <w:tab/>
      </w:r>
      <w:r>
        <w:rPr>
          <w:rFonts w:ascii="Tahoma" w:hAnsi="Tahoma" w:cs="Tahoma"/>
          <w:sz w:val="20"/>
          <w:szCs w:val="20"/>
          <w:lang w:eastAsia="en-US"/>
        </w:rPr>
        <w:t xml:space="preserve">     /</w:t>
      </w:r>
      <w:r w:rsidRPr="00DD1216">
        <w:rPr>
          <w:rFonts w:ascii="Tahoma" w:hAnsi="Tahoma" w:cs="Tahoma"/>
          <w:b/>
          <w:i/>
          <w:sz w:val="16"/>
          <w:szCs w:val="16"/>
        </w:rPr>
        <w:t>kwalifikowany podpis elektroniczny przedstawiciela Wykonawcy</w:t>
      </w:r>
      <w:r>
        <w:rPr>
          <w:rFonts w:ascii="Tahoma" w:hAnsi="Tahoma" w:cs="Tahoma"/>
          <w:b/>
          <w:i/>
          <w:sz w:val="16"/>
          <w:szCs w:val="16"/>
        </w:rPr>
        <w:t>/</w:t>
      </w:r>
    </w:p>
    <w:p w:rsidR="00A2372B" w:rsidRPr="009978EE" w:rsidRDefault="00A2372B" w:rsidP="002531B2">
      <w:pPr>
        <w:rPr>
          <w:sz w:val="20"/>
          <w:szCs w:val="20"/>
        </w:rPr>
      </w:pPr>
    </w:p>
    <w:p w:rsidR="00F3666D" w:rsidRPr="009978EE" w:rsidRDefault="00F3666D" w:rsidP="00A2372B">
      <w:pPr>
        <w:rPr>
          <w:i/>
          <w:sz w:val="20"/>
          <w:szCs w:val="20"/>
          <w:u w:val="single"/>
        </w:rPr>
        <w:sectPr w:rsidR="00F3666D" w:rsidRPr="009978EE">
          <w:footerReference w:type="first" r:id="rId8"/>
          <w:footnotePr>
            <w:pos w:val="beneathText"/>
          </w:footnotePr>
          <w:pgSz w:w="11905" w:h="16837"/>
          <w:pgMar w:top="1418" w:right="1418" w:bottom="1418" w:left="1418" w:header="567" w:footer="567" w:gutter="0"/>
          <w:pgNumType w:start="1"/>
          <w:cols w:space="708"/>
          <w:titlePg/>
          <w:docGrid w:linePitch="360"/>
        </w:sectPr>
      </w:pPr>
    </w:p>
    <w:p w:rsidR="00A2372B" w:rsidRPr="00376701" w:rsidRDefault="00376701" w:rsidP="00376701">
      <w:pPr>
        <w:rPr>
          <w:b/>
          <w:snapToGrid w:val="0"/>
          <w:u w:val="single"/>
        </w:rPr>
      </w:pPr>
      <w:r w:rsidRPr="00376701">
        <w:rPr>
          <w:b/>
          <w:snapToGrid w:val="0"/>
          <w:u w:val="single"/>
        </w:rPr>
        <w:t xml:space="preserve">Załącznik nie obowiązuje do złożenia oferty.  </w:t>
      </w:r>
    </w:p>
    <w:p w:rsidR="00FC056D" w:rsidRPr="005349E2" w:rsidRDefault="00FC056D" w:rsidP="00FC056D">
      <w:pPr>
        <w:jc w:val="right"/>
        <w:rPr>
          <w:strike/>
          <w:snapToGrid w:val="0"/>
          <w:color w:val="000000"/>
          <w:sz w:val="18"/>
          <w:highlight w:val="yellow"/>
          <w:u w:val="single"/>
        </w:rPr>
      </w:pPr>
      <w:r w:rsidRPr="005349E2">
        <w:rPr>
          <w:strike/>
          <w:snapToGrid w:val="0"/>
          <w:highlight w:val="yellow"/>
          <w:u w:val="single"/>
        </w:rPr>
        <w:t>Załącznik nr 1</w:t>
      </w:r>
      <w:r w:rsidR="00EA1BF3" w:rsidRPr="005349E2">
        <w:rPr>
          <w:strike/>
          <w:snapToGrid w:val="0"/>
          <w:highlight w:val="yellow"/>
          <w:u w:val="single"/>
        </w:rPr>
        <w:t>2</w:t>
      </w:r>
    </w:p>
    <w:p w:rsidR="00FC056D" w:rsidRPr="005349E2" w:rsidRDefault="00FC056D" w:rsidP="00FC056D">
      <w:pPr>
        <w:rPr>
          <w:strike/>
          <w:highlight w:val="yellow"/>
        </w:rPr>
      </w:pPr>
      <w:r w:rsidRPr="005349E2">
        <w:rPr>
          <w:strike/>
          <w:highlight w:val="yellow"/>
        </w:rPr>
        <w:t>.....................................</w:t>
      </w:r>
    </w:p>
    <w:p w:rsidR="00FC056D" w:rsidRPr="005349E2" w:rsidRDefault="00FC056D" w:rsidP="00FC056D">
      <w:pPr>
        <w:rPr>
          <w:strike/>
          <w:highlight w:val="yellow"/>
        </w:rPr>
      </w:pPr>
      <w:r w:rsidRPr="005349E2">
        <w:rPr>
          <w:strike/>
          <w:highlight w:val="yellow"/>
        </w:rPr>
        <w:t xml:space="preserve">  pieczęć Wykonawcy</w:t>
      </w:r>
    </w:p>
    <w:p w:rsidR="00FC056D" w:rsidRPr="005349E2" w:rsidRDefault="00FC056D" w:rsidP="00FC056D">
      <w:pPr>
        <w:rPr>
          <w:i/>
          <w:strike/>
          <w:highlight w:val="yellow"/>
        </w:rPr>
      </w:pPr>
    </w:p>
    <w:p w:rsidR="00BA306A" w:rsidRPr="005349E2" w:rsidRDefault="00BA306A" w:rsidP="00BA306A">
      <w:pPr>
        <w:jc w:val="both"/>
        <w:rPr>
          <w:b/>
          <w:bCs/>
          <w:strike/>
          <w:color w:val="FF0000"/>
          <w:sz w:val="22"/>
          <w:szCs w:val="22"/>
          <w:highlight w:val="yellow"/>
        </w:rPr>
      </w:pPr>
      <w:r w:rsidRPr="005349E2">
        <w:rPr>
          <w:b/>
          <w:bCs/>
          <w:strike/>
          <w:color w:val="FF0000"/>
          <w:sz w:val="22"/>
          <w:szCs w:val="22"/>
          <w:highlight w:val="yellow"/>
        </w:rPr>
        <w:t xml:space="preserve">Przykładowe jadłospisy dekadowe (10 dni) uwzględniające diety: </w:t>
      </w:r>
    </w:p>
    <w:p w:rsidR="007103F1" w:rsidRPr="005349E2" w:rsidRDefault="007103F1" w:rsidP="00BA306A">
      <w:pPr>
        <w:jc w:val="both"/>
        <w:rPr>
          <w:b/>
          <w:strike/>
          <w:sz w:val="22"/>
          <w:szCs w:val="22"/>
          <w:highlight w:val="yellow"/>
        </w:rPr>
      </w:pPr>
    </w:p>
    <w:p w:rsidR="00BA306A" w:rsidRPr="005349E2" w:rsidRDefault="00BA306A" w:rsidP="00BA306A">
      <w:pPr>
        <w:jc w:val="both"/>
        <w:rPr>
          <w:strike/>
          <w:sz w:val="22"/>
          <w:szCs w:val="22"/>
          <w:highlight w:val="yellow"/>
        </w:rPr>
      </w:pPr>
      <w:r w:rsidRPr="005349E2">
        <w:rPr>
          <w:strike/>
          <w:sz w:val="22"/>
          <w:szCs w:val="22"/>
          <w:highlight w:val="yellow"/>
        </w:rPr>
        <w:t xml:space="preserve">- dla </w:t>
      </w:r>
      <w:r w:rsidRPr="005349E2">
        <w:rPr>
          <w:strike/>
          <w:sz w:val="22"/>
          <w:szCs w:val="22"/>
          <w:highlight w:val="yellow"/>
          <w:u w:val="single"/>
        </w:rPr>
        <w:t xml:space="preserve">diety ogólnej i cukrzycowej </w:t>
      </w:r>
      <w:r w:rsidRPr="005349E2">
        <w:rPr>
          <w:bCs/>
          <w:strike/>
          <w:sz w:val="22"/>
          <w:szCs w:val="22"/>
          <w:highlight w:val="yellow"/>
          <w:u w:val="single"/>
        </w:rPr>
        <w:t>na okres wiosenno-letni oraz jesienno-zimowy</w:t>
      </w:r>
      <w:r w:rsidRPr="005349E2">
        <w:rPr>
          <w:bCs/>
          <w:strike/>
          <w:sz w:val="22"/>
          <w:szCs w:val="22"/>
          <w:highlight w:val="yellow"/>
        </w:rPr>
        <w:t xml:space="preserve"> </w:t>
      </w:r>
      <w:r w:rsidR="007103F1" w:rsidRPr="005349E2">
        <w:rPr>
          <w:strike/>
          <w:sz w:val="22"/>
          <w:szCs w:val="22"/>
          <w:highlight w:val="yellow"/>
        </w:rPr>
        <w:t xml:space="preserve">ściśle </w:t>
      </w:r>
      <w:r w:rsidRPr="005349E2">
        <w:rPr>
          <w:strike/>
          <w:sz w:val="22"/>
          <w:szCs w:val="22"/>
          <w:highlight w:val="yellow"/>
        </w:rPr>
        <w:t xml:space="preserve">z przedstawionym przez Zamawiającego jadłospisem dekadowym ( będziemy uwzględniać jedynie zmiany oraz potrzeby składane przez   Zamawiającego dotyczące surówek, kompotów, zup – w zależności od pory roku ). </w:t>
      </w:r>
    </w:p>
    <w:p w:rsidR="00BA306A" w:rsidRPr="005349E2" w:rsidRDefault="00BA306A" w:rsidP="00BA306A">
      <w:pPr>
        <w:jc w:val="both"/>
        <w:rPr>
          <w:strike/>
          <w:sz w:val="22"/>
          <w:szCs w:val="22"/>
          <w:highlight w:val="yellow"/>
        </w:rPr>
      </w:pPr>
      <w:r w:rsidRPr="005349E2">
        <w:rPr>
          <w:strike/>
          <w:sz w:val="22"/>
          <w:szCs w:val="22"/>
          <w:highlight w:val="yellow"/>
        </w:rPr>
        <w:t xml:space="preserve">- dla pozostałych diet zgodnie z zaleceniami dietetycznymi ( z uwzględnieniem </w:t>
      </w:r>
    </w:p>
    <w:p w:rsidR="00BA306A" w:rsidRPr="005349E2" w:rsidRDefault="00BA306A" w:rsidP="00BA306A">
      <w:pPr>
        <w:jc w:val="both"/>
        <w:rPr>
          <w:strike/>
          <w:sz w:val="22"/>
          <w:szCs w:val="22"/>
          <w:highlight w:val="yellow"/>
        </w:rPr>
      </w:pPr>
      <w:r w:rsidRPr="005349E2">
        <w:rPr>
          <w:strike/>
          <w:sz w:val="22"/>
          <w:szCs w:val="22"/>
          <w:highlight w:val="yellow"/>
        </w:rPr>
        <w:t xml:space="preserve">  kaloryczności posiłków ) przykładowo przedstawionymi w </w:t>
      </w:r>
      <w:r w:rsidRPr="005349E2">
        <w:rPr>
          <w:bCs/>
          <w:strike/>
          <w:sz w:val="22"/>
          <w:szCs w:val="22"/>
          <w:highlight w:val="yellow"/>
        </w:rPr>
        <w:t xml:space="preserve">jadłospisie dekadowym. </w:t>
      </w:r>
    </w:p>
    <w:p w:rsidR="00BA306A" w:rsidRPr="005349E2" w:rsidRDefault="00BA306A" w:rsidP="00BA306A">
      <w:pPr>
        <w:jc w:val="both"/>
        <w:rPr>
          <w:bCs/>
          <w:strike/>
          <w:sz w:val="22"/>
          <w:szCs w:val="22"/>
          <w:highlight w:val="yellow"/>
        </w:rPr>
      </w:pPr>
    </w:p>
    <w:p w:rsidR="00BA306A" w:rsidRPr="005349E2" w:rsidRDefault="00BA306A" w:rsidP="00BA306A">
      <w:pPr>
        <w:jc w:val="both"/>
        <w:rPr>
          <w:strike/>
          <w:sz w:val="22"/>
          <w:szCs w:val="22"/>
          <w:highlight w:val="yellow"/>
        </w:rPr>
      </w:pPr>
      <w:r w:rsidRPr="005349E2">
        <w:rPr>
          <w:bCs/>
          <w:strike/>
          <w:sz w:val="22"/>
          <w:szCs w:val="22"/>
          <w:highlight w:val="yellow"/>
        </w:rPr>
        <w:t>określone wg przyjętego przez Zamawiającego w SIWZ w części</w:t>
      </w:r>
      <w:r w:rsidRPr="005349E2">
        <w:rPr>
          <w:strike/>
          <w:sz w:val="22"/>
          <w:szCs w:val="22"/>
          <w:highlight w:val="yellow"/>
        </w:rPr>
        <w:t xml:space="preserve"> </w:t>
      </w:r>
      <w:r w:rsidR="00283F3C" w:rsidRPr="005349E2">
        <w:rPr>
          <w:strike/>
          <w:sz w:val="22"/>
          <w:szCs w:val="22"/>
          <w:highlight w:val="yellow"/>
        </w:rPr>
        <w:t>Pakiet nr 1</w:t>
      </w:r>
      <w:r w:rsidR="001C40F8" w:rsidRPr="005349E2">
        <w:rPr>
          <w:strike/>
          <w:sz w:val="22"/>
          <w:szCs w:val="22"/>
          <w:highlight w:val="yellow"/>
        </w:rPr>
        <w:t>*</w:t>
      </w:r>
      <w:r w:rsidR="00283F3C" w:rsidRPr="005349E2">
        <w:rPr>
          <w:strike/>
          <w:sz w:val="22"/>
          <w:szCs w:val="22"/>
          <w:highlight w:val="yellow"/>
        </w:rPr>
        <w:t xml:space="preserve"> - </w:t>
      </w:r>
      <w:r w:rsidRPr="005349E2">
        <w:rPr>
          <w:strike/>
          <w:sz w:val="22"/>
          <w:szCs w:val="22"/>
          <w:highlight w:val="yellow"/>
        </w:rPr>
        <w:t xml:space="preserve">B.1.1-2 </w:t>
      </w:r>
      <w:r w:rsidRPr="005349E2">
        <w:rPr>
          <w:bCs/>
          <w:strike/>
          <w:sz w:val="22"/>
          <w:szCs w:val="22"/>
          <w:highlight w:val="yellow"/>
        </w:rPr>
        <w:t xml:space="preserve">wzoru jadłospisu - </w:t>
      </w:r>
      <w:r w:rsidRPr="005349E2">
        <w:rPr>
          <w:strike/>
          <w:sz w:val="22"/>
          <w:szCs w:val="22"/>
          <w:highlight w:val="yellow"/>
        </w:rPr>
        <w:t xml:space="preserve">Przykładowy jadłospis dekadowy oraz w części </w:t>
      </w:r>
      <w:r w:rsidR="00283F3C" w:rsidRPr="005349E2">
        <w:rPr>
          <w:strike/>
          <w:sz w:val="22"/>
          <w:szCs w:val="22"/>
          <w:highlight w:val="yellow"/>
        </w:rPr>
        <w:t>pakiet nr 2</w:t>
      </w:r>
      <w:r w:rsidR="001C40F8" w:rsidRPr="005349E2">
        <w:rPr>
          <w:strike/>
          <w:sz w:val="22"/>
          <w:szCs w:val="22"/>
          <w:highlight w:val="yellow"/>
        </w:rPr>
        <w:t>*</w:t>
      </w:r>
      <w:r w:rsidR="00283F3C" w:rsidRPr="005349E2">
        <w:rPr>
          <w:strike/>
          <w:sz w:val="22"/>
          <w:szCs w:val="22"/>
          <w:highlight w:val="yellow"/>
        </w:rPr>
        <w:t xml:space="preserve"> - </w:t>
      </w:r>
      <w:r w:rsidRPr="005349E2">
        <w:rPr>
          <w:strike/>
          <w:sz w:val="22"/>
          <w:szCs w:val="22"/>
          <w:highlight w:val="yellow"/>
        </w:rPr>
        <w:t xml:space="preserve">B.2.1 – Zakres rzeczowy przedmiotu zamówienia – opis diet.  </w:t>
      </w:r>
    </w:p>
    <w:p w:rsidR="00BA306A" w:rsidRPr="005349E2" w:rsidRDefault="00BA306A" w:rsidP="00BA306A">
      <w:pPr>
        <w:pStyle w:val="tyt"/>
        <w:keepNext w:val="0"/>
        <w:spacing w:before="0" w:after="0"/>
        <w:jc w:val="both"/>
        <w:rPr>
          <w:bCs/>
          <w:strike/>
          <w:sz w:val="22"/>
          <w:szCs w:val="22"/>
          <w:highlight w:val="yellow"/>
        </w:rPr>
      </w:pPr>
    </w:p>
    <w:p w:rsidR="00BA306A" w:rsidRPr="005349E2" w:rsidRDefault="00BA306A" w:rsidP="00BA306A">
      <w:pPr>
        <w:pStyle w:val="tyt"/>
        <w:keepNext w:val="0"/>
        <w:spacing w:before="0" w:after="0"/>
        <w:jc w:val="both"/>
        <w:rPr>
          <w:bCs/>
          <w:strike/>
          <w:sz w:val="22"/>
          <w:szCs w:val="22"/>
          <w:highlight w:val="yellow"/>
        </w:rPr>
      </w:pPr>
      <w:r w:rsidRPr="005349E2">
        <w:rPr>
          <w:bCs/>
          <w:strike/>
          <w:sz w:val="22"/>
          <w:szCs w:val="22"/>
          <w:highlight w:val="yellow"/>
        </w:rPr>
        <w:t xml:space="preserve">Do przedstawionego jadłospisu nie wnosimy zastrzeżeń. </w:t>
      </w:r>
    </w:p>
    <w:p w:rsidR="00BA306A" w:rsidRPr="005349E2" w:rsidRDefault="00BA306A" w:rsidP="00BA306A">
      <w:pPr>
        <w:pStyle w:val="tyt"/>
        <w:keepNext w:val="0"/>
        <w:spacing w:before="0" w:after="0"/>
        <w:jc w:val="both"/>
        <w:rPr>
          <w:b w:val="0"/>
          <w:bCs/>
          <w:i/>
          <w:iCs/>
          <w:strike/>
          <w:sz w:val="22"/>
          <w:szCs w:val="22"/>
          <w:highlight w:val="yellow"/>
        </w:rPr>
      </w:pPr>
    </w:p>
    <w:p w:rsidR="00BA306A" w:rsidRPr="005349E2" w:rsidRDefault="00BA306A" w:rsidP="00BA306A">
      <w:pPr>
        <w:spacing w:line="480" w:lineRule="atLeast"/>
        <w:rPr>
          <w:strike/>
          <w:sz w:val="28"/>
          <w:highlight w:val="yellow"/>
        </w:rPr>
      </w:pPr>
    </w:p>
    <w:p w:rsidR="00956B7D" w:rsidRPr="005349E2" w:rsidRDefault="00956B7D" w:rsidP="00BA306A">
      <w:pPr>
        <w:spacing w:line="480" w:lineRule="atLeast"/>
        <w:rPr>
          <w:strike/>
          <w:sz w:val="28"/>
          <w:highlight w:val="yellow"/>
        </w:rPr>
      </w:pPr>
    </w:p>
    <w:p w:rsidR="00BA306A" w:rsidRPr="005349E2" w:rsidRDefault="00BA306A" w:rsidP="00BA306A">
      <w:pPr>
        <w:rPr>
          <w:strike/>
          <w:sz w:val="26"/>
          <w:highlight w:val="yellow"/>
        </w:rPr>
      </w:pPr>
      <w:r w:rsidRPr="005349E2">
        <w:rPr>
          <w:strike/>
          <w:sz w:val="26"/>
          <w:highlight w:val="yellow"/>
        </w:rPr>
        <w:t xml:space="preserve">                                                                ................................................................... </w:t>
      </w:r>
    </w:p>
    <w:p w:rsidR="00BA306A" w:rsidRPr="005349E2" w:rsidRDefault="00BA306A" w:rsidP="00BA306A">
      <w:pPr>
        <w:ind w:left="3540" w:firstLine="708"/>
        <w:rPr>
          <w:b/>
          <w:strike/>
          <w:sz w:val="40"/>
          <w:highlight w:val="yellow"/>
        </w:rPr>
      </w:pPr>
      <w:r w:rsidRPr="005349E2">
        <w:rPr>
          <w:strike/>
          <w:sz w:val="26"/>
          <w:highlight w:val="yellow"/>
        </w:rPr>
        <w:t xml:space="preserve">  </w:t>
      </w:r>
      <w:r w:rsidRPr="005349E2">
        <w:rPr>
          <w:strike/>
          <w:highlight w:val="yellow"/>
        </w:rPr>
        <w:t>/data i podpis  uprawnionego dietetyka</w:t>
      </w:r>
      <w:r w:rsidRPr="005349E2">
        <w:rPr>
          <w:strike/>
          <w:sz w:val="26"/>
          <w:highlight w:val="yellow"/>
        </w:rPr>
        <w:t>/</w:t>
      </w:r>
    </w:p>
    <w:p w:rsidR="00BA306A" w:rsidRPr="005349E2" w:rsidRDefault="00BA306A" w:rsidP="00BA306A">
      <w:pPr>
        <w:rPr>
          <w:strike/>
          <w:highlight w:val="yellow"/>
        </w:rPr>
      </w:pPr>
    </w:p>
    <w:p w:rsidR="00BA306A" w:rsidRPr="005349E2" w:rsidRDefault="00BA306A" w:rsidP="00BA306A">
      <w:pPr>
        <w:rPr>
          <w:strike/>
          <w:highlight w:val="yellow"/>
        </w:rPr>
      </w:pPr>
    </w:p>
    <w:p w:rsidR="00F16CE6" w:rsidRPr="005349E2" w:rsidRDefault="00F16CE6" w:rsidP="00F16CE6">
      <w:pPr>
        <w:ind w:right="-993"/>
        <w:jc w:val="both"/>
        <w:rPr>
          <w:strike/>
          <w:sz w:val="20"/>
          <w:highlight w:val="yellow"/>
        </w:rPr>
      </w:pPr>
      <w:r w:rsidRPr="005349E2">
        <w:rPr>
          <w:strike/>
          <w:sz w:val="20"/>
          <w:highlight w:val="yellow"/>
        </w:rPr>
        <w:t>..............................., dn. .........................</w:t>
      </w:r>
      <w:r w:rsidRPr="005349E2">
        <w:rPr>
          <w:strike/>
          <w:sz w:val="20"/>
          <w:highlight w:val="yellow"/>
        </w:rPr>
        <w:tab/>
        <w:t xml:space="preserve">       </w:t>
      </w:r>
      <w:r w:rsidRPr="005349E2">
        <w:rPr>
          <w:strike/>
          <w:sz w:val="20"/>
          <w:highlight w:val="yellow"/>
        </w:rPr>
        <w:tab/>
      </w:r>
      <w:r w:rsidRPr="005349E2">
        <w:rPr>
          <w:strike/>
          <w:sz w:val="20"/>
          <w:highlight w:val="yellow"/>
        </w:rPr>
        <w:tab/>
      </w:r>
      <w:r w:rsidRPr="005349E2">
        <w:rPr>
          <w:strike/>
          <w:sz w:val="20"/>
          <w:highlight w:val="yellow"/>
        </w:rPr>
        <w:tab/>
      </w:r>
      <w:r w:rsidRPr="005349E2">
        <w:rPr>
          <w:strike/>
          <w:sz w:val="20"/>
          <w:highlight w:val="yellow"/>
        </w:rPr>
        <w:tab/>
      </w:r>
      <w:r w:rsidRPr="005349E2">
        <w:rPr>
          <w:strike/>
          <w:sz w:val="20"/>
          <w:highlight w:val="yellow"/>
        </w:rPr>
        <w:tab/>
      </w:r>
      <w:r w:rsidRPr="005349E2">
        <w:rPr>
          <w:strike/>
          <w:sz w:val="20"/>
          <w:highlight w:val="yellow"/>
        </w:rPr>
        <w:tab/>
      </w:r>
      <w:r w:rsidRPr="005349E2">
        <w:rPr>
          <w:strike/>
          <w:sz w:val="20"/>
          <w:highlight w:val="yellow"/>
        </w:rPr>
        <w:tab/>
        <w:t xml:space="preserve">   </w:t>
      </w:r>
      <w:r w:rsidRPr="005349E2">
        <w:rPr>
          <w:strike/>
          <w:sz w:val="20"/>
          <w:highlight w:val="yellow"/>
        </w:rPr>
        <w:tab/>
      </w:r>
    </w:p>
    <w:p w:rsidR="00F16CE6" w:rsidRPr="005349E2" w:rsidRDefault="00F16CE6" w:rsidP="00F16CE6">
      <w:pPr>
        <w:ind w:right="-993"/>
        <w:jc w:val="right"/>
        <w:rPr>
          <w:strike/>
          <w:sz w:val="20"/>
          <w:highlight w:val="yellow"/>
        </w:rPr>
      </w:pPr>
      <w:r w:rsidRPr="005349E2">
        <w:rPr>
          <w:rFonts w:ascii="Tahoma" w:hAnsi="Tahoma" w:cs="Tahoma"/>
          <w:strike/>
          <w:sz w:val="20"/>
          <w:szCs w:val="20"/>
          <w:highlight w:val="yellow"/>
          <w:lang w:eastAsia="en-US"/>
        </w:rPr>
        <w:t>/</w:t>
      </w:r>
      <w:r w:rsidRPr="005349E2">
        <w:rPr>
          <w:rFonts w:ascii="Tahoma" w:hAnsi="Tahoma" w:cs="Tahoma"/>
          <w:b/>
          <w:i/>
          <w:strike/>
          <w:sz w:val="16"/>
          <w:szCs w:val="16"/>
          <w:highlight w:val="yellow"/>
        </w:rPr>
        <w:t>kwalifikowany podpis elektroniczny przedstawiciela Wykonawcy/</w:t>
      </w:r>
    </w:p>
    <w:p w:rsidR="00F16CE6" w:rsidRPr="005349E2" w:rsidRDefault="00F16CE6" w:rsidP="00F16CE6">
      <w:pPr>
        <w:pStyle w:val="Tekstkomentarza"/>
        <w:numPr>
          <w:ilvl w:val="12"/>
          <w:numId w:val="0"/>
        </w:numPr>
        <w:jc w:val="both"/>
        <w:rPr>
          <w:i/>
          <w:strike/>
          <w:highlight w:val="yellow"/>
        </w:rPr>
      </w:pPr>
    </w:p>
    <w:p w:rsidR="00BA306A" w:rsidRPr="005349E2" w:rsidRDefault="00BA306A" w:rsidP="00BA306A">
      <w:pPr>
        <w:rPr>
          <w:strike/>
          <w:highlight w:val="yellow"/>
        </w:rPr>
      </w:pPr>
    </w:p>
    <w:p w:rsidR="00BA306A" w:rsidRPr="005349E2" w:rsidRDefault="00BA306A" w:rsidP="00BA306A">
      <w:pPr>
        <w:jc w:val="both"/>
        <w:rPr>
          <w:i/>
          <w:strike/>
          <w:sz w:val="22"/>
          <w:szCs w:val="22"/>
          <w:highlight w:val="yellow"/>
          <w:u w:val="single"/>
        </w:rPr>
      </w:pPr>
      <w:r w:rsidRPr="005349E2">
        <w:rPr>
          <w:i/>
          <w:strike/>
          <w:sz w:val="22"/>
          <w:szCs w:val="22"/>
          <w:highlight w:val="yellow"/>
          <w:u w:val="single"/>
        </w:rPr>
        <w:t>Przykładowy jadłospis dekadowy- w załączeniu.</w:t>
      </w:r>
    </w:p>
    <w:p w:rsidR="00BA306A" w:rsidRPr="005349E2" w:rsidRDefault="00BA306A" w:rsidP="00BA306A">
      <w:pPr>
        <w:jc w:val="right"/>
        <w:rPr>
          <w:b/>
          <w:bCs/>
          <w:i/>
          <w:strike/>
          <w:sz w:val="20"/>
          <w:szCs w:val="20"/>
          <w:highlight w:val="yellow"/>
          <w:u w:val="single"/>
        </w:rPr>
      </w:pPr>
    </w:p>
    <w:p w:rsidR="00283F3C" w:rsidRPr="005349E2" w:rsidRDefault="00BA306A" w:rsidP="007A5A77">
      <w:pPr>
        <w:jc w:val="both"/>
        <w:rPr>
          <w:bCs/>
          <w:strike/>
          <w:sz w:val="20"/>
          <w:szCs w:val="20"/>
          <w:highlight w:val="yellow"/>
        </w:rPr>
      </w:pPr>
      <w:r w:rsidRPr="005349E2">
        <w:rPr>
          <w:bCs/>
          <w:strike/>
          <w:sz w:val="20"/>
          <w:szCs w:val="20"/>
          <w:highlight w:val="yellow"/>
        </w:rPr>
        <w:t xml:space="preserve">uwaga: przykładowy jadłospis dekadowy (10 dni) uwzględniający wszystkie diety wg przyjętego przez Zamawiającego wzoru jadłospisu w cz. B </w:t>
      </w:r>
    </w:p>
    <w:p w:rsidR="00283F3C" w:rsidRPr="005349E2" w:rsidRDefault="00A031A2" w:rsidP="00283F3C">
      <w:pPr>
        <w:pStyle w:val="Tekstkomentarza"/>
        <w:numPr>
          <w:ilvl w:val="12"/>
          <w:numId w:val="0"/>
        </w:numPr>
        <w:rPr>
          <w:i/>
          <w:strike/>
          <w:highlight w:val="yellow"/>
        </w:rPr>
      </w:pPr>
      <w:r w:rsidRPr="005349E2">
        <w:rPr>
          <w:bCs/>
          <w:i/>
          <w:strike/>
          <w:highlight w:val="yellow"/>
        </w:rPr>
        <w:t>*</w:t>
      </w:r>
      <w:r w:rsidR="00283F3C" w:rsidRPr="005349E2">
        <w:rPr>
          <w:bCs/>
          <w:i/>
          <w:strike/>
          <w:highlight w:val="yellow"/>
        </w:rPr>
        <w:t>Dla pakietu nr 1: w części</w:t>
      </w:r>
      <w:r w:rsidR="00283F3C" w:rsidRPr="005349E2">
        <w:rPr>
          <w:i/>
          <w:strike/>
          <w:highlight w:val="yellow"/>
        </w:rPr>
        <w:t xml:space="preserve"> B.1.1-2 </w:t>
      </w:r>
      <w:r w:rsidR="00283F3C" w:rsidRPr="005349E2">
        <w:rPr>
          <w:bCs/>
          <w:i/>
          <w:strike/>
          <w:highlight w:val="yellow"/>
        </w:rPr>
        <w:t xml:space="preserve">wzoru jadłospisu - </w:t>
      </w:r>
      <w:r w:rsidR="00283F3C" w:rsidRPr="005349E2">
        <w:rPr>
          <w:i/>
          <w:strike/>
          <w:highlight w:val="yellow"/>
        </w:rPr>
        <w:t xml:space="preserve">Przykładowy jadłospis dekadowy.  </w:t>
      </w:r>
    </w:p>
    <w:p w:rsidR="00283F3C" w:rsidRPr="005349E2" w:rsidRDefault="00A031A2" w:rsidP="00283F3C">
      <w:pPr>
        <w:pStyle w:val="Tekstkomentarza"/>
        <w:numPr>
          <w:ilvl w:val="12"/>
          <w:numId w:val="0"/>
        </w:numPr>
        <w:rPr>
          <w:i/>
          <w:strike/>
        </w:rPr>
      </w:pPr>
      <w:r w:rsidRPr="005349E2">
        <w:rPr>
          <w:bCs/>
          <w:i/>
          <w:strike/>
          <w:highlight w:val="yellow"/>
        </w:rPr>
        <w:t>*</w:t>
      </w:r>
      <w:r w:rsidR="00283F3C" w:rsidRPr="005349E2">
        <w:rPr>
          <w:bCs/>
          <w:i/>
          <w:strike/>
          <w:highlight w:val="yellow"/>
        </w:rPr>
        <w:t>Dla pakietu nr 2: w części</w:t>
      </w:r>
      <w:r w:rsidR="00283F3C" w:rsidRPr="005349E2">
        <w:rPr>
          <w:i/>
          <w:strike/>
          <w:highlight w:val="yellow"/>
        </w:rPr>
        <w:t xml:space="preserve">  B.2.1 – Zakres rzeczowy przedmiotu zamówienia – opis diet.</w:t>
      </w:r>
      <w:r w:rsidR="00283F3C" w:rsidRPr="005349E2">
        <w:rPr>
          <w:i/>
          <w:strike/>
        </w:rPr>
        <w:t xml:space="preserve">  </w:t>
      </w:r>
    </w:p>
    <w:p w:rsidR="00283F3C" w:rsidRPr="005349E2" w:rsidRDefault="00283F3C" w:rsidP="007A5A77">
      <w:pPr>
        <w:jc w:val="both"/>
        <w:rPr>
          <w:bCs/>
          <w:strike/>
          <w:sz w:val="20"/>
          <w:szCs w:val="20"/>
        </w:rPr>
      </w:pPr>
    </w:p>
    <w:p w:rsidR="00283F3C" w:rsidRDefault="00283F3C" w:rsidP="007A5A77">
      <w:pPr>
        <w:jc w:val="both"/>
        <w:rPr>
          <w:bCs/>
          <w:sz w:val="20"/>
          <w:szCs w:val="20"/>
        </w:rPr>
      </w:pPr>
    </w:p>
    <w:sectPr w:rsidR="00283F3C" w:rsidSect="00376701">
      <w:footerReference w:type="default" r:id="rId9"/>
      <w:footerReference w:type="first" r:id="rId10"/>
      <w:footnotePr>
        <w:pos w:val="beneathText"/>
      </w:footnotePr>
      <w:pgSz w:w="16837" w:h="11905" w:orient="landscape"/>
      <w:pgMar w:top="1418" w:right="1418" w:bottom="128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01" w:rsidRDefault="00376701">
      <w:r>
        <w:separator/>
      </w:r>
    </w:p>
  </w:endnote>
  <w:endnote w:type="continuationSeparator" w:id="0">
    <w:p w:rsidR="00376701" w:rsidRDefault="0037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1" w:rsidRDefault="003767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1" w:rsidRDefault="00376701">
    <w:pPr>
      <w:pStyle w:val="Stopka"/>
      <w:tabs>
        <w:tab w:val="clear" w:pos="9072"/>
        <w:tab w:val="left" w:pos="8505"/>
        <w:tab w:val="right" w:pos="8712"/>
      </w:tabs>
      <w:ind w:right="360"/>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noProof/>
      </w:rPr>
      <mc:AlternateContent>
        <mc:Choice Requires="wps">
          <w:drawing>
            <wp:anchor distT="0" distB="0" distL="0" distR="0" simplePos="0" relativeHeight="251657216" behindDoc="0" locked="0" layoutInCell="1" allowOverlap="1" wp14:anchorId="6722C6C6" wp14:editId="3C3078DD">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701" w:rsidRDefault="0037670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C6C6"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16CE6" w:rsidRDefault="00F16CE6">
                    <w:pPr>
                      <w:pStyle w:val="Stopka"/>
                    </w:pPr>
                  </w:p>
                </w:txbxContent>
              </v:textbox>
              <w10:wrap type="square" side="larges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1" w:rsidRDefault="0037670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01" w:rsidRDefault="00376701">
      <w:r>
        <w:separator/>
      </w:r>
    </w:p>
  </w:footnote>
  <w:footnote w:type="continuationSeparator" w:id="0">
    <w:p w:rsidR="00376701" w:rsidRDefault="0037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cs="Times New Roman"/>
      </w:rPr>
    </w:lvl>
  </w:abstractNum>
  <w:abstractNum w:abstractNumId="17"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50A6F5D"/>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94CD4"/>
    <w:multiLevelType w:val="multilevel"/>
    <w:tmpl w:val="1CB4861E"/>
    <w:lvl w:ilvl="0">
      <w:start w:val="1"/>
      <w:numFmt w:val="decimal"/>
      <w:lvlText w:val="%1."/>
      <w:lvlJc w:val="left"/>
      <w:pPr>
        <w:tabs>
          <w:tab w:val="num" w:pos="567"/>
        </w:tabs>
        <w:ind w:left="567" w:hanging="567"/>
      </w:pPr>
      <w:rPr>
        <w:b w:val="0"/>
      </w:rPr>
    </w:lvl>
    <w:lvl w:ilvl="1">
      <w:start w:val="1"/>
      <w:numFmt w:val="decimal"/>
      <w:lvlText w:val="%1.%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D0EA6"/>
    <w:multiLevelType w:val="hybridMultilevel"/>
    <w:tmpl w:val="FFE8F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13765150"/>
    <w:multiLevelType w:val="multilevel"/>
    <w:tmpl w:val="C30C166E"/>
    <w:lvl w:ilvl="0">
      <w:start w:val="3"/>
      <w:numFmt w:val="decimal"/>
      <w:lvlText w:val="%1."/>
      <w:lvlJc w:val="left"/>
      <w:pPr>
        <w:tabs>
          <w:tab w:val="num" w:pos="713"/>
        </w:tabs>
        <w:ind w:left="713"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36" w15:restartNumberingAfterBreak="0">
    <w:nsid w:val="15464DBA"/>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17A37078"/>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7D12F0"/>
    <w:multiLevelType w:val="hybridMultilevel"/>
    <w:tmpl w:val="FAFE8638"/>
    <w:lvl w:ilvl="0" w:tplc="2F6CA2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273C6795"/>
    <w:multiLevelType w:val="hybridMultilevel"/>
    <w:tmpl w:val="4752652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C5B5F91"/>
    <w:multiLevelType w:val="multilevel"/>
    <w:tmpl w:val="193676F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2F895860"/>
    <w:multiLevelType w:val="hybridMultilevel"/>
    <w:tmpl w:val="2CD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3D2910"/>
    <w:multiLevelType w:val="hybridMultilevel"/>
    <w:tmpl w:val="8A16D066"/>
    <w:lvl w:ilvl="0" w:tplc="4B2E7F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32A94478"/>
    <w:multiLevelType w:val="hybridMultilevel"/>
    <w:tmpl w:val="3A343F20"/>
    <w:lvl w:ilvl="0" w:tplc="CA92EDB8">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A1024C"/>
    <w:multiLevelType w:val="hybridMultilevel"/>
    <w:tmpl w:val="7C76232E"/>
    <w:lvl w:ilvl="0" w:tplc="EE7CAA5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354CF2"/>
    <w:multiLevelType w:val="hybridMultilevel"/>
    <w:tmpl w:val="828469B4"/>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D0B21BD"/>
    <w:multiLevelType w:val="hybridMultilevel"/>
    <w:tmpl w:val="0EA660FA"/>
    <w:lvl w:ilvl="0" w:tplc="4C34BBDE">
      <w:start w:val="1"/>
      <w:numFmt w:val="bullet"/>
      <w:lvlText w:val=""/>
      <w:lvlJc w:val="left"/>
      <w:pPr>
        <w:tabs>
          <w:tab w:val="num" w:pos="454"/>
        </w:tabs>
        <w:ind w:left="45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805061"/>
    <w:multiLevelType w:val="singleLevel"/>
    <w:tmpl w:val="AAE82354"/>
    <w:lvl w:ilvl="0">
      <w:start w:val="1"/>
      <w:numFmt w:val="bullet"/>
      <w:lvlText w:val="-"/>
      <w:lvlJc w:val="left"/>
      <w:pPr>
        <w:tabs>
          <w:tab w:val="num" w:pos="360"/>
        </w:tabs>
        <w:ind w:left="360" w:hanging="360"/>
      </w:pPr>
      <w:rPr>
        <w:rFonts w:hint="default"/>
      </w:rPr>
    </w:lvl>
  </w:abstractNum>
  <w:abstractNum w:abstractNumId="56"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9" w15:restartNumberingAfterBreak="0">
    <w:nsid w:val="57A34A2B"/>
    <w:multiLevelType w:val="hybridMultilevel"/>
    <w:tmpl w:val="F7F404F2"/>
    <w:lvl w:ilvl="0" w:tplc="EE28286E">
      <w:start w:val="1"/>
      <w:numFmt w:val="lowerLetter"/>
      <w:lvlText w:val="%1."/>
      <w:lvlJc w:val="left"/>
      <w:pPr>
        <w:tabs>
          <w:tab w:val="num" w:pos="720"/>
        </w:tabs>
        <w:ind w:left="720" w:hanging="360"/>
      </w:pPr>
      <w:rPr>
        <w:rFonts w:hint="default"/>
      </w:rPr>
    </w:lvl>
    <w:lvl w:ilvl="1" w:tplc="AE2412D4">
      <w:start w:val="1"/>
      <w:numFmt w:val="decimal"/>
      <w:lvlText w:val="%2"/>
      <w:lvlJc w:val="left"/>
      <w:pPr>
        <w:tabs>
          <w:tab w:val="num" w:pos="1800"/>
        </w:tabs>
        <w:ind w:left="1800" w:hanging="360"/>
      </w:pPr>
      <w:rPr>
        <w:rFonts w:hint="default"/>
      </w:rPr>
    </w:lvl>
    <w:lvl w:ilvl="2" w:tplc="1C263732">
      <w:start w:val="20"/>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5"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5245B2"/>
    <w:multiLevelType w:val="hybridMultilevel"/>
    <w:tmpl w:val="466AB28A"/>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71E2EF1"/>
    <w:multiLevelType w:val="multilevel"/>
    <w:tmpl w:val="1AE8B16E"/>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0"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3"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E48DFA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1743BED"/>
    <w:multiLevelType w:val="hybridMultilevel"/>
    <w:tmpl w:val="8510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254AB5"/>
    <w:multiLevelType w:val="singleLevel"/>
    <w:tmpl w:val="AAE82354"/>
    <w:lvl w:ilvl="0">
      <w:start w:val="1"/>
      <w:numFmt w:val="bullet"/>
      <w:lvlText w:val="-"/>
      <w:lvlJc w:val="left"/>
      <w:pPr>
        <w:tabs>
          <w:tab w:val="num" w:pos="360"/>
        </w:tabs>
        <w:ind w:left="360" w:hanging="360"/>
      </w:pPr>
      <w:rPr>
        <w:rFonts w:hint="default"/>
      </w:rPr>
    </w:lvl>
  </w:abstractNum>
  <w:abstractNum w:abstractNumId="78"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17"/>
  </w:num>
  <w:num w:numId="2">
    <w:abstractNumId w:val="19"/>
  </w:num>
  <w:num w:numId="3">
    <w:abstractNumId w:val="65"/>
  </w:num>
  <w:num w:numId="4">
    <w:abstractNumId w:val="34"/>
  </w:num>
  <w:num w:numId="5">
    <w:abstractNumId w:val="79"/>
  </w:num>
  <w:num w:numId="6">
    <w:abstractNumId w:val="73"/>
  </w:num>
  <w:num w:numId="7">
    <w:abstractNumId w:val="61"/>
  </w:num>
  <w:num w:numId="8">
    <w:abstractNumId w:val="62"/>
  </w:num>
  <w:num w:numId="9">
    <w:abstractNumId w:val="57"/>
  </w:num>
  <w:num w:numId="10">
    <w:abstractNumId w:val="7"/>
  </w:num>
  <w:num w:numId="11">
    <w:abstractNumId w:val="14"/>
  </w:num>
  <w:num w:numId="12">
    <w:abstractNumId w:val="53"/>
  </w:num>
  <w:num w:numId="13">
    <w:abstractNumId w:val="66"/>
  </w:num>
  <w:num w:numId="14">
    <w:abstractNumId w:val="51"/>
  </w:num>
  <w:num w:numId="15">
    <w:abstractNumId w:val="40"/>
  </w:num>
  <w:num w:numId="16">
    <w:abstractNumId w:val="32"/>
  </w:num>
  <w:num w:numId="17">
    <w:abstractNumId w:val="74"/>
  </w:num>
  <w:num w:numId="18">
    <w:abstractNumId w:val="63"/>
  </w:num>
  <w:num w:numId="19">
    <w:abstractNumId w:val="77"/>
  </w:num>
  <w:num w:numId="20">
    <w:abstractNumId w:val="55"/>
  </w:num>
  <w:num w:numId="21">
    <w:abstractNumId w:val="68"/>
  </w:num>
  <w:num w:numId="22">
    <w:abstractNumId w:val="70"/>
  </w:num>
  <w:num w:numId="23">
    <w:abstractNumId w:val="26"/>
  </w:num>
  <w:num w:numId="24">
    <w:abstractNumId w:val="28"/>
  </w:num>
  <w:num w:numId="25">
    <w:abstractNumId w:val="36"/>
  </w:num>
  <w:num w:numId="26">
    <w:abstractNumId w:val="43"/>
  </w:num>
  <w:num w:numId="27">
    <w:abstractNumId w:val="54"/>
  </w:num>
  <w:num w:numId="28">
    <w:abstractNumId w:val="35"/>
  </w:num>
  <w:num w:numId="29">
    <w:abstractNumId w:val="59"/>
  </w:num>
  <w:num w:numId="30">
    <w:abstractNumId w:val="31"/>
  </w:num>
  <w:num w:numId="31">
    <w:abstractNumId w:val="69"/>
  </w:num>
  <w:num w:numId="32">
    <w:abstractNumId w:val="39"/>
  </w:num>
  <w:num w:numId="33">
    <w:abstractNumId w:val="44"/>
  </w:num>
  <w:num w:numId="34">
    <w:abstractNumId w:val="52"/>
  </w:num>
  <w:num w:numId="35">
    <w:abstractNumId w:val="47"/>
  </w:num>
  <w:num w:numId="36">
    <w:abstractNumId w:val="41"/>
  </w:num>
  <w:num w:numId="37">
    <w:abstractNumId w:val="45"/>
  </w:num>
  <w:num w:numId="38">
    <w:abstractNumId w:val="50"/>
  </w:num>
  <w:num w:numId="39">
    <w:abstractNumId w:val="29"/>
  </w:num>
  <w:num w:numId="40">
    <w:abstractNumId w:val="78"/>
  </w:num>
  <w:num w:numId="41">
    <w:abstractNumId w:val="75"/>
  </w:num>
  <w:num w:numId="42">
    <w:abstractNumId w:val="42"/>
  </w:num>
  <w:num w:numId="43">
    <w:abstractNumId w:val="64"/>
  </w:num>
  <w:num w:numId="44">
    <w:abstractNumId w:val="30"/>
  </w:num>
  <w:num w:numId="45">
    <w:abstractNumId w:val="27"/>
  </w:num>
  <w:num w:numId="46">
    <w:abstractNumId w:val="33"/>
  </w:num>
  <w:num w:numId="47">
    <w:abstractNumId w:val="46"/>
  </w:num>
  <w:num w:numId="48">
    <w:abstractNumId w:val="56"/>
  </w:num>
  <w:num w:numId="49">
    <w:abstractNumId w:val="60"/>
  </w:num>
  <w:num w:numId="50">
    <w:abstractNumId w:val="49"/>
  </w:num>
  <w:num w:numId="51">
    <w:abstractNumId w:val="25"/>
  </w:num>
  <w:num w:numId="52">
    <w:abstractNumId w:val="71"/>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76"/>
  </w:num>
  <w:num w:numId="56">
    <w:abstractNumId w:val="48"/>
  </w:num>
  <w:num w:numId="57">
    <w:abstractNumId w:val="67"/>
  </w:num>
  <w:num w:numId="58">
    <w:abstractNumId w:val="37"/>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1E"/>
    <w:rsid w:val="00003EC1"/>
    <w:rsid w:val="00012264"/>
    <w:rsid w:val="00013826"/>
    <w:rsid w:val="00014C34"/>
    <w:rsid w:val="000206F5"/>
    <w:rsid w:val="00021265"/>
    <w:rsid w:val="0003019D"/>
    <w:rsid w:val="00030A9A"/>
    <w:rsid w:val="00035DF5"/>
    <w:rsid w:val="000409E2"/>
    <w:rsid w:val="00052035"/>
    <w:rsid w:val="000538D9"/>
    <w:rsid w:val="00053E9A"/>
    <w:rsid w:val="00063002"/>
    <w:rsid w:val="000707DF"/>
    <w:rsid w:val="000763F9"/>
    <w:rsid w:val="00082842"/>
    <w:rsid w:val="000952D8"/>
    <w:rsid w:val="000A3F75"/>
    <w:rsid w:val="000D1C8F"/>
    <w:rsid w:val="000D2C9E"/>
    <w:rsid w:val="000D3B68"/>
    <w:rsid w:val="000D4C39"/>
    <w:rsid w:val="000E62D9"/>
    <w:rsid w:val="000F630C"/>
    <w:rsid w:val="00106535"/>
    <w:rsid w:val="00112120"/>
    <w:rsid w:val="001135FD"/>
    <w:rsid w:val="00122828"/>
    <w:rsid w:val="00125CF0"/>
    <w:rsid w:val="00133CC0"/>
    <w:rsid w:val="00134652"/>
    <w:rsid w:val="001374A2"/>
    <w:rsid w:val="00143CD3"/>
    <w:rsid w:val="00146FF3"/>
    <w:rsid w:val="0015230B"/>
    <w:rsid w:val="001561AB"/>
    <w:rsid w:val="0016070D"/>
    <w:rsid w:val="00162F03"/>
    <w:rsid w:val="0017296A"/>
    <w:rsid w:val="00174DBE"/>
    <w:rsid w:val="00176062"/>
    <w:rsid w:val="001B2D5C"/>
    <w:rsid w:val="001C40F8"/>
    <w:rsid w:val="001C533C"/>
    <w:rsid w:val="001D0752"/>
    <w:rsid w:val="001D5639"/>
    <w:rsid w:val="001E3E62"/>
    <w:rsid w:val="001E6171"/>
    <w:rsid w:val="001F475D"/>
    <w:rsid w:val="00203444"/>
    <w:rsid w:val="00212B21"/>
    <w:rsid w:val="0021345D"/>
    <w:rsid w:val="00216629"/>
    <w:rsid w:val="00217D02"/>
    <w:rsid w:val="00217F9E"/>
    <w:rsid w:val="00240C03"/>
    <w:rsid w:val="002448DB"/>
    <w:rsid w:val="002531B2"/>
    <w:rsid w:val="002537F8"/>
    <w:rsid w:val="00253C93"/>
    <w:rsid w:val="00262254"/>
    <w:rsid w:val="002670CA"/>
    <w:rsid w:val="002706FA"/>
    <w:rsid w:val="00273F21"/>
    <w:rsid w:val="00283F3C"/>
    <w:rsid w:val="0029068A"/>
    <w:rsid w:val="002A182C"/>
    <w:rsid w:val="002A18DE"/>
    <w:rsid w:val="002C1F7E"/>
    <w:rsid w:val="002D26B0"/>
    <w:rsid w:val="002D2AFB"/>
    <w:rsid w:val="002D4684"/>
    <w:rsid w:val="002E0FC9"/>
    <w:rsid w:val="002F0485"/>
    <w:rsid w:val="002F5025"/>
    <w:rsid w:val="002F6C45"/>
    <w:rsid w:val="00301D62"/>
    <w:rsid w:val="003139C9"/>
    <w:rsid w:val="00313E86"/>
    <w:rsid w:val="00317FDF"/>
    <w:rsid w:val="003249BE"/>
    <w:rsid w:val="00324A26"/>
    <w:rsid w:val="003262A7"/>
    <w:rsid w:val="00326553"/>
    <w:rsid w:val="00326913"/>
    <w:rsid w:val="003356EF"/>
    <w:rsid w:val="00340E4C"/>
    <w:rsid w:val="00342A3C"/>
    <w:rsid w:val="00345802"/>
    <w:rsid w:val="00351BBC"/>
    <w:rsid w:val="00355C1F"/>
    <w:rsid w:val="00357A95"/>
    <w:rsid w:val="00370E0F"/>
    <w:rsid w:val="00376695"/>
    <w:rsid w:val="00376701"/>
    <w:rsid w:val="003804A4"/>
    <w:rsid w:val="003810EC"/>
    <w:rsid w:val="0039076C"/>
    <w:rsid w:val="00392555"/>
    <w:rsid w:val="00395F0B"/>
    <w:rsid w:val="00396A0E"/>
    <w:rsid w:val="003A05CC"/>
    <w:rsid w:val="003A2FCD"/>
    <w:rsid w:val="003B4DAB"/>
    <w:rsid w:val="003C04B3"/>
    <w:rsid w:val="003C0FB3"/>
    <w:rsid w:val="003C2571"/>
    <w:rsid w:val="003C3230"/>
    <w:rsid w:val="003C5B57"/>
    <w:rsid w:val="003D709E"/>
    <w:rsid w:val="003E7AB6"/>
    <w:rsid w:val="003F469B"/>
    <w:rsid w:val="003F7326"/>
    <w:rsid w:val="00400433"/>
    <w:rsid w:val="00420ABD"/>
    <w:rsid w:val="004210CE"/>
    <w:rsid w:val="004229D1"/>
    <w:rsid w:val="00423025"/>
    <w:rsid w:val="00426B71"/>
    <w:rsid w:val="004272C1"/>
    <w:rsid w:val="00433C68"/>
    <w:rsid w:val="00433E52"/>
    <w:rsid w:val="0044023D"/>
    <w:rsid w:val="004451C5"/>
    <w:rsid w:val="004570D3"/>
    <w:rsid w:val="004647DC"/>
    <w:rsid w:val="004667AE"/>
    <w:rsid w:val="00473EAE"/>
    <w:rsid w:val="00476A74"/>
    <w:rsid w:val="00481A88"/>
    <w:rsid w:val="00481D0C"/>
    <w:rsid w:val="00483276"/>
    <w:rsid w:val="004869D3"/>
    <w:rsid w:val="00487B78"/>
    <w:rsid w:val="004911FA"/>
    <w:rsid w:val="00491756"/>
    <w:rsid w:val="004A2CD3"/>
    <w:rsid w:val="004A3879"/>
    <w:rsid w:val="004A529C"/>
    <w:rsid w:val="004A76A4"/>
    <w:rsid w:val="004B22AC"/>
    <w:rsid w:val="004C09EB"/>
    <w:rsid w:val="004C36CC"/>
    <w:rsid w:val="004C5431"/>
    <w:rsid w:val="004C7BCC"/>
    <w:rsid w:val="004E1D49"/>
    <w:rsid w:val="004E5738"/>
    <w:rsid w:val="004F20F0"/>
    <w:rsid w:val="004F2232"/>
    <w:rsid w:val="004F3BC6"/>
    <w:rsid w:val="00517A6F"/>
    <w:rsid w:val="005319FC"/>
    <w:rsid w:val="0053412C"/>
    <w:rsid w:val="005349E2"/>
    <w:rsid w:val="005428CF"/>
    <w:rsid w:val="00543975"/>
    <w:rsid w:val="0055431B"/>
    <w:rsid w:val="00563518"/>
    <w:rsid w:val="00570DCA"/>
    <w:rsid w:val="00572F1E"/>
    <w:rsid w:val="005736A6"/>
    <w:rsid w:val="005921E8"/>
    <w:rsid w:val="005B195F"/>
    <w:rsid w:val="005B21BA"/>
    <w:rsid w:val="005B34D5"/>
    <w:rsid w:val="005B40F8"/>
    <w:rsid w:val="005D04F6"/>
    <w:rsid w:val="005D67C2"/>
    <w:rsid w:val="005E6381"/>
    <w:rsid w:val="005F22DB"/>
    <w:rsid w:val="00605E84"/>
    <w:rsid w:val="00606761"/>
    <w:rsid w:val="0060702B"/>
    <w:rsid w:val="00607EA0"/>
    <w:rsid w:val="006160A8"/>
    <w:rsid w:val="00626651"/>
    <w:rsid w:val="006426C4"/>
    <w:rsid w:val="006436AB"/>
    <w:rsid w:val="0064672F"/>
    <w:rsid w:val="00651486"/>
    <w:rsid w:val="006523E9"/>
    <w:rsid w:val="00656793"/>
    <w:rsid w:val="00662FF6"/>
    <w:rsid w:val="0066439E"/>
    <w:rsid w:val="00664627"/>
    <w:rsid w:val="00670A21"/>
    <w:rsid w:val="00671F47"/>
    <w:rsid w:val="00672B40"/>
    <w:rsid w:val="00674445"/>
    <w:rsid w:val="00684B0C"/>
    <w:rsid w:val="00690AC2"/>
    <w:rsid w:val="0069538E"/>
    <w:rsid w:val="0069720A"/>
    <w:rsid w:val="006A5238"/>
    <w:rsid w:val="006A613B"/>
    <w:rsid w:val="006A6F29"/>
    <w:rsid w:val="006B0C4B"/>
    <w:rsid w:val="006B30F8"/>
    <w:rsid w:val="006B6AD5"/>
    <w:rsid w:val="006B7A0D"/>
    <w:rsid w:val="006C3EBA"/>
    <w:rsid w:val="006C5D3E"/>
    <w:rsid w:val="006C6D58"/>
    <w:rsid w:val="006F630E"/>
    <w:rsid w:val="007029F6"/>
    <w:rsid w:val="00707BB0"/>
    <w:rsid w:val="007103F1"/>
    <w:rsid w:val="007111D2"/>
    <w:rsid w:val="0072059C"/>
    <w:rsid w:val="00720854"/>
    <w:rsid w:val="00726552"/>
    <w:rsid w:val="00742B24"/>
    <w:rsid w:val="0075591B"/>
    <w:rsid w:val="00770084"/>
    <w:rsid w:val="00773952"/>
    <w:rsid w:val="00791DC4"/>
    <w:rsid w:val="007932F6"/>
    <w:rsid w:val="00793375"/>
    <w:rsid w:val="00794F24"/>
    <w:rsid w:val="00797E2B"/>
    <w:rsid w:val="007A5032"/>
    <w:rsid w:val="007A5A77"/>
    <w:rsid w:val="007B2762"/>
    <w:rsid w:val="007B4CBB"/>
    <w:rsid w:val="007B5259"/>
    <w:rsid w:val="007B5A02"/>
    <w:rsid w:val="007B6B98"/>
    <w:rsid w:val="007C27F7"/>
    <w:rsid w:val="007D48AE"/>
    <w:rsid w:val="007E444A"/>
    <w:rsid w:val="007E6E99"/>
    <w:rsid w:val="007F1627"/>
    <w:rsid w:val="007F633A"/>
    <w:rsid w:val="00800202"/>
    <w:rsid w:val="00810C3F"/>
    <w:rsid w:val="0081564D"/>
    <w:rsid w:val="00822315"/>
    <w:rsid w:val="00822F2E"/>
    <w:rsid w:val="00824F8B"/>
    <w:rsid w:val="00836AF1"/>
    <w:rsid w:val="00840994"/>
    <w:rsid w:val="00843C3C"/>
    <w:rsid w:val="0084744D"/>
    <w:rsid w:val="00852797"/>
    <w:rsid w:val="008529E3"/>
    <w:rsid w:val="008543DC"/>
    <w:rsid w:val="00854A36"/>
    <w:rsid w:val="00872A99"/>
    <w:rsid w:val="008744C7"/>
    <w:rsid w:val="008765B8"/>
    <w:rsid w:val="008879C3"/>
    <w:rsid w:val="00892733"/>
    <w:rsid w:val="008948E4"/>
    <w:rsid w:val="008966E5"/>
    <w:rsid w:val="008A32A4"/>
    <w:rsid w:val="008A6289"/>
    <w:rsid w:val="008B0ACD"/>
    <w:rsid w:val="008C5560"/>
    <w:rsid w:val="008D2460"/>
    <w:rsid w:val="008E6BF0"/>
    <w:rsid w:val="008F6B77"/>
    <w:rsid w:val="008F7404"/>
    <w:rsid w:val="0090373A"/>
    <w:rsid w:val="00917A70"/>
    <w:rsid w:val="009271C4"/>
    <w:rsid w:val="009403AD"/>
    <w:rsid w:val="00945B52"/>
    <w:rsid w:val="00947051"/>
    <w:rsid w:val="00955B95"/>
    <w:rsid w:val="00956B7D"/>
    <w:rsid w:val="00965220"/>
    <w:rsid w:val="009675FE"/>
    <w:rsid w:val="00967953"/>
    <w:rsid w:val="00975A25"/>
    <w:rsid w:val="009A2ED1"/>
    <w:rsid w:val="009B76E3"/>
    <w:rsid w:val="009C56F8"/>
    <w:rsid w:val="009C5AAE"/>
    <w:rsid w:val="009E01DB"/>
    <w:rsid w:val="009E3083"/>
    <w:rsid w:val="009E5F9A"/>
    <w:rsid w:val="00A01DEC"/>
    <w:rsid w:val="00A031A2"/>
    <w:rsid w:val="00A03F11"/>
    <w:rsid w:val="00A0444B"/>
    <w:rsid w:val="00A048B8"/>
    <w:rsid w:val="00A161F4"/>
    <w:rsid w:val="00A21D45"/>
    <w:rsid w:val="00A2372B"/>
    <w:rsid w:val="00A3361E"/>
    <w:rsid w:val="00A44651"/>
    <w:rsid w:val="00A46095"/>
    <w:rsid w:val="00A465BD"/>
    <w:rsid w:val="00A50619"/>
    <w:rsid w:val="00A52B7C"/>
    <w:rsid w:val="00A52BBC"/>
    <w:rsid w:val="00A534D7"/>
    <w:rsid w:val="00A55E82"/>
    <w:rsid w:val="00A57057"/>
    <w:rsid w:val="00A6058C"/>
    <w:rsid w:val="00A60C71"/>
    <w:rsid w:val="00A7126A"/>
    <w:rsid w:val="00A74CB0"/>
    <w:rsid w:val="00A8387E"/>
    <w:rsid w:val="00A83D47"/>
    <w:rsid w:val="00A84A85"/>
    <w:rsid w:val="00A85E24"/>
    <w:rsid w:val="00A93A33"/>
    <w:rsid w:val="00AA181F"/>
    <w:rsid w:val="00AA19EC"/>
    <w:rsid w:val="00AA6751"/>
    <w:rsid w:val="00AA680A"/>
    <w:rsid w:val="00AC40F7"/>
    <w:rsid w:val="00AD6591"/>
    <w:rsid w:val="00AE68FC"/>
    <w:rsid w:val="00AF4689"/>
    <w:rsid w:val="00AF4F8D"/>
    <w:rsid w:val="00B061A5"/>
    <w:rsid w:val="00B11224"/>
    <w:rsid w:val="00B13F4B"/>
    <w:rsid w:val="00B22F70"/>
    <w:rsid w:val="00B27645"/>
    <w:rsid w:val="00B3399D"/>
    <w:rsid w:val="00B33F45"/>
    <w:rsid w:val="00B347E2"/>
    <w:rsid w:val="00B34A61"/>
    <w:rsid w:val="00B372BF"/>
    <w:rsid w:val="00B518FC"/>
    <w:rsid w:val="00B62BFE"/>
    <w:rsid w:val="00B70684"/>
    <w:rsid w:val="00B80185"/>
    <w:rsid w:val="00BA063A"/>
    <w:rsid w:val="00BA2892"/>
    <w:rsid w:val="00BA306A"/>
    <w:rsid w:val="00BA38D5"/>
    <w:rsid w:val="00BA47FB"/>
    <w:rsid w:val="00BB22A8"/>
    <w:rsid w:val="00BB5AF8"/>
    <w:rsid w:val="00BB68B1"/>
    <w:rsid w:val="00BB6D4D"/>
    <w:rsid w:val="00BC5B18"/>
    <w:rsid w:val="00BC5F22"/>
    <w:rsid w:val="00BD6BE5"/>
    <w:rsid w:val="00BD73B7"/>
    <w:rsid w:val="00BE1502"/>
    <w:rsid w:val="00BF0998"/>
    <w:rsid w:val="00C00C1E"/>
    <w:rsid w:val="00C0222E"/>
    <w:rsid w:val="00C2210C"/>
    <w:rsid w:val="00C2716D"/>
    <w:rsid w:val="00C31894"/>
    <w:rsid w:val="00C33458"/>
    <w:rsid w:val="00C348E8"/>
    <w:rsid w:val="00C35DA1"/>
    <w:rsid w:val="00C36A86"/>
    <w:rsid w:val="00C41A80"/>
    <w:rsid w:val="00C41C20"/>
    <w:rsid w:val="00C5538E"/>
    <w:rsid w:val="00C60BCB"/>
    <w:rsid w:val="00C637DC"/>
    <w:rsid w:val="00C6470F"/>
    <w:rsid w:val="00C752EC"/>
    <w:rsid w:val="00C7699E"/>
    <w:rsid w:val="00C819ED"/>
    <w:rsid w:val="00C8524D"/>
    <w:rsid w:val="00C96F64"/>
    <w:rsid w:val="00CB7137"/>
    <w:rsid w:val="00CC2B25"/>
    <w:rsid w:val="00CC55E8"/>
    <w:rsid w:val="00CC5E19"/>
    <w:rsid w:val="00CC6E62"/>
    <w:rsid w:val="00CD41BE"/>
    <w:rsid w:val="00CE0FAA"/>
    <w:rsid w:val="00CE59CE"/>
    <w:rsid w:val="00CE795E"/>
    <w:rsid w:val="00CF2787"/>
    <w:rsid w:val="00CF6966"/>
    <w:rsid w:val="00CF6AD2"/>
    <w:rsid w:val="00D0096D"/>
    <w:rsid w:val="00D05C69"/>
    <w:rsid w:val="00D10BB3"/>
    <w:rsid w:val="00D12B38"/>
    <w:rsid w:val="00D1313B"/>
    <w:rsid w:val="00D14365"/>
    <w:rsid w:val="00D20860"/>
    <w:rsid w:val="00D25F6F"/>
    <w:rsid w:val="00D30340"/>
    <w:rsid w:val="00D3299E"/>
    <w:rsid w:val="00D415F9"/>
    <w:rsid w:val="00D43039"/>
    <w:rsid w:val="00D45AB0"/>
    <w:rsid w:val="00D47645"/>
    <w:rsid w:val="00D549DE"/>
    <w:rsid w:val="00D5600C"/>
    <w:rsid w:val="00D73412"/>
    <w:rsid w:val="00D73A8B"/>
    <w:rsid w:val="00D77D2A"/>
    <w:rsid w:val="00D85D75"/>
    <w:rsid w:val="00D9014C"/>
    <w:rsid w:val="00D956DB"/>
    <w:rsid w:val="00DA2A04"/>
    <w:rsid w:val="00DB3FBD"/>
    <w:rsid w:val="00DC20F0"/>
    <w:rsid w:val="00DC2A41"/>
    <w:rsid w:val="00DD73AF"/>
    <w:rsid w:val="00DD7DCE"/>
    <w:rsid w:val="00DE37D7"/>
    <w:rsid w:val="00DE3937"/>
    <w:rsid w:val="00DE5D46"/>
    <w:rsid w:val="00DE7C72"/>
    <w:rsid w:val="00DF1EB2"/>
    <w:rsid w:val="00DF2D01"/>
    <w:rsid w:val="00E00166"/>
    <w:rsid w:val="00E128D0"/>
    <w:rsid w:val="00E172BD"/>
    <w:rsid w:val="00E17672"/>
    <w:rsid w:val="00E244CC"/>
    <w:rsid w:val="00E32C5A"/>
    <w:rsid w:val="00E3514A"/>
    <w:rsid w:val="00E35C11"/>
    <w:rsid w:val="00E35DFD"/>
    <w:rsid w:val="00E538E3"/>
    <w:rsid w:val="00E62326"/>
    <w:rsid w:val="00E75014"/>
    <w:rsid w:val="00E77FA3"/>
    <w:rsid w:val="00E8225D"/>
    <w:rsid w:val="00E831DB"/>
    <w:rsid w:val="00E93786"/>
    <w:rsid w:val="00E94AF3"/>
    <w:rsid w:val="00EA047C"/>
    <w:rsid w:val="00EA1BF3"/>
    <w:rsid w:val="00EA4B7F"/>
    <w:rsid w:val="00EB268D"/>
    <w:rsid w:val="00EC3068"/>
    <w:rsid w:val="00EC4EE6"/>
    <w:rsid w:val="00EC6DEB"/>
    <w:rsid w:val="00ED7824"/>
    <w:rsid w:val="00EE0961"/>
    <w:rsid w:val="00EE1DC9"/>
    <w:rsid w:val="00EE4651"/>
    <w:rsid w:val="00EE4DA1"/>
    <w:rsid w:val="00EE55DB"/>
    <w:rsid w:val="00EF0E6B"/>
    <w:rsid w:val="00EF75F1"/>
    <w:rsid w:val="00F02692"/>
    <w:rsid w:val="00F1193E"/>
    <w:rsid w:val="00F12D24"/>
    <w:rsid w:val="00F16CE6"/>
    <w:rsid w:val="00F2657C"/>
    <w:rsid w:val="00F3666D"/>
    <w:rsid w:val="00F4417F"/>
    <w:rsid w:val="00F47A21"/>
    <w:rsid w:val="00F579FD"/>
    <w:rsid w:val="00F72BCB"/>
    <w:rsid w:val="00F81779"/>
    <w:rsid w:val="00F85034"/>
    <w:rsid w:val="00FA18AA"/>
    <w:rsid w:val="00FA1995"/>
    <w:rsid w:val="00FA6701"/>
    <w:rsid w:val="00FB201F"/>
    <w:rsid w:val="00FB640E"/>
    <w:rsid w:val="00FC056D"/>
    <w:rsid w:val="00FC09E1"/>
    <w:rsid w:val="00FD31C8"/>
    <w:rsid w:val="00FE22EE"/>
    <w:rsid w:val="00FE30C2"/>
    <w:rsid w:val="00FE57FA"/>
    <w:rsid w:val="00FE7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0A983BBC"/>
  <w15:docId w15:val="{2506DF9C-C26B-436B-BEF3-3F9AC38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E6"/>
    <w:rPr>
      <w:sz w:val="24"/>
      <w:szCs w:val="24"/>
    </w:rPr>
  </w:style>
  <w:style w:type="paragraph" w:styleId="Nagwek1">
    <w:name w:val="heading 1"/>
    <w:basedOn w:val="Normalny"/>
    <w:next w:val="Normalny"/>
    <w:qFormat/>
    <w:rsid w:val="0016070D"/>
    <w:pPr>
      <w:keepNext/>
      <w:numPr>
        <w:numId w:val="2"/>
      </w:numPr>
      <w:suppressAutoHyphens/>
      <w:jc w:val="center"/>
      <w:outlineLvl w:val="0"/>
    </w:pPr>
    <w:rPr>
      <w:b/>
      <w:lang w:eastAsia="ar-SA"/>
    </w:rPr>
  </w:style>
  <w:style w:type="paragraph" w:styleId="Nagwek2">
    <w:name w:val="heading 2"/>
    <w:aliases w:val="N2"/>
    <w:basedOn w:val="Normalny"/>
    <w:next w:val="Normalny"/>
    <w:link w:val="Nagwek2Znak"/>
    <w:qFormat/>
    <w:rsid w:val="001607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6070D"/>
    <w:pPr>
      <w:keepNext/>
      <w:numPr>
        <w:ilvl w:val="2"/>
        <w:numId w:val="2"/>
      </w:numPr>
      <w:suppressAutoHyphens/>
      <w:jc w:val="center"/>
      <w:outlineLvl w:val="2"/>
    </w:pPr>
    <w:rPr>
      <w:i/>
      <w:sz w:val="44"/>
      <w:u w:val="single"/>
      <w:lang w:eastAsia="ar-SA"/>
    </w:rPr>
  </w:style>
  <w:style w:type="paragraph" w:styleId="Nagwek4">
    <w:name w:val="heading 4"/>
    <w:basedOn w:val="Normalny"/>
    <w:next w:val="Normalny"/>
    <w:link w:val="Nagwek4Znak"/>
    <w:qFormat/>
    <w:rsid w:val="0016070D"/>
    <w:pPr>
      <w:keepNext/>
      <w:spacing w:before="240" w:after="60"/>
      <w:outlineLvl w:val="3"/>
    </w:pPr>
    <w:rPr>
      <w:b/>
      <w:bCs/>
      <w:sz w:val="28"/>
      <w:szCs w:val="28"/>
    </w:rPr>
  </w:style>
  <w:style w:type="paragraph" w:styleId="Nagwek5">
    <w:name w:val="heading 5"/>
    <w:basedOn w:val="Normalny"/>
    <w:next w:val="Normalny"/>
    <w:link w:val="Nagwek5Znak"/>
    <w:qFormat/>
    <w:rsid w:val="0016070D"/>
    <w:pPr>
      <w:suppressAutoHyphens/>
      <w:spacing w:before="240" w:after="60"/>
      <w:outlineLvl w:val="4"/>
    </w:pPr>
    <w:rPr>
      <w:b/>
      <w:bCs/>
      <w:i/>
      <w:iCs/>
      <w:sz w:val="26"/>
      <w:szCs w:val="26"/>
      <w:lang w:eastAsia="ar-SA"/>
    </w:rPr>
  </w:style>
  <w:style w:type="paragraph" w:styleId="Nagwek6">
    <w:name w:val="heading 6"/>
    <w:basedOn w:val="Normalny"/>
    <w:next w:val="Normalny"/>
    <w:qFormat/>
    <w:rsid w:val="0016070D"/>
    <w:pPr>
      <w:keepNext/>
      <w:jc w:val="right"/>
      <w:outlineLvl w:val="5"/>
    </w:pPr>
    <w:rPr>
      <w:i/>
      <w:szCs w:val="22"/>
      <w:u w:val="single"/>
    </w:rPr>
  </w:style>
  <w:style w:type="paragraph" w:styleId="Nagwek7">
    <w:name w:val="heading 7"/>
    <w:basedOn w:val="Normalny"/>
    <w:next w:val="Normalny"/>
    <w:qFormat/>
    <w:rsid w:val="0016070D"/>
    <w:pPr>
      <w:keepNext/>
      <w:spacing w:before="120"/>
      <w:jc w:val="both"/>
      <w:outlineLvl w:val="6"/>
    </w:pPr>
    <w:rPr>
      <w:u w:val="single"/>
    </w:rPr>
  </w:style>
  <w:style w:type="paragraph" w:styleId="Nagwek8">
    <w:name w:val="heading 8"/>
    <w:basedOn w:val="Normalny"/>
    <w:next w:val="Normalny"/>
    <w:qFormat/>
    <w:rsid w:val="0016070D"/>
    <w:pPr>
      <w:keepNext/>
      <w:ind w:firstLine="540"/>
      <w:outlineLvl w:val="7"/>
    </w:pPr>
    <w:rPr>
      <w:b/>
      <w:sz w:val="20"/>
      <w:szCs w:val="20"/>
    </w:rPr>
  </w:style>
  <w:style w:type="paragraph" w:styleId="Nagwek9">
    <w:name w:val="heading 9"/>
    <w:basedOn w:val="Normalny"/>
    <w:next w:val="Normalny"/>
    <w:qFormat/>
    <w:rsid w:val="0016070D"/>
    <w:pPr>
      <w:keepNext/>
      <w:suppressAutoHyphens/>
      <w:outlineLvl w:val="8"/>
    </w:pPr>
    <w:rPr>
      <w:b/>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16070D"/>
    <w:pPr>
      <w:framePr w:w="7920" w:h="1980" w:hRule="exact" w:hSpace="141" w:wrap="auto" w:hAnchor="page" w:xAlign="center" w:yAlign="bottom"/>
      <w:ind w:left="2880"/>
    </w:pPr>
    <w:rPr>
      <w:rFonts w:cs="Arial"/>
      <w:sz w:val="28"/>
    </w:rPr>
  </w:style>
  <w:style w:type="paragraph" w:styleId="Adreszwrotnynakopercie">
    <w:name w:val="envelope return"/>
    <w:basedOn w:val="Normalny"/>
    <w:rsid w:val="0016070D"/>
    <w:rPr>
      <w:rFonts w:cs="Arial"/>
      <w:szCs w:val="20"/>
    </w:rPr>
  </w:style>
  <w:style w:type="paragraph" w:styleId="Tekstpodstawowywcity2">
    <w:name w:val="Body Text Indent 2"/>
    <w:basedOn w:val="Normalny"/>
    <w:link w:val="Tekstpodstawowywcity2Znak"/>
    <w:rsid w:val="0016070D"/>
    <w:pPr>
      <w:spacing w:line="260" w:lineRule="atLeast"/>
      <w:ind w:left="709" w:hanging="709"/>
    </w:pPr>
    <w:rPr>
      <w:b/>
      <w:u w:val="single"/>
    </w:rPr>
  </w:style>
  <w:style w:type="paragraph" w:styleId="Nagwek">
    <w:name w:val="header"/>
    <w:basedOn w:val="Normalny"/>
    <w:rsid w:val="0016070D"/>
    <w:pPr>
      <w:tabs>
        <w:tab w:val="center" w:pos="4536"/>
        <w:tab w:val="right" w:pos="9072"/>
      </w:tabs>
    </w:pPr>
  </w:style>
  <w:style w:type="paragraph" w:styleId="Stopka">
    <w:name w:val="footer"/>
    <w:basedOn w:val="Normalny"/>
    <w:link w:val="StopkaZnak"/>
    <w:uiPriority w:val="99"/>
    <w:rsid w:val="0016070D"/>
    <w:pPr>
      <w:tabs>
        <w:tab w:val="center" w:pos="4536"/>
        <w:tab w:val="right" w:pos="9072"/>
      </w:tabs>
    </w:pPr>
  </w:style>
  <w:style w:type="character" w:customStyle="1" w:styleId="ZnakZnak1">
    <w:name w:val="Znak Znak1"/>
    <w:rsid w:val="0016070D"/>
    <w:rPr>
      <w:sz w:val="24"/>
      <w:szCs w:val="24"/>
      <w:lang w:val="pl-PL" w:eastAsia="pl-PL" w:bidi="ar-SA"/>
    </w:rPr>
  </w:style>
  <w:style w:type="character" w:styleId="Hipercze">
    <w:name w:val="Hyperlink"/>
    <w:uiPriority w:val="99"/>
    <w:rsid w:val="0016070D"/>
    <w:rPr>
      <w:color w:val="0000FF"/>
      <w:u w:val="single"/>
    </w:rPr>
  </w:style>
  <w:style w:type="paragraph" w:styleId="NormalnyWeb">
    <w:name w:val="Normal (Web)"/>
    <w:basedOn w:val="Normalny"/>
    <w:rsid w:val="0016070D"/>
    <w:pPr>
      <w:spacing w:before="100" w:beforeAutospacing="1" w:after="100" w:afterAutospacing="1"/>
    </w:pPr>
  </w:style>
  <w:style w:type="character" w:styleId="Numerstrony">
    <w:name w:val="page number"/>
    <w:basedOn w:val="Domylnaczcionkaakapitu"/>
    <w:rsid w:val="0016070D"/>
  </w:style>
  <w:style w:type="paragraph" w:styleId="Tekstpodstawowy">
    <w:name w:val="Body Text"/>
    <w:basedOn w:val="Normalny"/>
    <w:link w:val="TekstpodstawowyZnak"/>
    <w:rsid w:val="0016070D"/>
    <w:pPr>
      <w:suppressAutoHyphens/>
      <w:jc w:val="both"/>
    </w:pPr>
    <w:rPr>
      <w:lang w:eastAsia="ar-SA"/>
    </w:rPr>
  </w:style>
  <w:style w:type="paragraph" w:styleId="Tekstpodstawowy3">
    <w:name w:val="Body Text 3"/>
    <w:basedOn w:val="Normalny"/>
    <w:rsid w:val="0016070D"/>
    <w:pPr>
      <w:spacing w:after="120"/>
    </w:pPr>
    <w:rPr>
      <w:sz w:val="16"/>
      <w:szCs w:val="16"/>
    </w:rPr>
  </w:style>
  <w:style w:type="paragraph" w:styleId="Tekstpodstawowywcity">
    <w:name w:val="Body Text Indent"/>
    <w:basedOn w:val="Normalny"/>
    <w:link w:val="TekstpodstawowywcityZnak"/>
    <w:rsid w:val="0016070D"/>
    <w:pPr>
      <w:spacing w:after="120"/>
      <w:ind w:left="283"/>
    </w:pPr>
  </w:style>
  <w:style w:type="paragraph" w:styleId="Tekstpodstawowywcity3">
    <w:name w:val="Body Text Indent 3"/>
    <w:basedOn w:val="Normalny"/>
    <w:rsid w:val="0016070D"/>
    <w:pPr>
      <w:spacing w:after="120"/>
      <w:ind w:left="283"/>
    </w:pPr>
    <w:rPr>
      <w:sz w:val="16"/>
      <w:szCs w:val="16"/>
    </w:rPr>
  </w:style>
  <w:style w:type="paragraph" w:customStyle="1" w:styleId="tyt">
    <w:name w:val="tyt"/>
    <w:basedOn w:val="Normalny"/>
    <w:rsid w:val="0016070D"/>
    <w:pPr>
      <w:keepNext/>
      <w:spacing w:before="60" w:after="60"/>
      <w:jc w:val="center"/>
    </w:pPr>
    <w:rPr>
      <w:b/>
      <w:szCs w:val="20"/>
    </w:rPr>
  </w:style>
  <w:style w:type="paragraph" w:styleId="Tekstpodstawowy2">
    <w:name w:val="Body Text 2"/>
    <w:basedOn w:val="Normalny"/>
    <w:link w:val="Tekstpodstawowy2Znak"/>
    <w:rsid w:val="0016070D"/>
    <w:pPr>
      <w:suppressAutoHyphens/>
      <w:spacing w:after="120" w:line="480" w:lineRule="auto"/>
    </w:pPr>
    <w:rPr>
      <w:lang w:eastAsia="ar-SA"/>
    </w:rPr>
  </w:style>
  <w:style w:type="paragraph" w:customStyle="1" w:styleId="Default">
    <w:name w:val="Default"/>
    <w:rsid w:val="0016070D"/>
    <w:pPr>
      <w:autoSpaceDE w:val="0"/>
      <w:autoSpaceDN w:val="0"/>
      <w:adjustRightInd w:val="0"/>
    </w:pPr>
    <w:rPr>
      <w:rFonts w:ascii="Tahoma-Bold" w:hAnsi="Tahoma-Bold" w:cs="Tahoma-Bold"/>
    </w:rPr>
  </w:style>
  <w:style w:type="character" w:customStyle="1" w:styleId="apple-converted-space">
    <w:name w:val="apple-converted-space"/>
    <w:basedOn w:val="Domylnaczcionkaakapitu"/>
    <w:rsid w:val="0016070D"/>
  </w:style>
  <w:style w:type="paragraph" w:customStyle="1" w:styleId="Zawartoramki">
    <w:name w:val="Zawartość ramki"/>
    <w:basedOn w:val="Tekstpodstawowy"/>
    <w:rsid w:val="0016070D"/>
  </w:style>
  <w:style w:type="paragraph" w:styleId="Tekstkomentarza">
    <w:name w:val="annotation text"/>
    <w:basedOn w:val="Normalny"/>
    <w:link w:val="TekstkomentarzaZnak"/>
    <w:rsid w:val="0016070D"/>
    <w:pPr>
      <w:suppressAutoHyphens/>
    </w:pPr>
    <w:rPr>
      <w:sz w:val="20"/>
      <w:szCs w:val="20"/>
      <w:lang w:eastAsia="ar-SA"/>
    </w:rPr>
  </w:style>
  <w:style w:type="paragraph" w:customStyle="1" w:styleId="pkt">
    <w:name w:val="pkt"/>
    <w:basedOn w:val="Normalny"/>
    <w:rsid w:val="0016070D"/>
    <w:pPr>
      <w:spacing w:before="60" w:after="60"/>
      <w:ind w:left="851" w:hanging="295"/>
      <w:jc w:val="both"/>
    </w:pPr>
    <w:rPr>
      <w:szCs w:val="20"/>
    </w:rPr>
  </w:style>
  <w:style w:type="paragraph" w:styleId="Tekstprzypisukocowego">
    <w:name w:val="endnote text"/>
    <w:basedOn w:val="Normalny"/>
    <w:semiHidden/>
    <w:rsid w:val="0016070D"/>
    <w:rPr>
      <w:sz w:val="20"/>
      <w:szCs w:val="20"/>
    </w:rPr>
  </w:style>
  <w:style w:type="paragraph" w:customStyle="1" w:styleId="ust">
    <w:name w:val="ust"/>
    <w:rsid w:val="0016070D"/>
    <w:pPr>
      <w:spacing w:before="60" w:after="60"/>
      <w:ind w:left="426" w:hanging="284"/>
      <w:jc w:val="both"/>
    </w:pPr>
    <w:rPr>
      <w:sz w:val="24"/>
    </w:rPr>
  </w:style>
  <w:style w:type="character" w:styleId="Uwydatnienie">
    <w:name w:val="Emphasis"/>
    <w:qFormat/>
    <w:rsid w:val="0016070D"/>
    <w:rPr>
      <w:i/>
      <w:iCs/>
    </w:rPr>
  </w:style>
  <w:style w:type="character" w:styleId="Pogrubienie">
    <w:name w:val="Strong"/>
    <w:qFormat/>
    <w:rsid w:val="0016070D"/>
    <w:rPr>
      <w:b/>
      <w:bCs/>
    </w:rPr>
  </w:style>
  <w:style w:type="character" w:customStyle="1" w:styleId="offerlistoffernamecenter">
    <w:name w:val="offerlistoffernamecenter"/>
    <w:basedOn w:val="Domylnaczcionkaakapitu"/>
    <w:rsid w:val="0016070D"/>
  </w:style>
  <w:style w:type="paragraph" w:customStyle="1" w:styleId="Tabelapozycja">
    <w:name w:val="Tabela pozycja"/>
    <w:basedOn w:val="Normalny"/>
    <w:rsid w:val="0016070D"/>
    <w:rPr>
      <w:rFonts w:ascii="Arial" w:eastAsia="MS Outlook" w:hAnsi="Arial"/>
      <w:sz w:val="22"/>
      <w:szCs w:val="20"/>
    </w:rPr>
  </w:style>
  <w:style w:type="paragraph" w:styleId="Tekstdymka">
    <w:name w:val="Balloon Text"/>
    <w:basedOn w:val="Normalny"/>
    <w:semiHidden/>
    <w:rsid w:val="0016070D"/>
    <w:rPr>
      <w:rFonts w:ascii="Tahoma" w:hAnsi="Tahoma" w:cs="Tahoma"/>
      <w:sz w:val="16"/>
      <w:szCs w:val="16"/>
    </w:rPr>
  </w:style>
  <w:style w:type="character" w:styleId="UyteHipercze">
    <w:name w:val="FollowedHyperlink"/>
    <w:rsid w:val="0016070D"/>
    <w:rPr>
      <w:color w:val="800080"/>
      <w:u w:val="single"/>
    </w:rPr>
  </w:style>
  <w:style w:type="paragraph" w:customStyle="1" w:styleId="StandardowyArial11">
    <w:name w:val="Standardowy + Arial 11"/>
    <w:basedOn w:val="Normalny"/>
    <w:rsid w:val="0016070D"/>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rsid w:val="0016070D"/>
    <w:pPr>
      <w:numPr>
        <w:numId w:val="7"/>
      </w:numPr>
    </w:pPr>
    <w:rPr>
      <w:rFonts w:ascii="Times New Roman" w:hAnsi="Times New Roman" w:cs="Times New Roman"/>
      <w:sz w:val="24"/>
      <w:szCs w:val="24"/>
    </w:rPr>
  </w:style>
  <w:style w:type="paragraph" w:customStyle="1" w:styleId="Tabela1a">
    <w:name w:val="Tabela1a"/>
    <w:basedOn w:val="Tabela1"/>
    <w:rsid w:val="0016070D"/>
    <w:pPr>
      <w:ind w:left="0" w:right="57"/>
      <w:jc w:val="right"/>
    </w:pPr>
  </w:style>
  <w:style w:type="paragraph" w:customStyle="1" w:styleId="Tabela1">
    <w:name w:val="Tabela1"/>
    <w:basedOn w:val="Normalny"/>
    <w:rsid w:val="0016070D"/>
    <w:pPr>
      <w:widowControl w:val="0"/>
      <w:overflowPunct w:val="0"/>
      <w:autoSpaceDE w:val="0"/>
      <w:autoSpaceDN w:val="0"/>
      <w:adjustRightInd w:val="0"/>
      <w:spacing w:before="20" w:after="20"/>
      <w:ind w:left="113"/>
      <w:textAlignment w:val="baseline"/>
    </w:pPr>
    <w:rPr>
      <w:sz w:val="22"/>
      <w:szCs w:val="20"/>
    </w:rPr>
  </w:style>
  <w:style w:type="paragraph" w:customStyle="1" w:styleId="Tekstkomentarza1">
    <w:name w:val="Tekst komentarza1"/>
    <w:basedOn w:val="Normalny"/>
    <w:rsid w:val="0016070D"/>
    <w:pPr>
      <w:suppressAutoHyphens/>
    </w:pPr>
    <w:rPr>
      <w:rFonts w:eastAsia="Calibri"/>
      <w:sz w:val="20"/>
      <w:lang w:eastAsia="ar-SA"/>
    </w:rPr>
  </w:style>
  <w:style w:type="paragraph" w:customStyle="1" w:styleId="CommentText1">
    <w:name w:val="Comment Text1"/>
    <w:basedOn w:val="Normalny"/>
    <w:rsid w:val="0016070D"/>
    <w:pPr>
      <w:suppressAutoHyphens/>
    </w:pPr>
    <w:rPr>
      <w:rFonts w:ascii="Arial" w:eastAsia="Calibri" w:hAnsi="Arial"/>
      <w:sz w:val="20"/>
      <w:szCs w:val="20"/>
      <w:lang w:eastAsia="ar-SA"/>
    </w:rPr>
  </w:style>
  <w:style w:type="character" w:customStyle="1" w:styleId="Heading1Char">
    <w:name w:val="Heading 1 Char"/>
    <w:locked/>
    <w:rsid w:val="0016070D"/>
    <w:rPr>
      <w:rFonts w:ascii="Cambria" w:hAnsi="Cambria" w:cs="Times New Roman"/>
      <w:b/>
      <w:bCs/>
      <w:kern w:val="32"/>
      <w:sz w:val="32"/>
      <w:szCs w:val="32"/>
    </w:rPr>
  </w:style>
  <w:style w:type="character" w:customStyle="1" w:styleId="Heading2Char">
    <w:name w:val="Heading 2 Char"/>
    <w:semiHidden/>
    <w:locked/>
    <w:rsid w:val="0016070D"/>
    <w:rPr>
      <w:rFonts w:ascii="Cambria" w:hAnsi="Cambria" w:cs="Times New Roman"/>
      <w:b/>
      <w:bCs/>
      <w:i/>
      <w:iCs/>
      <w:sz w:val="28"/>
      <w:szCs w:val="28"/>
    </w:rPr>
  </w:style>
  <w:style w:type="character" w:customStyle="1" w:styleId="Heading3Char">
    <w:name w:val="Heading 3 Char"/>
    <w:semiHidden/>
    <w:locked/>
    <w:rsid w:val="0016070D"/>
    <w:rPr>
      <w:rFonts w:ascii="Cambria" w:hAnsi="Cambria" w:cs="Times New Roman"/>
      <w:b/>
      <w:bCs/>
      <w:sz w:val="26"/>
      <w:szCs w:val="26"/>
    </w:rPr>
  </w:style>
  <w:style w:type="character" w:customStyle="1" w:styleId="Heading4Char">
    <w:name w:val="Heading 4 Char"/>
    <w:semiHidden/>
    <w:locked/>
    <w:rsid w:val="0016070D"/>
    <w:rPr>
      <w:rFonts w:ascii="Calibri" w:hAnsi="Calibri" w:cs="Times New Roman"/>
      <w:b/>
      <w:bCs/>
      <w:sz w:val="28"/>
      <w:szCs w:val="28"/>
    </w:rPr>
  </w:style>
  <w:style w:type="character" w:customStyle="1" w:styleId="Heading5Char">
    <w:name w:val="Heading 5 Char"/>
    <w:semiHidden/>
    <w:locked/>
    <w:rsid w:val="0016070D"/>
    <w:rPr>
      <w:rFonts w:ascii="Calibri" w:hAnsi="Calibri" w:cs="Times New Roman"/>
      <w:b/>
      <w:bCs/>
      <w:i/>
      <w:iCs/>
      <w:sz w:val="26"/>
      <w:szCs w:val="26"/>
    </w:rPr>
  </w:style>
  <w:style w:type="character" w:customStyle="1" w:styleId="Heading6Char">
    <w:name w:val="Heading 6 Char"/>
    <w:semiHidden/>
    <w:locked/>
    <w:rsid w:val="0016070D"/>
    <w:rPr>
      <w:rFonts w:ascii="Calibri" w:hAnsi="Calibri" w:cs="Times New Roman"/>
      <w:b/>
      <w:bCs/>
    </w:rPr>
  </w:style>
  <w:style w:type="character" w:customStyle="1" w:styleId="Heading7Char">
    <w:name w:val="Heading 7 Char"/>
    <w:semiHidden/>
    <w:locked/>
    <w:rsid w:val="0016070D"/>
    <w:rPr>
      <w:rFonts w:ascii="Calibri" w:hAnsi="Calibri" w:cs="Times New Roman"/>
      <w:sz w:val="24"/>
      <w:szCs w:val="24"/>
    </w:rPr>
  </w:style>
  <w:style w:type="character" w:customStyle="1" w:styleId="Heading8Char">
    <w:name w:val="Heading 8 Char"/>
    <w:semiHidden/>
    <w:locked/>
    <w:rsid w:val="0016070D"/>
    <w:rPr>
      <w:rFonts w:ascii="Calibri" w:hAnsi="Calibri" w:cs="Times New Roman"/>
      <w:i/>
      <w:iCs/>
      <w:sz w:val="24"/>
      <w:szCs w:val="24"/>
    </w:rPr>
  </w:style>
  <w:style w:type="character" w:customStyle="1" w:styleId="Heading9Char">
    <w:name w:val="Heading 9 Char"/>
    <w:semiHidden/>
    <w:locked/>
    <w:rsid w:val="0016070D"/>
    <w:rPr>
      <w:rFonts w:ascii="Cambria" w:hAnsi="Cambria" w:cs="Times New Roman"/>
    </w:rPr>
  </w:style>
  <w:style w:type="paragraph" w:customStyle="1" w:styleId="Tekstpodstawowy21">
    <w:name w:val="Tekst podstawowy 21"/>
    <w:basedOn w:val="Normalny"/>
    <w:rsid w:val="0016070D"/>
    <w:pPr>
      <w:widowControl w:val="0"/>
      <w:jc w:val="both"/>
    </w:pPr>
    <w:rPr>
      <w:rFonts w:ascii="Arial" w:hAnsi="Arial"/>
      <w:szCs w:val="20"/>
      <w:u w:val="single"/>
    </w:rPr>
  </w:style>
  <w:style w:type="character" w:customStyle="1" w:styleId="HeaderChar">
    <w:name w:val="Header Char"/>
    <w:semiHidden/>
    <w:locked/>
    <w:rsid w:val="0016070D"/>
    <w:rPr>
      <w:rFonts w:cs="Times New Roman"/>
      <w:sz w:val="20"/>
      <w:szCs w:val="20"/>
    </w:rPr>
  </w:style>
  <w:style w:type="character" w:customStyle="1" w:styleId="TitleChar">
    <w:name w:val="Title Char"/>
    <w:locked/>
    <w:rsid w:val="0016070D"/>
    <w:rPr>
      <w:rFonts w:ascii="Cambria" w:hAnsi="Cambria" w:cs="Times New Roman"/>
      <w:b/>
      <w:bCs/>
      <w:kern w:val="28"/>
      <w:sz w:val="32"/>
      <w:szCs w:val="32"/>
    </w:rPr>
  </w:style>
  <w:style w:type="character" w:customStyle="1" w:styleId="BodyTextChar">
    <w:name w:val="Body Text Char"/>
    <w:semiHidden/>
    <w:locked/>
    <w:rsid w:val="0016070D"/>
    <w:rPr>
      <w:rFonts w:cs="Times New Roman"/>
      <w:sz w:val="20"/>
      <w:szCs w:val="20"/>
    </w:rPr>
  </w:style>
  <w:style w:type="character" w:customStyle="1" w:styleId="FooterChar">
    <w:name w:val="Footer Char"/>
    <w:semiHidden/>
    <w:locked/>
    <w:rsid w:val="0016070D"/>
    <w:rPr>
      <w:rFonts w:cs="Times New Roman"/>
      <w:sz w:val="20"/>
      <w:szCs w:val="20"/>
    </w:rPr>
  </w:style>
  <w:style w:type="character" w:customStyle="1" w:styleId="DocumentMapChar">
    <w:name w:val="Document Map Char"/>
    <w:semiHidden/>
    <w:locked/>
    <w:rsid w:val="0016070D"/>
    <w:rPr>
      <w:rFonts w:cs="Times New Roman"/>
      <w:sz w:val="2"/>
    </w:rPr>
  </w:style>
  <w:style w:type="character" w:customStyle="1" w:styleId="BodyTextIndentChar">
    <w:name w:val="Body Text Indent Char"/>
    <w:semiHidden/>
    <w:locked/>
    <w:rsid w:val="0016070D"/>
    <w:rPr>
      <w:rFonts w:cs="Times New Roman"/>
      <w:sz w:val="20"/>
      <w:szCs w:val="20"/>
    </w:rPr>
  </w:style>
  <w:style w:type="character" w:customStyle="1" w:styleId="FootnoteTextChar">
    <w:name w:val="Footnote Text Char"/>
    <w:semiHidden/>
    <w:locked/>
    <w:rsid w:val="0016070D"/>
    <w:rPr>
      <w:rFonts w:cs="Times New Roman"/>
      <w:sz w:val="20"/>
      <w:szCs w:val="20"/>
    </w:rPr>
  </w:style>
  <w:style w:type="character" w:customStyle="1" w:styleId="BodyText2Char">
    <w:name w:val="Body Text 2 Char"/>
    <w:semiHidden/>
    <w:locked/>
    <w:rsid w:val="0016070D"/>
    <w:rPr>
      <w:rFonts w:cs="Times New Roman"/>
      <w:sz w:val="20"/>
      <w:szCs w:val="20"/>
    </w:rPr>
  </w:style>
  <w:style w:type="character" w:customStyle="1" w:styleId="BodyText3Char">
    <w:name w:val="Body Text 3 Char"/>
    <w:semiHidden/>
    <w:locked/>
    <w:rsid w:val="0016070D"/>
    <w:rPr>
      <w:rFonts w:cs="Times New Roman"/>
      <w:sz w:val="16"/>
      <w:szCs w:val="16"/>
    </w:rPr>
  </w:style>
  <w:style w:type="character" w:customStyle="1" w:styleId="z-TopofFormChar">
    <w:name w:val="z-Top of Form Char"/>
    <w:semiHidden/>
    <w:locked/>
    <w:rsid w:val="0016070D"/>
    <w:rPr>
      <w:rFonts w:ascii="Arial" w:hAnsi="Arial" w:cs="Arial"/>
      <w:vanish/>
      <w:sz w:val="16"/>
      <w:szCs w:val="16"/>
    </w:rPr>
  </w:style>
  <w:style w:type="character" w:customStyle="1" w:styleId="BodyTextIndent2Char">
    <w:name w:val="Body Text Indent 2 Char"/>
    <w:semiHidden/>
    <w:locked/>
    <w:rsid w:val="0016070D"/>
    <w:rPr>
      <w:rFonts w:cs="Times New Roman"/>
      <w:sz w:val="20"/>
      <w:szCs w:val="20"/>
    </w:rPr>
  </w:style>
  <w:style w:type="character" w:customStyle="1" w:styleId="BodyTextIndent3Char">
    <w:name w:val="Body Text Indent 3 Char"/>
    <w:semiHidden/>
    <w:locked/>
    <w:rsid w:val="0016070D"/>
    <w:rPr>
      <w:rFonts w:cs="Times New Roman"/>
      <w:sz w:val="16"/>
      <w:szCs w:val="16"/>
    </w:rPr>
  </w:style>
  <w:style w:type="character" w:customStyle="1" w:styleId="PlainTextChar">
    <w:name w:val="Plain Text Char"/>
    <w:semiHidden/>
    <w:locked/>
    <w:rsid w:val="0016070D"/>
    <w:rPr>
      <w:rFonts w:ascii="Courier New" w:hAnsi="Courier New" w:cs="Courier New"/>
      <w:sz w:val="20"/>
      <w:szCs w:val="20"/>
    </w:rPr>
  </w:style>
  <w:style w:type="character" w:customStyle="1" w:styleId="EndnoteTextChar">
    <w:name w:val="Endnote Text Char"/>
    <w:semiHidden/>
    <w:locked/>
    <w:rsid w:val="0016070D"/>
    <w:rPr>
      <w:rFonts w:cs="Times New Roman"/>
      <w:sz w:val="20"/>
      <w:szCs w:val="20"/>
    </w:rPr>
  </w:style>
  <w:style w:type="paragraph" w:customStyle="1" w:styleId="ww-lista2">
    <w:name w:val="ww-lista2"/>
    <w:basedOn w:val="Normalny"/>
    <w:rsid w:val="0016070D"/>
    <w:pPr>
      <w:ind w:left="566" w:hanging="283"/>
    </w:pPr>
    <w:rPr>
      <w:sz w:val="20"/>
      <w:szCs w:val="20"/>
    </w:rPr>
  </w:style>
  <w:style w:type="paragraph" w:customStyle="1" w:styleId="pkt1">
    <w:name w:val="pkt1"/>
    <w:basedOn w:val="Normalny"/>
    <w:rsid w:val="0016070D"/>
    <w:pPr>
      <w:spacing w:before="60" w:after="60"/>
      <w:ind w:left="850" w:hanging="425"/>
      <w:jc w:val="both"/>
    </w:pPr>
    <w:rPr>
      <w:rFonts w:ascii="Verdana" w:hAnsi="Verdana"/>
      <w:sz w:val="20"/>
      <w:szCs w:val="20"/>
    </w:rPr>
  </w:style>
  <w:style w:type="paragraph" w:customStyle="1" w:styleId="WW-Tekstpodstawowy2">
    <w:name w:val="WW-Tekst podstawowy 2"/>
    <w:basedOn w:val="Normalny"/>
    <w:rsid w:val="0016070D"/>
    <w:pPr>
      <w:suppressAutoHyphens/>
      <w:spacing w:before="120"/>
      <w:jc w:val="both"/>
    </w:pPr>
    <w:rPr>
      <w:rFonts w:ascii="Verdana" w:hAnsi="Verdana"/>
      <w:i/>
      <w:iCs/>
      <w:sz w:val="20"/>
      <w:szCs w:val="20"/>
      <w:lang w:eastAsia="ar-SA"/>
    </w:rPr>
  </w:style>
  <w:style w:type="character" w:customStyle="1" w:styleId="BalloonTextChar">
    <w:name w:val="Balloon Text Char"/>
    <w:locked/>
    <w:rsid w:val="0016070D"/>
    <w:rPr>
      <w:rFonts w:ascii="Tahoma" w:hAnsi="Tahoma" w:cs="Tahoma"/>
      <w:sz w:val="16"/>
      <w:szCs w:val="16"/>
    </w:rPr>
  </w:style>
  <w:style w:type="paragraph" w:customStyle="1" w:styleId="Akapitzlist1">
    <w:name w:val="Akapit z listą1"/>
    <w:basedOn w:val="Normalny"/>
    <w:rsid w:val="0016070D"/>
    <w:pPr>
      <w:ind w:left="708"/>
    </w:pPr>
    <w:rPr>
      <w:sz w:val="20"/>
      <w:szCs w:val="20"/>
    </w:rPr>
  </w:style>
  <w:style w:type="paragraph" w:customStyle="1" w:styleId="tekstwstpny">
    <w:name w:val="tekst wstępny"/>
    <w:basedOn w:val="Normalny"/>
    <w:rsid w:val="0016070D"/>
    <w:pPr>
      <w:suppressAutoHyphens/>
      <w:spacing w:before="60" w:after="60"/>
    </w:pPr>
    <w:rPr>
      <w:sz w:val="20"/>
      <w:szCs w:val="20"/>
    </w:rPr>
  </w:style>
  <w:style w:type="character" w:customStyle="1" w:styleId="CommentTextChar">
    <w:name w:val="Comment Text Char"/>
    <w:semiHidden/>
    <w:locked/>
    <w:rsid w:val="0016070D"/>
    <w:rPr>
      <w:rFonts w:ascii="Arial" w:hAnsi="Arial" w:cs="Times New Roman"/>
      <w:lang w:val="pl-PL" w:eastAsia="pl-PL" w:bidi="ar-SA"/>
    </w:rPr>
  </w:style>
  <w:style w:type="paragraph" w:customStyle="1" w:styleId="Legenda1">
    <w:name w:val="Legenda1"/>
    <w:basedOn w:val="Normalny"/>
    <w:next w:val="Normalny"/>
    <w:rsid w:val="0016070D"/>
    <w:pPr>
      <w:suppressAutoHyphens/>
    </w:pPr>
    <w:rPr>
      <w:b/>
      <w:bCs/>
      <w:sz w:val="20"/>
      <w:lang w:eastAsia="ar-SA"/>
    </w:rPr>
  </w:style>
  <w:style w:type="character" w:customStyle="1" w:styleId="apple-style-span">
    <w:name w:val="apple-style-span"/>
    <w:rsid w:val="0016070D"/>
    <w:rPr>
      <w:rFonts w:cs="Times New Roman"/>
    </w:rPr>
  </w:style>
  <w:style w:type="paragraph" w:styleId="Akapitzlist">
    <w:name w:val="List Paragraph"/>
    <w:basedOn w:val="Normalny"/>
    <w:uiPriority w:val="34"/>
    <w:qFormat/>
    <w:rsid w:val="0016070D"/>
    <w:pPr>
      <w:ind w:left="708"/>
    </w:pPr>
    <w:rPr>
      <w:sz w:val="20"/>
      <w:szCs w:val="20"/>
    </w:rPr>
  </w:style>
  <w:style w:type="character" w:customStyle="1" w:styleId="ZnakZnak9">
    <w:name w:val="Znak Znak9"/>
    <w:rsid w:val="0016070D"/>
    <w:rPr>
      <w:sz w:val="24"/>
      <w:szCs w:val="24"/>
      <w:lang w:val="pl-PL" w:eastAsia="pl-PL" w:bidi="ar-SA"/>
    </w:rPr>
  </w:style>
  <w:style w:type="paragraph" w:styleId="Mapadokumentu">
    <w:name w:val="Document Map"/>
    <w:basedOn w:val="Normalny"/>
    <w:semiHidden/>
    <w:rsid w:val="0016070D"/>
    <w:pPr>
      <w:shd w:val="clear" w:color="auto" w:fill="000080"/>
    </w:pPr>
    <w:rPr>
      <w:rFonts w:ascii="Tahoma" w:hAnsi="Tahoma" w:cs="Tahoma"/>
      <w:sz w:val="20"/>
      <w:szCs w:val="20"/>
    </w:rPr>
  </w:style>
  <w:style w:type="character" w:styleId="Odwoaniedokomentarza">
    <w:name w:val="annotation reference"/>
    <w:semiHidden/>
    <w:rsid w:val="0016070D"/>
    <w:rPr>
      <w:sz w:val="16"/>
      <w:szCs w:val="16"/>
    </w:rPr>
  </w:style>
  <w:style w:type="paragraph" w:styleId="Tematkomentarza">
    <w:name w:val="annotation subject"/>
    <w:basedOn w:val="Tekstkomentarza"/>
    <w:next w:val="Tekstkomentarza"/>
    <w:semiHidden/>
    <w:rsid w:val="0016070D"/>
    <w:pPr>
      <w:suppressAutoHyphens w:val="0"/>
    </w:pPr>
    <w:rPr>
      <w:b/>
      <w:bCs/>
      <w:lang w:eastAsia="pl-PL"/>
    </w:rPr>
  </w:style>
  <w:style w:type="character" w:customStyle="1" w:styleId="symbol">
    <w:name w:val="symbol"/>
    <w:basedOn w:val="Domylnaczcionkaakapitu"/>
    <w:rsid w:val="0016070D"/>
  </w:style>
  <w:style w:type="paragraph" w:customStyle="1" w:styleId="Nagwek40">
    <w:name w:val="Nagłówek4"/>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16070D"/>
    <w:rPr>
      <w:rFonts w:cs="Lucida Sans Unicode"/>
    </w:rPr>
  </w:style>
  <w:style w:type="paragraph" w:customStyle="1" w:styleId="Podpis3">
    <w:name w:val="Podpis3"/>
    <w:basedOn w:val="Normalny"/>
    <w:rsid w:val="0016070D"/>
    <w:pPr>
      <w:suppressLineNumbers/>
      <w:suppressAutoHyphens/>
      <w:spacing w:before="120" w:after="120"/>
    </w:pPr>
    <w:rPr>
      <w:rFonts w:cs="Tahoma"/>
      <w:i/>
      <w:iCs/>
      <w:lang w:eastAsia="ar-SA"/>
    </w:rPr>
  </w:style>
  <w:style w:type="paragraph" w:customStyle="1" w:styleId="Indeks">
    <w:name w:val="Indeks"/>
    <w:basedOn w:val="Normalny"/>
    <w:rsid w:val="0016070D"/>
    <w:pPr>
      <w:suppressLineNumbers/>
      <w:suppressAutoHyphens/>
    </w:pPr>
    <w:rPr>
      <w:rFonts w:cs="Lucida Sans Unicode"/>
      <w:lang w:eastAsia="ar-SA"/>
    </w:rPr>
  </w:style>
  <w:style w:type="paragraph" w:customStyle="1" w:styleId="Nagwek30">
    <w:name w:val="Nagłówek3"/>
    <w:basedOn w:val="Normalny"/>
    <w:next w:val="Tekstpodstawowy"/>
    <w:rsid w:val="0016070D"/>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6070D"/>
    <w:pPr>
      <w:suppressLineNumbers/>
      <w:suppressAutoHyphens/>
      <w:spacing w:before="120" w:after="120"/>
    </w:pPr>
    <w:rPr>
      <w:rFonts w:cs="Tahoma"/>
      <w:i/>
      <w:iCs/>
      <w:lang w:eastAsia="ar-SA"/>
    </w:rPr>
  </w:style>
  <w:style w:type="paragraph" w:customStyle="1" w:styleId="Podpis1">
    <w:name w:val="Podpis1"/>
    <w:basedOn w:val="Normalny"/>
    <w:rsid w:val="0016070D"/>
    <w:pPr>
      <w:suppressLineNumbers/>
      <w:suppressAutoHyphens/>
      <w:spacing w:before="120" w:after="120"/>
    </w:pPr>
    <w:rPr>
      <w:rFonts w:cs="Lucida Sans Unicode"/>
      <w:i/>
      <w:iCs/>
      <w:sz w:val="20"/>
      <w:szCs w:val="20"/>
      <w:lang w:eastAsia="ar-SA"/>
    </w:rPr>
  </w:style>
  <w:style w:type="paragraph" w:customStyle="1" w:styleId="Nagwek10">
    <w:name w:val="Nagłówek1"/>
    <w:basedOn w:val="Normalny"/>
    <w:next w:val="Tekstpodstawowy"/>
    <w:rsid w:val="0016070D"/>
    <w:pPr>
      <w:keepNext/>
      <w:suppressAutoHyphens/>
      <w:spacing w:before="240" w:after="120"/>
    </w:pPr>
    <w:rPr>
      <w:rFonts w:ascii="Arial" w:eastAsia="Lucida Sans Unicode" w:hAnsi="Arial"/>
      <w:sz w:val="28"/>
      <w:szCs w:val="28"/>
      <w:lang w:eastAsia="ar-SA"/>
    </w:rPr>
  </w:style>
  <w:style w:type="paragraph" w:customStyle="1" w:styleId="WW-Podpispodobiektem">
    <w:name w:val="WW-Podpis pod obiektem"/>
    <w:basedOn w:val="Normalny"/>
    <w:next w:val="Normalny"/>
    <w:rsid w:val="0016070D"/>
    <w:pPr>
      <w:suppressAutoHyphens/>
      <w:spacing w:line="500" w:lineRule="atLeast"/>
      <w:jc w:val="right"/>
    </w:pPr>
    <w:rPr>
      <w:b/>
      <w:sz w:val="44"/>
      <w:lang w:eastAsia="ar-SA"/>
    </w:rPr>
  </w:style>
  <w:style w:type="paragraph" w:customStyle="1" w:styleId="Zawartotabeli">
    <w:name w:val="Zawartość tabeli"/>
    <w:basedOn w:val="Tekstpodstawowy"/>
    <w:rsid w:val="0016070D"/>
    <w:pPr>
      <w:suppressLineNumbers/>
    </w:pPr>
  </w:style>
  <w:style w:type="paragraph" w:customStyle="1" w:styleId="Nagwektabeli">
    <w:name w:val="Nagłówek tabeli"/>
    <w:basedOn w:val="Zawartotabeli"/>
    <w:rsid w:val="0016070D"/>
    <w:pPr>
      <w:jc w:val="center"/>
    </w:pPr>
    <w:rPr>
      <w:b/>
      <w:bCs/>
      <w:i/>
      <w:iCs/>
    </w:rPr>
  </w:style>
  <w:style w:type="paragraph" w:customStyle="1" w:styleId="WW-Tekstdugiegocytatu">
    <w:name w:val="WW-Tekst długiego cytatu"/>
    <w:basedOn w:val="Normalny"/>
    <w:rsid w:val="0016070D"/>
    <w:pPr>
      <w:suppressAutoHyphens/>
      <w:ind w:left="113" w:right="113"/>
      <w:jc w:val="center"/>
    </w:pPr>
    <w:rPr>
      <w:sz w:val="22"/>
      <w:lang w:eastAsia="ar-SA"/>
    </w:rPr>
  </w:style>
  <w:style w:type="paragraph" w:customStyle="1" w:styleId="Tekstblokowy1">
    <w:name w:val="Tekst blokowy1"/>
    <w:basedOn w:val="Normalny"/>
    <w:rsid w:val="0016070D"/>
    <w:pPr>
      <w:spacing w:line="360" w:lineRule="auto"/>
      <w:ind w:left="426" w:right="-425" w:hanging="426"/>
    </w:pPr>
    <w:rPr>
      <w:szCs w:val="20"/>
      <w:lang w:eastAsia="ar-SA"/>
    </w:rPr>
  </w:style>
  <w:style w:type="paragraph" w:customStyle="1" w:styleId="Tekstpodstawowy31">
    <w:name w:val="Tekst podstawowy 31"/>
    <w:basedOn w:val="Normalny"/>
    <w:rsid w:val="0016070D"/>
    <w:pPr>
      <w:suppressAutoHyphens/>
      <w:spacing w:before="120"/>
      <w:jc w:val="both"/>
    </w:pPr>
    <w:rPr>
      <w:color w:val="FF0000"/>
      <w:lang w:eastAsia="ar-SA"/>
    </w:rPr>
  </w:style>
  <w:style w:type="paragraph" w:customStyle="1" w:styleId="Tekstpodstawowywcity21">
    <w:name w:val="Tekst podstawowy wcięty 21"/>
    <w:basedOn w:val="Normalny"/>
    <w:rsid w:val="0016070D"/>
    <w:pPr>
      <w:suppressAutoHyphens/>
      <w:ind w:left="357"/>
      <w:jc w:val="both"/>
    </w:pPr>
    <w:rPr>
      <w:lang w:eastAsia="ar-SA"/>
    </w:rPr>
  </w:style>
  <w:style w:type="paragraph" w:customStyle="1" w:styleId="Tekstpodstawowywcity31">
    <w:name w:val="Tekst podstawowy wcięty 31"/>
    <w:basedOn w:val="Normalny"/>
    <w:rsid w:val="0016070D"/>
    <w:pPr>
      <w:suppressAutoHyphens/>
      <w:spacing w:line="260" w:lineRule="atLeast"/>
      <w:ind w:left="709" w:hanging="709"/>
    </w:pPr>
    <w:rPr>
      <w:b/>
      <w:u w:val="single"/>
      <w:lang w:eastAsia="ar-SA"/>
    </w:rPr>
  </w:style>
  <w:style w:type="paragraph" w:styleId="Tytu">
    <w:name w:val="Title"/>
    <w:basedOn w:val="Normalny"/>
    <w:next w:val="Podtytu"/>
    <w:qFormat/>
    <w:rsid w:val="0016070D"/>
    <w:pPr>
      <w:spacing w:line="360" w:lineRule="auto"/>
      <w:jc w:val="center"/>
    </w:pPr>
    <w:rPr>
      <w:rFonts w:ascii="Ottawa" w:hAnsi="Ottawa"/>
      <w:b/>
      <w:sz w:val="40"/>
      <w:szCs w:val="20"/>
      <w:lang w:eastAsia="ar-SA"/>
    </w:rPr>
  </w:style>
  <w:style w:type="paragraph" w:styleId="Podtytu">
    <w:name w:val="Subtitle"/>
    <w:basedOn w:val="Nagwek30"/>
    <w:next w:val="Tekstpodstawowy"/>
    <w:qFormat/>
    <w:rsid w:val="0016070D"/>
    <w:pPr>
      <w:jc w:val="center"/>
    </w:pPr>
    <w:rPr>
      <w:i/>
      <w:iCs/>
    </w:rPr>
  </w:style>
  <w:style w:type="paragraph" w:customStyle="1" w:styleId="Plandokumentu1">
    <w:name w:val="Plan dokumentu1"/>
    <w:basedOn w:val="Normalny"/>
    <w:rsid w:val="0016070D"/>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rsid w:val="0016070D"/>
    <w:pPr>
      <w:spacing w:before="280" w:after="280"/>
      <w:jc w:val="both"/>
    </w:pPr>
    <w:rPr>
      <w:rFonts w:ascii="Arial" w:hAnsi="Arial"/>
      <w:sz w:val="20"/>
      <w:szCs w:val="22"/>
      <w:lang w:eastAsia="ar-SA"/>
    </w:rPr>
  </w:style>
  <w:style w:type="paragraph" w:styleId="Tekstprzypisudolnego">
    <w:name w:val="footnote text"/>
    <w:basedOn w:val="Normalny"/>
    <w:link w:val="TekstprzypisudolnegoZnak"/>
    <w:semiHidden/>
    <w:rsid w:val="0016070D"/>
    <w:rPr>
      <w:sz w:val="20"/>
      <w:szCs w:val="20"/>
      <w:lang w:eastAsia="ar-SA"/>
    </w:rPr>
  </w:style>
  <w:style w:type="character" w:customStyle="1" w:styleId="ZnakZnak">
    <w:name w:val="Znak Znak"/>
    <w:semiHidden/>
    <w:rsid w:val="0016070D"/>
    <w:rPr>
      <w:lang w:eastAsia="ar-SA"/>
    </w:rPr>
  </w:style>
  <w:style w:type="paragraph" w:customStyle="1" w:styleId="FR2">
    <w:name w:val="FR2"/>
    <w:rsid w:val="0016070D"/>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16070D"/>
    <w:pPr>
      <w:suppressAutoHyphens/>
      <w:spacing w:line="360" w:lineRule="auto"/>
      <w:ind w:right="-426"/>
    </w:pPr>
    <w:rPr>
      <w:rFonts w:ascii="Ottawa" w:hAnsi="Ottawa"/>
      <w:lang w:eastAsia="ar-SA"/>
    </w:rPr>
  </w:style>
  <w:style w:type="paragraph" w:customStyle="1" w:styleId="Nagwek20">
    <w:name w:val="Nagłówek2"/>
    <w:basedOn w:val="Normalny"/>
    <w:next w:val="Tekstpodstawowy"/>
    <w:rsid w:val="0016070D"/>
    <w:pPr>
      <w:keepNext/>
      <w:suppressAutoHyphens/>
      <w:spacing w:before="240" w:after="120"/>
    </w:pPr>
    <w:rPr>
      <w:rFonts w:ascii="Arial" w:hAnsi="Arial"/>
      <w:sz w:val="28"/>
      <w:szCs w:val="28"/>
      <w:lang w:eastAsia="ar-SA"/>
    </w:rPr>
  </w:style>
  <w:style w:type="paragraph" w:customStyle="1" w:styleId="tekst">
    <w:name w:val="tekst"/>
    <w:basedOn w:val="Normalny"/>
    <w:rsid w:val="0016070D"/>
    <w:pPr>
      <w:suppressLineNumbers/>
      <w:spacing w:before="60" w:after="60"/>
      <w:jc w:val="both"/>
    </w:pPr>
    <w:rPr>
      <w:lang w:eastAsia="ar-SA"/>
    </w:rPr>
  </w:style>
  <w:style w:type="paragraph" w:customStyle="1" w:styleId="WW-Przypiskocowy">
    <w:name w:val="WW-Przypis końcowy"/>
    <w:basedOn w:val="Normalny"/>
    <w:rsid w:val="0016070D"/>
    <w:pPr>
      <w:suppressAutoHyphens/>
    </w:pPr>
    <w:rPr>
      <w:szCs w:val="20"/>
      <w:lang w:eastAsia="ar-SA"/>
    </w:rPr>
  </w:style>
  <w:style w:type="character" w:styleId="Odwoanieprzypisudolnego">
    <w:name w:val="footnote reference"/>
    <w:semiHidden/>
    <w:rsid w:val="0016070D"/>
    <w:rPr>
      <w:vertAlign w:val="superscript"/>
    </w:rPr>
  </w:style>
  <w:style w:type="paragraph" w:styleId="Zagicieodgryformularza">
    <w:name w:val="HTML Top of Form"/>
    <w:basedOn w:val="Normalny"/>
    <w:next w:val="Normalny"/>
    <w:hidden/>
    <w:rsid w:val="0016070D"/>
    <w:pPr>
      <w:pBdr>
        <w:bottom w:val="single" w:sz="6" w:space="1" w:color="auto"/>
      </w:pBdr>
      <w:jc w:val="center"/>
    </w:pPr>
    <w:rPr>
      <w:rFonts w:ascii="Arial" w:hAnsi="Arial" w:cs="Arial"/>
      <w:vanish/>
      <w:sz w:val="16"/>
      <w:szCs w:val="16"/>
    </w:rPr>
  </w:style>
  <w:style w:type="paragraph" w:styleId="Zwykytekst">
    <w:name w:val="Plain Text"/>
    <w:basedOn w:val="Normalny"/>
    <w:rsid w:val="0016070D"/>
    <w:pPr>
      <w:widowControl w:val="0"/>
    </w:pPr>
    <w:rPr>
      <w:rFonts w:ascii="Courier New" w:hAnsi="Courier New"/>
      <w:snapToGrid w:val="0"/>
      <w:sz w:val="20"/>
      <w:szCs w:val="20"/>
    </w:rPr>
  </w:style>
  <w:style w:type="character" w:styleId="Odwoanieprzypisukocowego">
    <w:name w:val="endnote reference"/>
    <w:semiHidden/>
    <w:rsid w:val="0016070D"/>
    <w:rPr>
      <w:vertAlign w:val="superscript"/>
    </w:rPr>
  </w:style>
  <w:style w:type="paragraph" w:customStyle="1" w:styleId="ListParagraph1">
    <w:name w:val="List Paragraph1"/>
    <w:basedOn w:val="Normalny"/>
    <w:rsid w:val="0016070D"/>
    <w:pPr>
      <w:ind w:left="708"/>
    </w:pPr>
    <w:rPr>
      <w:rFonts w:eastAsia="Calibri"/>
      <w:sz w:val="20"/>
      <w:szCs w:val="20"/>
    </w:rPr>
  </w:style>
  <w:style w:type="paragraph" w:styleId="Listapunktowana">
    <w:name w:val="List Bullet"/>
    <w:basedOn w:val="Normalny"/>
    <w:autoRedefine/>
    <w:rsid w:val="0016070D"/>
    <w:pPr>
      <w:ind w:left="142" w:hanging="142"/>
      <w:jc w:val="both"/>
    </w:pPr>
    <w:rPr>
      <w:b/>
      <w:szCs w:val="20"/>
    </w:rPr>
  </w:style>
  <w:style w:type="paragraph" w:styleId="Tekstblokowy">
    <w:name w:val="Block Text"/>
    <w:basedOn w:val="Normalny"/>
    <w:rsid w:val="0016070D"/>
    <w:pPr>
      <w:spacing w:line="260" w:lineRule="atLeast"/>
      <w:ind w:left="360" w:right="-102" w:hanging="360"/>
    </w:pPr>
    <w:rPr>
      <w:rFonts w:ascii="Tahoma" w:hAnsi="Tahoma" w:cs="Tahoma"/>
      <w:b/>
      <w:u w:val="single"/>
    </w:rPr>
  </w:style>
  <w:style w:type="character" w:customStyle="1" w:styleId="st">
    <w:name w:val="st"/>
    <w:basedOn w:val="Domylnaczcionkaakapitu"/>
    <w:rsid w:val="0016070D"/>
  </w:style>
  <w:style w:type="character" w:customStyle="1" w:styleId="Tytu1">
    <w:name w:val="Tytuł1"/>
    <w:basedOn w:val="Domylnaczcionkaakapitu"/>
    <w:rsid w:val="0016070D"/>
  </w:style>
  <w:style w:type="character" w:customStyle="1" w:styleId="descr">
    <w:name w:val="descr"/>
    <w:basedOn w:val="Domylnaczcionkaakapitu"/>
    <w:rsid w:val="0016070D"/>
  </w:style>
  <w:style w:type="character" w:customStyle="1" w:styleId="text2">
    <w:name w:val="text2"/>
    <w:basedOn w:val="Domylnaczcionkaakapitu"/>
    <w:rsid w:val="00253C93"/>
  </w:style>
  <w:style w:type="character" w:customStyle="1" w:styleId="TekstkomentarzaZnak">
    <w:name w:val="Tekst komentarza Znak"/>
    <w:basedOn w:val="Domylnaczcionkaakapitu"/>
    <w:link w:val="Tekstkomentarza"/>
    <w:locked/>
    <w:rsid w:val="003262A7"/>
    <w:rPr>
      <w:lang w:eastAsia="ar-SA"/>
    </w:rPr>
  </w:style>
  <w:style w:type="character" w:customStyle="1" w:styleId="StopkaZnak">
    <w:name w:val="Stopka Znak"/>
    <w:basedOn w:val="Domylnaczcionkaakapitu"/>
    <w:link w:val="Stopka"/>
    <w:uiPriority w:val="99"/>
    <w:rsid w:val="005F22DB"/>
    <w:rPr>
      <w:sz w:val="24"/>
      <w:szCs w:val="24"/>
    </w:rPr>
  </w:style>
  <w:style w:type="character" w:customStyle="1" w:styleId="Nagwek2Znak">
    <w:name w:val="Nagłówek 2 Znak"/>
    <w:aliases w:val="N2 Znak"/>
    <w:basedOn w:val="Domylnaczcionkaakapitu"/>
    <w:link w:val="Nagwek2"/>
    <w:rsid w:val="00F1193E"/>
    <w:rPr>
      <w:rFonts w:ascii="Arial" w:hAnsi="Arial" w:cs="Arial"/>
      <w:b/>
      <w:bCs/>
      <w:i/>
      <w:iCs/>
      <w:sz w:val="28"/>
      <w:szCs w:val="28"/>
    </w:rPr>
  </w:style>
  <w:style w:type="character" w:customStyle="1" w:styleId="Tekstpodstawowy2Znak">
    <w:name w:val="Tekst podstawowy 2 Znak"/>
    <w:basedOn w:val="Domylnaczcionkaakapitu"/>
    <w:link w:val="Tekstpodstawowy2"/>
    <w:rsid w:val="00F1193E"/>
    <w:rPr>
      <w:sz w:val="24"/>
      <w:szCs w:val="24"/>
      <w:lang w:eastAsia="ar-SA"/>
    </w:rPr>
  </w:style>
  <w:style w:type="character" w:customStyle="1" w:styleId="ecertis-link-header">
    <w:name w:val="ecertis-link-header"/>
    <w:basedOn w:val="Domylnaczcionkaakapitu"/>
    <w:rsid w:val="00A74CB0"/>
  </w:style>
  <w:style w:type="character" w:customStyle="1" w:styleId="Stylwiadomocie-mail131">
    <w:name w:val="Styl wiadomości e-mail 131"/>
    <w:semiHidden/>
    <w:rsid w:val="00EA047C"/>
    <w:rPr>
      <w:rFonts w:ascii="Arial" w:hAnsi="Arial" w:cs="Arial"/>
      <w:color w:val="auto"/>
      <w:sz w:val="20"/>
      <w:szCs w:val="20"/>
    </w:rPr>
  </w:style>
  <w:style w:type="character" w:customStyle="1" w:styleId="Nagwek4Znak">
    <w:name w:val="Nagłówek 4 Znak"/>
    <w:basedOn w:val="Domylnaczcionkaakapitu"/>
    <w:link w:val="Nagwek4"/>
    <w:rsid w:val="008744C7"/>
    <w:rPr>
      <w:b/>
      <w:bCs/>
      <w:sz w:val="28"/>
      <w:szCs w:val="28"/>
    </w:rPr>
  </w:style>
  <w:style w:type="character" w:customStyle="1" w:styleId="Nagwek5Znak">
    <w:name w:val="Nagłówek 5 Znak"/>
    <w:basedOn w:val="Domylnaczcionkaakapitu"/>
    <w:link w:val="Nagwek5"/>
    <w:rsid w:val="008744C7"/>
    <w:rPr>
      <w:b/>
      <w:bCs/>
      <w:i/>
      <w:iCs/>
      <w:sz w:val="26"/>
      <w:szCs w:val="26"/>
      <w:lang w:eastAsia="ar-SA"/>
    </w:rPr>
  </w:style>
  <w:style w:type="character" w:customStyle="1" w:styleId="Tekstpodstawowywcity2Znak">
    <w:name w:val="Tekst podstawowy wcięty 2 Znak"/>
    <w:basedOn w:val="Domylnaczcionkaakapitu"/>
    <w:link w:val="Tekstpodstawowywcity2"/>
    <w:rsid w:val="008744C7"/>
    <w:rPr>
      <w:b/>
      <w:sz w:val="24"/>
      <w:szCs w:val="24"/>
      <w:u w:val="single"/>
    </w:rPr>
  </w:style>
  <w:style w:type="character" w:customStyle="1" w:styleId="TekstpodstawowyZnak">
    <w:name w:val="Tekst podstawowy Znak"/>
    <w:basedOn w:val="Domylnaczcionkaakapitu"/>
    <w:link w:val="Tekstpodstawowy"/>
    <w:rsid w:val="008744C7"/>
    <w:rPr>
      <w:sz w:val="24"/>
      <w:szCs w:val="24"/>
      <w:lang w:eastAsia="ar-SA"/>
    </w:rPr>
  </w:style>
  <w:style w:type="character" w:customStyle="1" w:styleId="TekstpodstawowywcityZnak">
    <w:name w:val="Tekst podstawowy wcięty Znak"/>
    <w:basedOn w:val="Domylnaczcionkaakapitu"/>
    <w:link w:val="Tekstpodstawowywcity"/>
    <w:rsid w:val="008744C7"/>
    <w:rPr>
      <w:sz w:val="24"/>
      <w:szCs w:val="24"/>
    </w:rPr>
  </w:style>
  <w:style w:type="character" w:customStyle="1" w:styleId="TekstprzypisudolnegoZnak">
    <w:name w:val="Tekst przypisu dolnego Znak"/>
    <w:basedOn w:val="Domylnaczcionkaakapitu"/>
    <w:link w:val="Tekstprzypisudolnego"/>
    <w:semiHidden/>
    <w:rsid w:val="008744C7"/>
    <w:rPr>
      <w:lang w:eastAsia="ar-SA"/>
    </w:rPr>
  </w:style>
  <w:style w:type="paragraph" w:customStyle="1" w:styleId="Standardowy1">
    <w:name w:val="Standardowy1"/>
    <w:rsid w:val="008744C7"/>
    <w:rPr>
      <w:sz w:val="24"/>
    </w:rPr>
  </w:style>
  <w:style w:type="table" w:customStyle="1" w:styleId="Tabela-Siatka1">
    <w:name w:val="Tabela - Siatka1"/>
    <w:basedOn w:val="Standardowy"/>
    <w:next w:val="Tabela-Siatka"/>
    <w:uiPriority w:val="59"/>
    <w:rsid w:val="00162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6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39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0">
    <w:name w:val="Standardowy1"/>
    <w:rsid w:val="00B347E2"/>
    <w:rPr>
      <w:sz w:val="24"/>
    </w:rPr>
  </w:style>
  <w:style w:type="character" w:customStyle="1" w:styleId="hidden-print">
    <w:name w:val="hidden-print"/>
    <w:basedOn w:val="Domylnaczcionkaakapitu"/>
    <w:rsid w:val="004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23">
      <w:bodyDiv w:val="1"/>
      <w:marLeft w:val="0"/>
      <w:marRight w:val="0"/>
      <w:marTop w:val="0"/>
      <w:marBottom w:val="0"/>
      <w:divBdr>
        <w:top w:val="none" w:sz="0" w:space="0" w:color="auto"/>
        <w:left w:val="none" w:sz="0" w:space="0" w:color="auto"/>
        <w:bottom w:val="none" w:sz="0" w:space="0" w:color="auto"/>
        <w:right w:val="none" w:sz="0" w:space="0" w:color="auto"/>
      </w:divBdr>
      <w:divsChild>
        <w:div w:id="594481080">
          <w:marLeft w:val="0"/>
          <w:marRight w:val="0"/>
          <w:marTop w:val="0"/>
          <w:marBottom w:val="0"/>
          <w:divBdr>
            <w:top w:val="none" w:sz="0" w:space="0" w:color="auto"/>
            <w:left w:val="none" w:sz="0" w:space="0" w:color="auto"/>
            <w:bottom w:val="none" w:sz="0" w:space="0" w:color="auto"/>
            <w:right w:val="none" w:sz="0" w:space="0" w:color="auto"/>
          </w:divBdr>
        </w:div>
        <w:div w:id="147091435">
          <w:marLeft w:val="0"/>
          <w:marRight w:val="0"/>
          <w:marTop w:val="0"/>
          <w:marBottom w:val="0"/>
          <w:divBdr>
            <w:top w:val="none" w:sz="0" w:space="0" w:color="auto"/>
            <w:left w:val="none" w:sz="0" w:space="0" w:color="auto"/>
            <w:bottom w:val="none" w:sz="0" w:space="0" w:color="auto"/>
            <w:right w:val="none" w:sz="0" w:space="0" w:color="auto"/>
          </w:divBdr>
        </w:div>
        <w:div w:id="770128689">
          <w:marLeft w:val="0"/>
          <w:marRight w:val="0"/>
          <w:marTop w:val="0"/>
          <w:marBottom w:val="0"/>
          <w:divBdr>
            <w:top w:val="none" w:sz="0" w:space="0" w:color="auto"/>
            <w:left w:val="none" w:sz="0" w:space="0" w:color="auto"/>
            <w:bottom w:val="none" w:sz="0" w:space="0" w:color="auto"/>
            <w:right w:val="none" w:sz="0" w:space="0" w:color="auto"/>
          </w:divBdr>
        </w:div>
        <w:div w:id="1720587763">
          <w:marLeft w:val="0"/>
          <w:marRight w:val="0"/>
          <w:marTop w:val="0"/>
          <w:marBottom w:val="0"/>
          <w:divBdr>
            <w:top w:val="none" w:sz="0" w:space="0" w:color="auto"/>
            <w:left w:val="none" w:sz="0" w:space="0" w:color="auto"/>
            <w:bottom w:val="none" w:sz="0" w:space="0" w:color="auto"/>
            <w:right w:val="none" w:sz="0" w:space="0" w:color="auto"/>
          </w:divBdr>
        </w:div>
        <w:div w:id="296032378">
          <w:marLeft w:val="0"/>
          <w:marRight w:val="0"/>
          <w:marTop w:val="0"/>
          <w:marBottom w:val="0"/>
          <w:divBdr>
            <w:top w:val="none" w:sz="0" w:space="0" w:color="auto"/>
            <w:left w:val="none" w:sz="0" w:space="0" w:color="auto"/>
            <w:bottom w:val="none" w:sz="0" w:space="0" w:color="auto"/>
            <w:right w:val="none" w:sz="0" w:space="0" w:color="auto"/>
          </w:divBdr>
        </w:div>
        <w:div w:id="537358541">
          <w:marLeft w:val="0"/>
          <w:marRight w:val="0"/>
          <w:marTop w:val="0"/>
          <w:marBottom w:val="0"/>
          <w:divBdr>
            <w:top w:val="none" w:sz="0" w:space="0" w:color="auto"/>
            <w:left w:val="none" w:sz="0" w:space="0" w:color="auto"/>
            <w:bottom w:val="none" w:sz="0" w:space="0" w:color="auto"/>
            <w:right w:val="none" w:sz="0" w:space="0" w:color="auto"/>
          </w:divBdr>
        </w:div>
        <w:div w:id="379282883">
          <w:marLeft w:val="0"/>
          <w:marRight w:val="0"/>
          <w:marTop w:val="0"/>
          <w:marBottom w:val="0"/>
          <w:divBdr>
            <w:top w:val="none" w:sz="0" w:space="0" w:color="auto"/>
            <w:left w:val="none" w:sz="0" w:space="0" w:color="auto"/>
            <w:bottom w:val="none" w:sz="0" w:space="0" w:color="auto"/>
            <w:right w:val="none" w:sz="0" w:space="0" w:color="auto"/>
          </w:divBdr>
        </w:div>
        <w:div w:id="193269286">
          <w:marLeft w:val="0"/>
          <w:marRight w:val="0"/>
          <w:marTop w:val="0"/>
          <w:marBottom w:val="0"/>
          <w:divBdr>
            <w:top w:val="none" w:sz="0" w:space="0" w:color="auto"/>
            <w:left w:val="none" w:sz="0" w:space="0" w:color="auto"/>
            <w:bottom w:val="none" w:sz="0" w:space="0" w:color="auto"/>
            <w:right w:val="none" w:sz="0" w:space="0" w:color="auto"/>
          </w:divBdr>
        </w:div>
        <w:div w:id="1635134325">
          <w:marLeft w:val="0"/>
          <w:marRight w:val="0"/>
          <w:marTop w:val="0"/>
          <w:marBottom w:val="0"/>
          <w:divBdr>
            <w:top w:val="none" w:sz="0" w:space="0" w:color="auto"/>
            <w:left w:val="none" w:sz="0" w:space="0" w:color="auto"/>
            <w:bottom w:val="none" w:sz="0" w:space="0" w:color="auto"/>
            <w:right w:val="none" w:sz="0" w:space="0" w:color="auto"/>
          </w:divBdr>
        </w:div>
        <w:div w:id="810442941">
          <w:marLeft w:val="0"/>
          <w:marRight w:val="0"/>
          <w:marTop w:val="0"/>
          <w:marBottom w:val="0"/>
          <w:divBdr>
            <w:top w:val="none" w:sz="0" w:space="0" w:color="auto"/>
            <w:left w:val="none" w:sz="0" w:space="0" w:color="auto"/>
            <w:bottom w:val="none" w:sz="0" w:space="0" w:color="auto"/>
            <w:right w:val="none" w:sz="0" w:space="0" w:color="auto"/>
          </w:divBdr>
        </w:div>
        <w:div w:id="1244220014">
          <w:marLeft w:val="0"/>
          <w:marRight w:val="0"/>
          <w:marTop w:val="0"/>
          <w:marBottom w:val="0"/>
          <w:divBdr>
            <w:top w:val="none" w:sz="0" w:space="0" w:color="auto"/>
            <w:left w:val="none" w:sz="0" w:space="0" w:color="auto"/>
            <w:bottom w:val="none" w:sz="0" w:space="0" w:color="auto"/>
            <w:right w:val="none" w:sz="0" w:space="0" w:color="auto"/>
          </w:divBdr>
        </w:div>
        <w:div w:id="1770346584">
          <w:marLeft w:val="0"/>
          <w:marRight w:val="0"/>
          <w:marTop w:val="0"/>
          <w:marBottom w:val="0"/>
          <w:divBdr>
            <w:top w:val="none" w:sz="0" w:space="0" w:color="auto"/>
            <w:left w:val="none" w:sz="0" w:space="0" w:color="auto"/>
            <w:bottom w:val="none" w:sz="0" w:space="0" w:color="auto"/>
            <w:right w:val="none" w:sz="0" w:space="0" w:color="auto"/>
          </w:divBdr>
        </w:div>
        <w:div w:id="1540514713">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 w:id="1509326641">
          <w:marLeft w:val="0"/>
          <w:marRight w:val="0"/>
          <w:marTop w:val="0"/>
          <w:marBottom w:val="0"/>
          <w:divBdr>
            <w:top w:val="none" w:sz="0" w:space="0" w:color="auto"/>
            <w:left w:val="none" w:sz="0" w:space="0" w:color="auto"/>
            <w:bottom w:val="none" w:sz="0" w:space="0" w:color="auto"/>
            <w:right w:val="none" w:sz="0" w:space="0" w:color="auto"/>
          </w:divBdr>
        </w:div>
        <w:div w:id="963510513">
          <w:marLeft w:val="0"/>
          <w:marRight w:val="0"/>
          <w:marTop w:val="0"/>
          <w:marBottom w:val="0"/>
          <w:divBdr>
            <w:top w:val="none" w:sz="0" w:space="0" w:color="auto"/>
            <w:left w:val="none" w:sz="0" w:space="0" w:color="auto"/>
            <w:bottom w:val="none" w:sz="0" w:space="0" w:color="auto"/>
            <w:right w:val="none" w:sz="0" w:space="0" w:color="auto"/>
          </w:divBdr>
        </w:div>
        <w:div w:id="622539971">
          <w:marLeft w:val="0"/>
          <w:marRight w:val="0"/>
          <w:marTop w:val="0"/>
          <w:marBottom w:val="0"/>
          <w:divBdr>
            <w:top w:val="none" w:sz="0" w:space="0" w:color="auto"/>
            <w:left w:val="none" w:sz="0" w:space="0" w:color="auto"/>
            <w:bottom w:val="none" w:sz="0" w:space="0" w:color="auto"/>
            <w:right w:val="none" w:sz="0" w:space="0" w:color="auto"/>
          </w:divBdr>
        </w:div>
        <w:div w:id="860582279">
          <w:marLeft w:val="0"/>
          <w:marRight w:val="0"/>
          <w:marTop w:val="0"/>
          <w:marBottom w:val="0"/>
          <w:divBdr>
            <w:top w:val="none" w:sz="0" w:space="0" w:color="auto"/>
            <w:left w:val="none" w:sz="0" w:space="0" w:color="auto"/>
            <w:bottom w:val="none" w:sz="0" w:space="0" w:color="auto"/>
            <w:right w:val="none" w:sz="0" w:space="0" w:color="auto"/>
          </w:divBdr>
        </w:div>
        <w:div w:id="1969166131">
          <w:marLeft w:val="0"/>
          <w:marRight w:val="0"/>
          <w:marTop w:val="0"/>
          <w:marBottom w:val="0"/>
          <w:divBdr>
            <w:top w:val="none" w:sz="0" w:space="0" w:color="auto"/>
            <w:left w:val="none" w:sz="0" w:space="0" w:color="auto"/>
            <w:bottom w:val="none" w:sz="0" w:space="0" w:color="auto"/>
            <w:right w:val="none" w:sz="0" w:space="0" w:color="auto"/>
          </w:divBdr>
        </w:div>
        <w:div w:id="2143109149">
          <w:marLeft w:val="0"/>
          <w:marRight w:val="0"/>
          <w:marTop w:val="0"/>
          <w:marBottom w:val="0"/>
          <w:divBdr>
            <w:top w:val="none" w:sz="0" w:space="0" w:color="auto"/>
            <w:left w:val="none" w:sz="0" w:space="0" w:color="auto"/>
            <w:bottom w:val="none" w:sz="0" w:space="0" w:color="auto"/>
            <w:right w:val="none" w:sz="0" w:space="0" w:color="auto"/>
          </w:divBdr>
        </w:div>
        <w:div w:id="893807380">
          <w:marLeft w:val="0"/>
          <w:marRight w:val="0"/>
          <w:marTop w:val="0"/>
          <w:marBottom w:val="0"/>
          <w:divBdr>
            <w:top w:val="none" w:sz="0" w:space="0" w:color="auto"/>
            <w:left w:val="none" w:sz="0" w:space="0" w:color="auto"/>
            <w:bottom w:val="none" w:sz="0" w:space="0" w:color="auto"/>
            <w:right w:val="none" w:sz="0" w:space="0" w:color="auto"/>
          </w:divBdr>
        </w:div>
        <w:div w:id="10880725">
          <w:marLeft w:val="0"/>
          <w:marRight w:val="0"/>
          <w:marTop w:val="0"/>
          <w:marBottom w:val="0"/>
          <w:divBdr>
            <w:top w:val="none" w:sz="0" w:space="0" w:color="auto"/>
            <w:left w:val="none" w:sz="0" w:space="0" w:color="auto"/>
            <w:bottom w:val="none" w:sz="0" w:space="0" w:color="auto"/>
            <w:right w:val="none" w:sz="0" w:space="0" w:color="auto"/>
          </w:divBdr>
        </w:div>
        <w:div w:id="334959406">
          <w:marLeft w:val="0"/>
          <w:marRight w:val="0"/>
          <w:marTop w:val="0"/>
          <w:marBottom w:val="0"/>
          <w:divBdr>
            <w:top w:val="none" w:sz="0" w:space="0" w:color="auto"/>
            <w:left w:val="none" w:sz="0" w:space="0" w:color="auto"/>
            <w:bottom w:val="none" w:sz="0" w:space="0" w:color="auto"/>
            <w:right w:val="none" w:sz="0" w:space="0" w:color="auto"/>
          </w:divBdr>
        </w:div>
        <w:div w:id="1516190759">
          <w:marLeft w:val="0"/>
          <w:marRight w:val="0"/>
          <w:marTop w:val="0"/>
          <w:marBottom w:val="0"/>
          <w:divBdr>
            <w:top w:val="none" w:sz="0" w:space="0" w:color="auto"/>
            <w:left w:val="none" w:sz="0" w:space="0" w:color="auto"/>
            <w:bottom w:val="none" w:sz="0" w:space="0" w:color="auto"/>
            <w:right w:val="none" w:sz="0" w:space="0" w:color="auto"/>
          </w:divBdr>
        </w:div>
        <w:div w:id="984314906">
          <w:marLeft w:val="0"/>
          <w:marRight w:val="0"/>
          <w:marTop w:val="0"/>
          <w:marBottom w:val="0"/>
          <w:divBdr>
            <w:top w:val="none" w:sz="0" w:space="0" w:color="auto"/>
            <w:left w:val="none" w:sz="0" w:space="0" w:color="auto"/>
            <w:bottom w:val="none" w:sz="0" w:space="0" w:color="auto"/>
            <w:right w:val="none" w:sz="0" w:space="0" w:color="auto"/>
          </w:divBdr>
        </w:div>
        <w:div w:id="625741475">
          <w:marLeft w:val="0"/>
          <w:marRight w:val="0"/>
          <w:marTop w:val="0"/>
          <w:marBottom w:val="0"/>
          <w:divBdr>
            <w:top w:val="none" w:sz="0" w:space="0" w:color="auto"/>
            <w:left w:val="none" w:sz="0" w:space="0" w:color="auto"/>
            <w:bottom w:val="none" w:sz="0" w:space="0" w:color="auto"/>
            <w:right w:val="none" w:sz="0" w:space="0" w:color="auto"/>
          </w:divBdr>
        </w:div>
        <w:div w:id="196160532">
          <w:marLeft w:val="0"/>
          <w:marRight w:val="0"/>
          <w:marTop w:val="0"/>
          <w:marBottom w:val="0"/>
          <w:divBdr>
            <w:top w:val="none" w:sz="0" w:space="0" w:color="auto"/>
            <w:left w:val="none" w:sz="0" w:space="0" w:color="auto"/>
            <w:bottom w:val="none" w:sz="0" w:space="0" w:color="auto"/>
            <w:right w:val="none" w:sz="0" w:space="0" w:color="auto"/>
          </w:divBdr>
        </w:div>
        <w:div w:id="257325685">
          <w:marLeft w:val="0"/>
          <w:marRight w:val="0"/>
          <w:marTop w:val="0"/>
          <w:marBottom w:val="0"/>
          <w:divBdr>
            <w:top w:val="none" w:sz="0" w:space="0" w:color="auto"/>
            <w:left w:val="none" w:sz="0" w:space="0" w:color="auto"/>
            <w:bottom w:val="none" w:sz="0" w:space="0" w:color="auto"/>
            <w:right w:val="none" w:sz="0" w:space="0" w:color="auto"/>
          </w:divBdr>
        </w:div>
        <w:div w:id="422722216">
          <w:marLeft w:val="0"/>
          <w:marRight w:val="0"/>
          <w:marTop w:val="0"/>
          <w:marBottom w:val="0"/>
          <w:divBdr>
            <w:top w:val="none" w:sz="0" w:space="0" w:color="auto"/>
            <w:left w:val="none" w:sz="0" w:space="0" w:color="auto"/>
            <w:bottom w:val="none" w:sz="0" w:space="0" w:color="auto"/>
            <w:right w:val="none" w:sz="0" w:space="0" w:color="auto"/>
          </w:divBdr>
        </w:div>
        <w:div w:id="1638335540">
          <w:marLeft w:val="0"/>
          <w:marRight w:val="0"/>
          <w:marTop w:val="0"/>
          <w:marBottom w:val="0"/>
          <w:divBdr>
            <w:top w:val="none" w:sz="0" w:space="0" w:color="auto"/>
            <w:left w:val="none" w:sz="0" w:space="0" w:color="auto"/>
            <w:bottom w:val="none" w:sz="0" w:space="0" w:color="auto"/>
            <w:right w:val="none" w:sz="0" w:space="0" w:color="auto"/>
          </w:divBdr>
        </w:div>
        <w:div w:id="1233782219">
          <w:marLeft w:val="0"/>
          <w:marRight w:val="0"/>
          <w:marTop w:val="0"/>
          <w:marBottom w:val="0"/>
          <w:divBdr>
            <w:top w:val="none" w:sz="0" w:space="0" w:color="auto"/>
            <w:left w:val="none" w:sz="0" w:space="0" w:color="auto"/>
            <w:bottom w:val="none" w:sz="0" w:space="0" w:color="auto"/>
            <w:right w:val="none" w:sz="0" w:space="0" w:color="auto"/>
          </w:divBdr>
        </w:div>
        <w:div w:id="1434547514">
          <w:marLeft w:val="0"/>
          <w:marRight w:val="0"/>
          <w:marTop w:val="0"/>
          <w:marBottom w:val="0"/>
          <w:divBdr>
            <w:top w:val="none" w:sz="0" w:space="0" w:color="auto"/>
            <w:left w:val="none" w:sz="0" w:space="0" w:color="auto"/>
            <w:bottom w:val="none" w:sz="0" w:space="0" w:color="auto"/>
            <w:right w:val="none" w:sz="0" w:space="0" w:color="auto"/>
          </w:divBdr>
        </w:div>
        <w:div w:id="1463309845">
          <w:marLeft w:val="0"/>
          <w:marRight w:val="0"/>
          <w:marTop w:val="0"/>
          <w:marBottom w:val="0"/>
          <w:divBdr>
            <w:top w:val="none" w:sz="0" w:space="0" w:color="auto"/>
            <w:left w:val="none" w:sz="0" w:space="0" w:color="auto"/>
            <w:bottom w:val="none" w:sz="0" w:space="0" w:color="auto"/>
            <w:right w:val="none" w:sz="0" w:space="0" w:color="auto"/>
          </w:divBdr>
        </w:div>
        <w:div w:id="45179889">
          <w:marLeft w:val="0"/>
          <w:marRight w:val="0"/>
          <w:marTop w:val="0"/>
          <w:marBottom w:val="0"/>
          <w:divBdr>
            <w:top w:val="none" w:sz="0" w:space="0" w:color="auto"/>
            <w:left w:val="none" w:sz="0" w:space="0" w:color="auto"/>
            <w:bottom w:val="none" w:sz="0" w:space="0" w:color="auto"/>
            <w:right w:val="none" w:sz="0" w:space="0" w:color="auto"/>
          </w:divBdr>
        </w:div>
        <w:div w:id="962223721">
          <w:marLeft w:val="0"/>
          <w:marRight w:val="0"/>
          <w:marTop w:val="0"/>
          <w:marBottom w:val="0"/>
          <w:divBdr>
            <w:top w:val="none" w:sz="0" w:space="0" w:color="auto"/>
            <w:left w:val="none" w:sz="0" w:space="0" w:color="auto"/>
            <w:bottom w:val="none" w:sz="0" w:space="0" w:color="auto"/>
            <w:right w:val="none" w:sz="0" w:space="0" w:color="auto"/>
          </w:divBdr>
        </w:div>
        <w:div w:id="80835075">
          <w:marLeft w:val="0"/>
          <w:marRight w:val="0"/>
          <w:marTop w:val="0"/>
          <w:marBottom w:val="0"/>
          <w:divBdr>
            <w:top w:val="none" w:sz="0" w:space="0" w:color="auto"/>
            <w:left w:val="none" w:sz="0" w:space="0" w:color="auto"/>
            <w:bottom w:val="none" w:sz="0" w:space="0" w:color="auto"/>
            <w:right w:val="none" w:sz="0" w:space="0" w:color="auto"/>
          </w:divBdr>
        </w:div>
        <w:div w:id="305471457">
          <w:marLeft w:val="0"/>
          <w:marRight w:val="0"/>
          <w:marTop w:val="0"/>
          <w:marBottom w:val="0"/>
          <w:divBdr>
            <w:top w:val="none" w:sz="0" w:space="0" w:color="auto"/>
            <w:left w:val="none" w:sz="0" w:space="0" w:color="auto"/>
            <w:bottom w:val="none" w:sz="0" w:space="0" w:color="auto"/>
            <w:right w:val="none" w:sz="0" w:space="0" w:color="auto"/>
          </w:divBdr>
        </w:div>
        <w:div w:id="118227017">
          <w:marLeft w:val="0"/>
          <w:marRight w:val="0"/>
          <w:marTop w:val="0"/>
          <w:marBottom w:val="0"/>
          <w:divBdr>
            <w:top w:val="none" w:sz="0" w:space="0" w:color="auto"/>
            <w:left w:val="none" w:sz="0" w:space="0" w:color="auto"/>
            <w:bottom w:val="none" w:sz="0" w:space="0" w:color="auto"/>
            <w:right w:val="none" w:sz="0" w:space="0" w:color="auto"/>
          </w:divBdr>
        </w:div>
        <w:div w:id="1710907976">
          <w:marLeft w:val="0"/>
          <w:marRight w:val="0"/>
          <w:marTop w:val="0"/>
          <w:marBottom w:val="0"/>
          <w:divBdr>
            <w:top w:val="none" w:sz="0" w:space="0" w:color="auto"/>
            <w:left w:val="none" w:sz="0" w:space="0" w:color="auto"/>
            <w:bottom w:val="none" w:sz="0" w:space="0" w:color="auto"/>
            <w:right w:val="none" w:sz="0" w:space="0" w:color="auto"/>
          </w:divBdr>
        </w:div>
        <w:div w:id="21177070">
          <w:marLeft w:val="0"/>
          <w:marRight w:val="0"/>
          <w:marTop w:val="0"/>
          <w:marBottom w:val="0"/>
          <w:divBdr>
            <w:top w:val="none" w:sz="0" w:space="0" w:color="auto"/>
            <w:left w:val="none" w:sz="0" w:space="0" w:color="auto"/>
            <w:bottom w:val="none" w:sz="0" w:space="0" w:color="auto"/>
            <w:right w:val="none" w:sz="0" w:space="0" w:color="auto"/>
          </w:divBdr>
        </w:div>
        <w:div w:id="464547869">
          <w:marLeft w:val="0"/>
          <w:marRight w:val="0"/>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
        <w:div w:id="391083982">
          <w:marLeft w:val="0"/>
          <w:marRight w:val="0"/>
          <w:marTop w:val="0"/>
          <w:marBottom w:val="0"/>
          <w:divBdr>
            <w:top w:val="none" w:sz="0" w:space="0" w:color="auto"/>
            <w:left w:val="none" w:sz="0" w:space="0" w:color="auto"/>
            <w:bottom w:val="none" w:sz="0" w:space="0" w:color="auto"/>
            <w:right w:val="none" w:sz="0" w:space="0" w:color="auto"/>
          </w:divBdr>
        </w:div>
        <w:div w:id="1140346016">
          <w:marLeft w:val="0"/>
          <w:marRight w:val="0"/>
          <w:marTop w:val="0"/>
          <w:marBottom w:val="0"/>
          <w:divBdr>
            <w:top w:val="none" w:sz="0" w:space="0" w:color="auto"/>
            <w:left w:val="none" w:sz="0" w:space="0" w:color="auto"/>
            <w:bottom w:val="none" w:sz="0" w:space="0" w:color="auto"/>
            <w:right w:val="none" w:sz="0" w:space="0" w:color="auto"/>
          </w:divBdr>
        </w:div>
        <w:div w:id="978652011">
          <w:marLeft w:val="0"/>
          <w:marRight w:val="0"/>
          <w:marTop w:val="0"/>
          <w:marBottom w:val="0"/>
          <w:divBdr>
            <w:top w:val="none" w:sz="0" w:space="0" w:color="auto"/>
            <w:left w:val="none" w:sz="0" w:space="0" w:color="auto"/>
            <w:bottom w:val="none" w:sz="0" w:space="0" w:color="auto"/>
            <w:right w:val="none" w:sz="0" w:space="0" w:color="auto"/>
          </w:divBdr>
        </w:div>
        <w:div w:id="584724455">
          <w:marLeft w:val="0"/>
          <w:marRight w:val="0"/>
          <w:marTop w:val="0"/>
          <w:marBottom w:val="0"/>
          <w:divBdr>
            <w:top w:val="none" w:sz="0" w:space="0" w:color="auto"/>
            <w:left w:val="none" w:sz="0" w:space="0" w:color="auto"/>
            <w:bottom w:val="none" w:sz="0" w:space="0" w:color="auto"/>
            <w:right w:val="none" w:sz="0" w:space="0" w:color="auto"/>
          </w:divBdr>
        </w:div>
        <w:div w:id="1500651771">
          <w:marLeft w:val="0"/>
          <w:marRight w:val="0"/>
          <w:marTop w:val="0"/>
          <w:marBottom w:val="0"/>
          <w:divBdr>
            <w:top w:val="none" w:sz="0" w:space="0" w:color="auto"/>
            <w:left w:val="none" w:sz="0" w:space="0" w:color="auto"/>
            <w:bottom w:val="none" w:sz="0" w:space="0" w:color="auto"/>
            <w:right w:val="none" w:sz="0" w:space="0" w:color="auto"/>
          </w:divBdr>
        </w:div>
        <w:div w:id="1361934103">
          <w:marLeft w:val="0"/>
          <w:marRight w:val="0"/>
          <w:marTop w:val="0"/>
          <w:marBottom w:val="0"/>
          <w:divBdr>
            <w:top w:val="none" w:sz="0" w:space="0" w:color="auto"/>
            <w:left w:val="none" w:sz="0" w:space="0" w:color="auto"/>
            <w:bottom w:val="none" w:sz="0" w:space="0" w:color="auto"/>
            <w:right w:val="none" w:sz="0" w:space="0" w:color="auto"/>
          </w:divBdr>
        </w:div>
        <w:div w:id="1324621790">
          <w:marLeft w:val="0"/>
          <w:marRight w:val="0"/>
          <w:marTop w:val="0"/>
          <w:marBottom w:val="0"/>
          <w:divBdr>
            <w:top w:val="none" w:sz="0" w:space="0" w:color="auto"/>
            <w:left w:val="none" w:sz="0" w:space="0" w:color="auto"/>
            <w:bottom w:val="none" w:sz="0" w:space="0" w:color="auto"/>
            <w:right w:val="none" w:sz="0" w:space="0" w:color="auto"/>
          </w:divBdr>
        </w:div>
        <w:div w:id="654646544">
          <w:marLeft w:val="0"/>
          <w:marRight w:val="0"/>
          <w:marTop w:val="0"/>
          <w:marBottom w:val="0"/>
          <w:divBdr>
            <w:top w:val="none" w:sz="0" w:space="0" w:color="auto"/>
            <w:left w:val="none" w:sz="0" w:space="0" w:color="auto"/>
            <w:bottom w:val="none" w:sz="0" w:space="0" w:color="auto"/>
            <w:right w:val="none" w:sz="0" w:space="0" w:color="auto"/>
          </w:divBdr>
        </w:div>
      </w:divsChild>
    </w:div>
    <w:div w:id="208883520">
      <w:bodyDiv w:val="1"/>
      <w:marLeft w:val="0"/>
      <w:marRight w:val="0"/>
      <w:marTop w:val="0"/>
      <w:marBottom w:val="0"/>
      <w:divBdr>
        <w:top w:val="none" w:sz="0" w:space="0" w:color="auto"/>
        <w:left w:val="none" w:sz="0" w:space="0" w:color="auto"/>
        <w:bottom w:val="none" w:sz="0" w:space="0" w:color="auto"/>
        <w:right w:val="none" w:sz="0" w:space="0" w:color="auto"/>
      </w:divBdr>
      <w:divsChild>
        <w:div w:id="946472645">
          <w:marLeft w:val="0"/>
          <w:marRight w:val="0"/>
          <w:marTop w:val="0"/>
          <w:marBottom w:val="0"/>
          <w:divBdr>
            <w:top w:val="none" w:sz="0" w:space="0" w:color="auto"/>
            <w:left w:val="none" w:sz="0" w:space="0" w:color="auto"/>
            <w:bottom w:val="none" w:sz="0" w:space="0" w:color="auto"/>
            <w:right w:val="none" w:sz="0" w:space="0" w:color="auto"/>
          </w:divBdr>
        </w:div>
        <w:div w:id="984243542">
          <w:marLeft w:val="0"/>
          <w:marRight w:val="0"/>
          <w:marTop w:val="0"/>
          <w:marBottom w:val="0"/>
          <w:divBdr>
            <w:top w:val="none" w:sz="0" w:space="0" w:color="auto"/>
            <w:left w:val="none" w:sz="0" w:space="0" w:color="auto"/>
            <w:bottom w:val="none" w:sz="0" w:space="0" w:color="auto"/>
            <w:right w:val="none" w:sz="0" w:space="0" w:color="auto"/>
          </w:divBdr>
        </w:div>
        <w:div w:id="1304653705">
          <w:marLeft w:val="0"/>
          <w:marRight w:val="0"/>
          <w:marTop w:val="0"/>
          <w:marBottom w:val="0"/>
          <w:divBdr>
            <w:top w:val="none" w:sz="0" w:space="0" w:color="auto"/>
            <w:left w:val="none" w:sz="0" w:space="0" w:color="auto"/>
            <w:bottom w:val="none" w:sz="0" w:space="0" w:color="auto"/>
            <w:right w:val="none" w:sz="0" w:space="0" w:color="auto"/>
          </w:divBdr>
        </w:div>
        <w:div w:id="2093047271">
          <w:marLeft w:val="0"/>
          <w:marRight w:val="0"/>
          <w:marTop w:val="0"/>
          <w:marBottom w:val="0"/>
          <w:divBdr>
            <w:top w:val="none" w:sz="0" w:space="0" w:color="auto"/>
            <w:left w:val="none" w:sz="0" w:space="0" w:color="auto"/>
            <w:bottom w:val="none" w:sz="0" w:space="0" w:color="auto"/>
            <w:right w:val="none" w:sz="0" w:space="0" w:color="auto"/>
          </w:divBdr>
        </w:div>
        <w:div w:id="2009405729">
          <w:marLeft w:val="0"/>
          <w:marRight w:val="0"/>
          <w:marTop w:val="0"/>
          <w:marBottom w:val="0"/>
          <w:divBdr>
            <w:top w:val="none" w:sz="0" w:space="0" w:color="auto"/>
            <w:left w:val="none" w:sz="0" w:space="0" w:color="auto"/>
            <w:bottom w:val="none" w:sz="0" w:space="0" w:color="auto"/>
            <w:right w:val="none" w:sz="0" w:space="0" w:color="auto"/>
          </w:divBdr>
        </w:div>
        <w:div w:id="519049317">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1031151851">
      <w:bodyDiv w:val="1"/>
      <w:marLeft w:val="0"/>
      <w:marRight w:val="0"/>
      <w:marTop w:val="0"/>
      <w:marBottom w:val="0"/>
      <w:divBdr>
        <w:top w:val="none" w:sz="0" w:space="0" w:color="auto"/>
        <w:left w:val="none" w:sz="0" w:space="0" w:color="auto"/>
        <w:bottom w:val="none" w:sz="0" w:space="0" w:color="auto"/>
        <w:right w:val="none" w:sz="0" w:space="0" w:color="auto"/>
      </w:divBdr>
      <w:divsChild>
        <w:div w:id="1323313167">
          <w:marLeft w:val="0"/>
          <w:marRight w:val="0"/>
          <w:marTop w:val="0"/>
          <w:marBottom w:val="0"/>
          <w:divBdr>
            <w:top w:val="none" w:sz="0" w:space="0" w:color="auto"/>
            <w:left w:val="none" w:sz="0" w:space="0" w:color="auto"/>
            <w:bottom w:val="none" w:sz="0" w:space="0" w:color="auto"/>
            <w:right w:val="none" w:sz="0" w:space="0" w:color="auto"/>
          </w:divBdr>
        </w:div>
        <w:div w:id="1712538538">
          <w:marLeft w:val="0"/>
          <w:marRight w:val="0"/>
          <w:marTop w:val="0"/>
          <w:marBottom w:val="0"/>
          <w:divBdr>
            <w:top w:val="none" w:sz="0" w:space="0" w:color="auto"/>
            <w:left w:val="none" w:sz="0" w:space="0" w:color="auto"/>
            <w:bottom w:val="none" w:sz="0" w:space="0" w:color="auto"/>
            <w:right w:val="none" w:sz="0" w:space="0" w:color="auto"/>
          </w:divBdr>
        </w:div>
        <w:div w:id="2127694785">
          <w:marLeft w:val="0"/>
          <w:marRight w:val="0"/>
          <w:marTop w:val="0"/>
          <w:marBottom w:val="0"/>
          <w:divBdr>
            <w:top w:val="none" w:sz="0" w:space="0" w:color="auto"/>
            <w:left w:val="none" w:sz="0" w:space="0" w:color="auto"/>
            <w:bottom w:val="none" w:sz="0" w:space="0" w:color="auto"/>
            <w:right w:val="none" w:sz="0" w:space="0" w:color="auto"/>
          </w:divBdr>
        </w:div>
        <w:div w:id="2122452144">
          <w:marLeft w:val="0"/>
          <w:marRight w:val="0"/>
          <w:marTop w:val="0"/>
          <w:marBottom w:val="0"/>
          <w:divBdr>
            <w:top w:val="none" w:sz="0" w:space="0" w:color="auto"/>
            <w:left w:val="none" w:sz="0" w:space="0" w:color="auto"/>
            <w:bottom w:val="none" w:sz="0" w:space="0" w:color="auto"/>
            <w:right w:val="none" w:sz="0" w:space="0" w:color="auto"/>
          </w:divBdr>
        </w:div>
        <w:div w:id="1385829100">
          <w:marLeft w:val="0"/>
          <w:marRight w:val="0"/>
          <w:marTop w:val="0"/>
          <w:marBottom w:val="0"/>
          <w:divBdr>
            <w:top w:val="none" w:sz="0" w:space="0" w:color="auto"/>
            <w:left w:val="none" w:sz="0" w:space="0" w:color="auto"/>
            <w:bottom w:val="none" w:sz="0" w:space="0" w:color="auto"/>
            <w:right w:val="none" w:sz="0" w:space="0" w:color="auto"/>
          </w:divBdr>
        </w:div>
        <w:div w:id="2026321297">
          <w:marLeft w:val="0"/>
          <w:marRight w:val="0"/>
          <w:marTop w:val="0"/>
          <w:marBottom w:val="0"/>
          <w:divBdr>
            <w:top w:val="none" w:sz="0" w:space="0" w:color="auto"/>
            <w:left w:val="none" w:sz="0" w:space="0" w:color="auto"/>
            <w:bottom w:val="none" w:sz="0" w:space="0" w:color="auto"/>
            <w:right w:val="none" w:sz="0" w:space="0" w:color="auto"/>
          </w:divBdr>
        </w:div>
        <w:div w:id="505704298">
          <w:marLeft w:val="0"/>
          <w:marRight w:val="0"/>
          <w:marTop w:val="0"/>
          <w:marBottom w:val="0"/>
          <w:divBdr>
            <w:top w:val="none" w:sz="0" w:space="0" w:color="auto"/>
            <w:left w:val="none" w:sz="0" w:space="0" w:color="auto"/>
            <w:bottom w:val="none" w:sz="0" w:space="0" w:color="auto"/>
            <w:right w:val="none" w:sz="0" w:space="0" w:color="auto"/>
          </w:divBdr>
        </w:div>
        <w:div w:id="1837963294">
          <w:marLeft w:val="0"/>
          <w:marRight w:val="0"/>
          <w:marTop w:val="0"/>
          <w:marBottom w:val="0"/>
          <w:divBdr>
            <w:top w:val="none" w:sz="0" w:space="0" w:color="auto"/>
            <w:left w:val="none" w:sz="0" w:space="0" w:color="auto"/>
            <w:bottom w:val="none" w:sz="0" w:space="0" w:color="auto"/>
            <w:right w:val="none" w:sz="0" w:space="0" w:color="auto"/>
          </w:divBdr>
        </w:div>
        <w:div w:id="1065030053">
          <w:marLeft w:val="0"/>
          <w:marRight w:val="0"/>
          <w:marTop w:val="0"/>
          <w:marBottom w:val="0"/>
          <w:divBdr>
            <w:top w:val="none" w:sz="0" w:space="0" w:color="auto"/>
            <w:left w:val="none" w:sz="0" w:space="0" w:color="auto"/>
            <w:bottom w:val="none" w:sz="0" w:space="0" w:color="auto"/>
            <w:right w:val="none" w:sz="0" w:space="0" w:color="auto"/>
          </w:divBdr>
        </w:div>
        <w:div w:id="1993018761">
          <w:marLeft w:val="0"/>
          <w:marRight w:val="0"/>
          <w:marTop w:val="0"/>
          <w:marBottom w:val="0"/>
          <w:divBdr>
            <w:top w:val="none" w:sz="0" w:space="0" w:color="auto"/>
            <w:left w:val="none" w:sz="0" w:space="0" w:color="auto"/>
            <w:bottom w:val="none" w:sz="0" w:space="0" w:color="auto"/>
            <w:right w:val="none" w:sz="0" w:space="0" w:color="auto"/>
          </w:divBdr>
        </w:div>
      </w:divsChild>
    </w:div>
    <w:div w:id="1310749631">
      <w:bodyDiv w:val="1"/>
      <w:marLeft w:val="0"/>
      <w:marRight w:val="0"/>
      <w:marTop w:val="0"/>
      <w:marBottom w:val="0"/>
      <w:divBdr>
        <w:top w:val="none" w:sz="0" w:space="0" w:color="auto"/>
        <w:left w:val="none" w:sz="0" w:space="0" w:color="auto"/>
        <w:bottom w:val="none" w:sz="0" w:space="0" w:color="auto"/>
        <w:right w:val="none" w:sz="0" w:space="0" w:color="auto"/>
      </w:divBdr>
      <w:divsChild>
        <w:div w:id="571621380">
          <w:marLeft w:val="0"/>
          <w:marRight w:val="0"/>
          <w:marTop w:val="0"/>
          <w:marBottom w:val="0"/>
          <w:divBdr>
            <w:top w:val="none" w:sz="0" w:space="0" w:color="auto"/>
            <w:left w:val="none" w:sz="0" w:space="0" w:color="auto"/>
            <w:bottom w:val="none" w:sz="0" w:space="0" w:color="auto"/>
            <w:right w:val="none" w:sz="0" w:space="0" w:color="auto"/>
          </w:divBdr>
        </w:div>
        <w:div w:id="1895120982">
          <w:marLeft w:val="0"/>
          <w:marRight w:val="0"/>
          <w:marTop w:val="0"/>
          <w:marBottom w:val="0"/>
          <w:divBdr>
            <w:top w:val="none" w:sz="0" w:space="0" w:color="auto"/>
            <w:left w:val="none" w:sz="0" w:space="0" w:color="auto"/>
            <w:bottom w:val="none" w:sz="0" w:space="0" w:color="auto"/>
            <w:right w:val="none" w:sz="0" w:space="0" w:color="auto"/>
          </w:divBdr>
        </w:div>
        <w:div w:id="1134836105">
          <w:marLeft w:val="0"/>
          <w:marRight w:val="0"/>
          <w:marTop w:val="0"/>
          <w:marBottom w:val="0"/>
          <w:divBdr>
            <w:top w:val="none" w:sz="0" w:space="0" w:color="auto"/>
            <w:left w:val="none" w:sz="0" w:space="0" w:color="auto"/>
            <w:bottom w:val="none" w:sz="0" w:space="0" w:color="auto"/>
            <w:right w:val="none" w:sz="0" w:space="0" w:color="auto"/>
          </w:divBdr>
        </w:div>
        <w:div w:id="1563373857">
          <w:marLeft w:val="0"/>
          <w:marRight w:val="0"/>
          <w:marTop w:val="0"/>
          <w:marBottom w:val="0"/>
          <w:divBdr>
            <w:top w:val="none" w:sz="0" w:space="0" w:color="auto"/>
            <w:left w:val="none" w:sz="0" w:space="0" w:color="auto"/>
            <w:bottom w:val="none" w:sz="0" w:space="0" w:color="auto"/>
            <w:right w:val="none" w:sz="0" w:space="0" w:color="auto"/>
          </w:divBdr>
        </w:div>
        <w:div w:id="1736926975">
          <w:marLeft w:val="0"/>
          <w:marRight w:val="0"/>
          <w:marTop w:val="0"/>
          <w:marBottom w:val="0"/>
          <w:divBdr>
            <w:top w:val="none" w:sz="0" w:space="0" w:color="auto"/>
            <w:left w:val="none" w:sz="0" w:space="0" w:color="auto"/>
            <w:bottom w:val="none" w:sz="0" w:space="0" w:color="auto"/>
            <w:right w:val="none" w:sz="0" w:space="0" w:color="auto"/>
          </w:divBdr>
        </w:div>
        <w:div w:id="1795638706">
          <w:marLeft w:val="0"/>
          <w:marRight w:val="0"/>
          <w:marTop w:val="0"/>
          <w:marBottom w:val="0"/>
          <w:divBdr>
            <w:top w:val="none" w:sz="0" w:space="0" w:color="auto"/>
            <w:left w:val="none" w:sz="0" w:space="0" w:color="auto"/>
            <w:bottom w:val="none" w:sz="0" w:space="0" w:color="auto"/>
            <w:right w:val="none" w:sz="0" w:space="0" w:color="auto"/>
          </w:divBdr>
        </w:div>
        <w:div w:id="1623148160">
          <w:marLeft w:val="0"/>
          <w:marRight w:val="0"/>
          <w:marTop w:val="0"/>
          <w:marBottom w:val="0"/>
          <w:divBdr>
            <w:top w:val="none" w:sz="0" w:space="0" w:color="auto"/>
            <w:left w:val="none" w:sz="0" w:space="0" w:color="auto"/>
            <w:bottom w:val="none" w:sz="0" w:space="0" w:color="auto"/>
            <w:right w:val="none" w:sz="0" w:space="0" w:color="auto"/>
          </w:divBdr>
        </w:div>
        <w:div w:id="1243485659">
          <w:marLeft w:val="0"/>
          <w:marRight w:val="0"/>
          <w:marTop w:val="0"/>
          <w:marBottom w:val="0"/>
          <w:divBdr>
            <w:top w:val="none" w:sz="0" w:space="0" w:color="auto"/>
            <w:left w:val="none" w:sz="0" w:space="0" w:color="auto"/>
            <w:bottom w:val="none" w:sz="0" w:space="0" w:color="auto"/>
            <w:right w:val="none" w:sz="0" w:space="0" w:color="auto"/>
          </w:divBdr>
        </w:div>
        <w:div w:id="255094922">
          <w:marLeft w:val="0"/>
          <w:marRight w:val="0"/>
          <w:marTop w:val="0"/>
          <w:marBottom w:val="0"/>
          <w:divBdr>
            <w:top w:val="none" w:sz="0" w:space="0" w:color="auto"/>
            <w:left w:val="none" w:sz="0" w:space="0" w:color="auto"/>
            <w:bottom w:val="none" w:sz="0" w:space="0" w:color="auto"/>
            <w:right w:val="none" w:sz="0" w:space="0" w:color="auto"/>
          </w:divBdr>
        </w:div>
        <w:div w:id="107705504">
          <w:marLeft w:val="0"/>
          <w:marRight w:val="0"/>
          <w:marTop w:val="0"/>
          <w:marBottom w:val="0"/>
          <w:divBdr>
            <w:top w:val="none" w:sz="0" w:space="0" w:color="auto"/>
            <w:left w:val="none" w:sz="0" w:space="0" w:color="auto"/>
            <w:bottom w:val="none" w:sz="0" w:space="0" w:color="auto"/>
            <w:right w:val="none" w:sz="0" w:space="0" w:color="auto"/>
          </w:divBdr>
        </w:div>
        <w:div w:id="1042707776">
          <w:marLeft w:val="0"/>
          <w:marRight w:val="0"/>
          <w:marTop w:val="0"/>
          <w:marBottom w:val="0"/>
          <w:divBdr>
            <w:top w:val="none" w:sz="0" w:space="0" w:color="auto"/>
            <w:left w:val="none" w:sz="0" w:space="0" w:color="auto"/>
            <w:bottom w:val="none" w:sz="0" w:space="0" w:color="auto"/>
            <w:right w:val="none" w:sz="0" w:space="0" w:color="auto"/>
          </w:divBdr>
        </w:div>
        <w:div w:id="1342272817">
          <w:marLeft w:val="0"/>
          <w:marRight w:val="0"/>
          <w:marTop w:val="0"/>
          <w:marBottom w:val="0"/>
          <w:divBdr>
            <w:top w:val="none" w:sz="0" w:space="0" w:color="auto"/>
            <w:left w:val="none" w:sz="0" w:space="0" w:color="auto"/>
            <w:bottom w:val="none" w:sz="0" w:space="0" w:color="auto"/>
            <w:right w:val="none" w:sz="0" w:space="0" w:color="auto"/>
          </w:divBdr>
        </w:div>
        <w:div w:id="195339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27D4-BEF2-42E6-BE71-EA3CCC55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9229</Words>
  <Characters>55374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64475</CharactersWithSpaces>
  <SharedDoc>false</SharedDoc>
  <HLinks>
    <vt:vector size="36" baseType="variant">
      <vt:variant>
        <vt:i4>3735631</vt:i4>
      </vt:variant>
      <vt:variant>
        <vt:i4>15</vt:i4>
      </vt:variant>
      <vt:variant>
        <vt:i4>0</vt:i4>
      </vt:variant>
      <vt:variant>
        <vt:i4>5</vt:i4>
      </vt:variant>
      <vt:variant>
        <vt:lpwstr>mailto:zam.publ@csk.umed.lodz.pl</vt:lpwstr>
      </vt:variant>
      <vt:variant>
        <vt:lpwstr/>
      </vt:variant>
      <vt:variant>
        <vt:i4>7667774</vt:i4>
      </vt:variant>
      <vt:variant>
        <vt:i4>12</vt:i4>
      </vt:variant>
      <vt:variant>
        <vt:i4>0</vt:i4>
      </vt:variant>
      <vt:variant>
        <vt:i4>5</vt:i4>
      </vt:variant>
      <vt:variant>
        <vt:lpwstr>http://www.isum.pl/</vt:lpwstr>
      </vt:variant>
      <vt:variant>
        <vt:lpwstr/>
      </vt:variant>
      <vt:variant>
        <vt:i4>3735631</vt:i4>
      </vt:variant>
      <vt:variant>
        <vt:i4>9</vt:i4>
      </vt:variant>
      <vt:variant>
        <vt:i4>0</vt:i4>
      </vt:variant>
      <vt:variant>
        <vt:i4>5</vt:i4>
      </vt:variant>
      <vt:variant>
        <vt:lpwstr>mailto:Zam.Publ@csk.umed.lodz.pl</vt:lpwstr>
      </vt:variant>
      <vt:variant>
        <vt:lpwstr/>
      </vt:variant>
      <vt:variant>
        <vt:i4>5963778</vt:i4>
      </vt:variant>
      <vt:variant>
        <vt:i4>6</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3</vt:i4>
      </vt:variant>
      <vt:variant>
        <vt:i4>0</vt:i4>
      </vt:variant>
      <vt:variant>
        <vt:i4>5</vt:i4>
      </vt:variant>
      <vt:variant>
        <vt:lpwstr>http://www.uzp.gov.pl/zagadnienia-merytoryczne/prawo-polskie/akty-wykonawcze/resolveuid/40dbf02c96d9fab92f8f5f475f2ae3f9</vt:lpwstr>
      </vt:variant>
      <vt:variant>
        <vt:lpwstr/>
      </vt:variant>
      <vt:variant>
        <vt:i4>3735631</vt:i4>
      </vt:variant>
      <vt:variant>
        <vt:i4>0</vt:i4>
      </vt:variant>
      <vt:variant>
        <vt:i4>0</vt:i4>
      </vt:variant>
      <vt:variant>
        <vt:i4>5</vt:i4>
      </vt:variant>
      <vt:variant>
        <vt:lpwstr>mailto:Zam.Publ@csk.umed.lodz.pl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5</cp:revision>
  <cp:lastPrinted>2019-08-14T10:01:00Z</cp:lastPrinted>
  <dcterms:created xsi:type="dcterms:W3CDTF">2019-09-13T08:16:00Z</dcterms:created>
  <dcterms:modified xsi:type="dcterms:W3CDTF">2019-09-13T09:00:00Z</dcterms:modified>
</cp:coreProperties>
</file>